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E1" w:rsidRPr="00B849E1" w:rsidRDefault="00B849E1" w:rsidP="00B849E1">
      <w:pPr>
        <w:spacing w:before="100" w:beforeAutospacing="1" w:after="100" w:afterAutospacing="1" w:line="324" w:lineRule="atLeast"/>
        <w:outlineLvl w:val="0"/>
        <w:rPr>
          <w:rFonts w:ascii="Arial" w:eastAsia="Times New Roman" w:hAnsi="Arial" w:cs="Arial"/>
          <w:b/>
          <w:bCs/>
          <w:color w:val="CC0000"/>
          <w:kern w:val="36"/>
          <w:sz w:val="29"/>
          <w:szCs w:val="29"/>
          <w:lang w:eastAsia="ru-RU"/>
        </w:rPr>
      </w:pPr>
      <w:r w:rsidRPr="00B849E1">
        <w:rPr>
          <w:rFonts w:ascii="Arial" w:eastAsia="Times New Roman" w:hAnsi="Arial" w:cs="Arial"/>
          <w:b/>
          <w:bCs/>
          <w:color w:val="CC0000"/>
          <w:kern w:val="36"/>
          <w:sz w:val="29"/>
          <w:szCs w:val="29"/>
          <w:lang w:eastAsia="ru-RU"/>
        </w:rPr>
        <w:t>Тренинг взаимодействия родителей и детей «Учимся понимать друг друга»</w:t>
      </w: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Рашкина</w:t>
      </w:r>
      <w:proofErr w:type="spellEnd"/>
      <w:r w:rsidRPr="00B849E1">
        <w:rPr>
          <w:rFonts w:ascii="Arial" w:eastAsia="Times New Roman" w:hAnsi="Arial" w:cs="Arial"/>
          <w:color w:val="000000"/>
          <w:sz w:val="21"/>
          <w:szCs w:val="21"/>
          <w:lang w:eastAsia="ru-RU"/>
        </w:rPr>
        <w:t xml:space="preserve"> Елена Алексеевна</w:t>
      </w:r>
      <w:r w:rsidRPr="00B849E1">
        <w:rPr>
          <w:rFonts w:ascii="Arial" w:eastAsia="Times New Roman" w:hAnsi="Arial" w:cs="Arial"/>
          <w:color w:val="000000"/>
          <w:sz w:val="21"/>
          <w:szCs w:val="21"/>
          <w:lang w:eastAsia="ru-RU"/>
        </w:rPr>
        <w:br/>
        <w:t>ДОУ№3 компенсирующего вида для детей с тяжелыми речевыми</w:t>
      </w:r>
      <w:r w:rsidRPr="00B849E1">
        <w:rPr>
          <w:rFonts w:ascii="Arial" w:eastAsia="Times New Roman" w:hAnsi="Arial" w:cs="Arial"/>
          <w:color w:val="000000"/>
          <w:sz w:val="21"/>
          <w:szCs w:val="21"/>
          <w:lang w:eastAsia="ru-RU"/>
        </w:rPr>
        <w:br/>
        <w:t>нарушениями, педагог-психолог 2 категории.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Вопрос взаимодействия и понимания друг друга </w:t>
      </w:r>
      <w:proofErr w:type="gramStart"/>
      <w:r w:rsidRPr="00B849E1">
        <w:rPr>
          <w:rFonts w:ascii="Arial" w:eastAsia="Times New Roman" w:hAnsi="Arial" w:cs="Arial"/>
          <w:color w:val="000000"/>
          <w:sz w:val="21"/>
          <w:szCs w:val="21"/>
          <w:lang w:eastAsia="ru-RU"/>
        </w:rPr>
        <w:t>становится все более актуален</w:t>
      </w:r>
      <w:proofErr w:type="gramEnd"/>
      <w:r w:rsidRPr="00B849E1">
        <w:rPr>
          <w:rFonts w:ascii="Arial" w:eastAsia="Times New Roman" w:hAnsi="Arial" w:cs="Arial"/>
          <w:color w:val="000000"/>
          <w:sz w:val="21"/>
          <w:szCs w:val="21"/>
          <w:lang w:eastAsia="ru-RU"/>
        </w:rPr>
        <w:t xml:space="preserve"> внутри семьи по мере взросления ребенка, а тем более, если ребенок логопат. Ребенок взрослеет и меняется, так же должны изменяться и развиваться детско-родительские отношения. А для этого необходимо учиться понимать, смотреть и видеть друг друга. Опыт работы с семьями детей-логопатов свидетельствует о трудностях установления визуального контакта как следствие непринятия проблем ребенка. Групповые формы работы дают уникальную возможность снять ощущение единственности, уникальности собственных трудностей, позволяют получить обратную связ</w:t>
      </w:r>
      <w:proofErr w:type="gramStart"/>
      <w:r w:rsidRPr="00B849E1">
        <w:rPr>
          <w:rFonts w:ascii="Arial" w:eastAsia="Times New Roman" w:hAnsi="Arial" w:cs="Arial"/>
          <w:color w:val="000000"/>
          <w:sz w:val="21"/>
          <w:szCs w:val="21"/>
          <w:lang w:eastAsia="ru-RU"/>
        </w:rPr>
        <w:t>ь(</w:t>
      </w:r>
      <w:proofErr w:type="gramEnd"/>
      <w:r w:rsidRPr="00B849E1">
        <w:rPr>
          <w:rFonts w:ascii="Arial" w:eastAsia="Times New Roman" w:hAnsi="Arial" w:cs="Arial"/>
          <w:color w:val="000000"/>
          <w:sz w:val="21"/>
          <w:szCs w:val="21"/>
          <w:lang w:eastAsia="ru-RU"/>
        </w:rPr>
        <w:t>и от взрослых, и от детей) и взглянуть на свой педагогический опыт с иной точки зрения.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Цель</w:t>
      </w:r>
      <w:r w:rsidRPr="00B849E1">
        <w:rPr>
          <w:rFonts w:ascii="Arial" w:eastAsia="Times New Roman" w:hAnsi="Arial" w:cs="Arial"/>
          <w:color w:val="000000"/>
          <w:sz w:val="21"/>
          <w:szCs w:val="21"/>
          <w:lang w:eastAsia="ru-RU"/>
        </w:rPr>
        <w:t>: повышение психологической компетентности родителей в вопросах воспитания и развитие эффективных навыков коммуникации с детьми.</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Задачи тренинга:</w:t>
      </w:r>
    </w:p>
    <w:p w:rsidR="00B849E1" w:rsidRPr="00B849E1" w:rsidRDefault="00B849E1" w:rsidP="00B849E1">
      <w:pPr>
        <w:numPr>
          <w:ilvl w:val="0"/>
          <w:numId w:val="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усиление способности родителей к пониманию и </w:t>
      </w:r>
      <w:proofErr w:type="spellStart"/>
      <w:r w:rsidRPr="00B849E1">
        <w:rPr>
          <w:rFonts w:ascii="Arial" w:eastAsia="Times New Roman" w:hAnsi="Arial" w:cs="Arial"/>
          <w:color w:val="000000"/>
          <w:sz w:val="21"/>
          <w:szCs w:val="21"/>
          <w:lang w:eastAsia="ru-RU"/>
        </w:rPr>
        <w:t>вчувствованию</w:t>
      </w:r>
      <w:proofErr w:type="spellEnd"/>
      <w:r w:rsidRPr="00B849E1">
        <w:rPr>
          <w:rFonts w:ascii="Arial" w:eastAsia="Times New Roman" w:hAnsi="Arial" w:cs="Arial"/>
          <w:color w:val="000000"/>
          <w:sz w:val="21"/>
          <w:szCs w:val="21"/>
          <w:lang w:eastAsia="ru-RU"/>
        </w:rPr>
        <w:t xml:space="preserve"> в эмоциональный мир своего ребенка, через установление визуального контакта, физического контакта, наблюдение и совместную деятельность;</w:t>
      </w:r>
    </w:p>
    <w:p w:rsidR="00B849E1" w:rsidRPr="00B849E1" w:rsidRDefault="00B849E1" w:rsidP="00B849E1">
      <w:pPr>
        <w:numPr>
          <w:ilvl w:val="0"/>
          <w:numId w:val="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изменение неадекватных родительских позиций;</w:t>
      </w:r>
    </w:p>
    <w:p w:rsidR="00B849E1" w:rsidRPr="00B849E1" w:rsidRDefault="00B849E1" w:rsidP="00B849E1">
      <w:pPr>
        <w:numPr>
          <w:ilvl w:val="0"/>
          <w:numId w:val="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оптимизация форм родительского взаимодействия в процессе воспитания детей.</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«Первичный кодекс группы»:</w:t>
      </w:r>
    </w:p>
    <w:p w:rsidR="00B849E1" w:rsidRPr="00B849E1" w:rsidRDefault="00B849E1" w:rsidP="00B849E1">
      <w:pPr>
        <w:numPr>
          <w:ilvl w:val="0"/>
          <w:numId w:val="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предмет дискуссии – дети и способы взаимодействия с ними родителей;</w:t>
      </w:r>
    </w:p>
    <w:p w:rsidR="00B849E1" w:rsidRPr="00B849E1" w:rsidRDefault="00B849E1" w:rsidP="00B849E1">
      <w:pPr>
        <w:numPr>
          <w:ilvl w:val="0"/>
          <w:numId w:val="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все члены группы имеют право на свободное участие в дискуссии, лишенной формализма и рутины;</w:t>
      </w:r>
    </w:p>
    <w:p w:rsidR="00B849E1" w:rsidRPr="00B849E1" w:rsidRDefault="00B849E1" w:rsidP="00B849E1">
      <w:pPr>
        <w:numPr>
          <w:ilvl w:val="0"/>
          <w:numId w:val="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ведущий не является абсолютным авторитетом, единственным источником информации и суждений, которые обязательно должны быть приняты всеми членами группы.</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Содержание:</w:t>
      </w:r>
    </w:p>
    <w:p w:rsidR="00B849E1" w:rsidRPr="00B849E1" w:rsidRDefault="00B849E1" w:rsidP="00B849E1">
      <w:pPr>
        <w:numPr>
          <w:ilvl w:val="0"/>
          <w:numId w:val="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повышение родительской компетентности в вопросах воспитания</w:t>
      </w:r>
    </w:p>
    <w:p w:rsidR="00B849E1" w:rsidRPr="00B849E1" w:rsidRDefault="00B849E1" w:rsidP="00B849E1">
      <w:pPr>
        <w:numPr>
          <w:ilvl w:val="0"/>
          <w:numId w:val="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орг. коррекционных игр с детьми, направленные на формирование нового типа отношений равноправия и партнерства - орг. свободных игр с детьми</w:t>
      </w:r>
    </w:p>
    <w:p w:rsidR="00B849E1" w:rsidRPr="00B849E1" w:rsidRDefault="00B849E1" w:rsidP="00B849E1">
      <w:pPr>
        <w:numPr>
          <w:ilvl w:val="0"/>
          <w:numId w:val="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продуктивные виды деятельности, где функции «лидера» и «ведомого» разделены между родителем и ребенком.</w:t>
      </w:r>
    </w:p>
    <w:p w:rsidR="00B849E1" w:rsidRPr="00B849E1" w:rsidRDefault="00B849E1" w:rsidP="00B849E1">
      <w:pPr>
        <w:numPr>
          <w:ilvl w:val="0"/>
          <w:numId w:val="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стимулирование речи детей в процессе общения с родителями и другими участниками группы</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lastRenderedPageBreak/>
        <w:t>Идея программы</w:t>
      </w:r>
      <w:r w:rsidRPr="00B849E1">
        <w:rPr>
          <w:rFonts w:ascii="Arial" w:eastAsia="Times New Roman" w:hAnsi="Arial" w:cs="Arial"/>
          <w:color w:val="000000"/>
          <w:sz w:val="21"/>
          <w:szCs w:val="21"/>
          <w:lang w:eastAsia="ru-RU"/>
        </w:rPr>
        <w:t>: сотрудничество</w:t>
      </w:r>
    </w:p>
    <w:p w:rsidR="00B849E1" w:rsidRPr="00B849E1" w:rsidRDefault="00B849E1" w:rsidP="00B849E1">
      <w:pPr>
        <w:numPr>
          <w:ilvl w:val="0"/>
          <w:numId w:val="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формирование навыков сотрудничества с ребенком</w:t>
      </w:r>
    </w:p>
    <w:p w:rsidR="00B849E1" w:rsidRPr="00B849E1" w:rsidRDefault="00B849E1" w:rsidP="00B849E1">
      <w:pPr>
        <w:numPr>
          <w:ilvl w:val="0"/>
          <w:numId w:val="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признание права ребенка на выбор</w:t>
      </w:r>
    </w:p>
    <w:p w:rsidR="00B849E1" w:rsidRPr="00B849E1" w:rsidRDefault="00B849E1" w:rsidP="00B849E1">
      <w:pPr>
        <w:numPr>
          <w:ilvl w:val="0"/>
          <w:numId w:val="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отработка навыков общения</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Ценность в группе:</w:t>
      </w:r>
    </w:p>
    <w:p w:rsidR="00B849E1" w:rsidRPr="00B849E1" w:rsidRDefault="00B849E1" w:rsidP="00B849E1">
      <w:pPr>
        <w:numPr>
          <w:ilvl w:val="0"/>
          <w:numId w:val="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увидеть своего ребенка в общении со сверстниками др. взрослыми;</w:t>
      </w:r>
    </w:p>
    <w:p w:rsidR="00B849E1" w:rsidRPr="00B849E1" w:rsidRDefault="00B849E1" w:rsidP="00B849E1">
      <w:pPr>
        <w:numPr>
          <w:ilvl w:val="0"/>
          <w:numId w:val="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отрефлексировать свою позицию и стиль взаимодействия с ребенком</w:t>
      </w:r>
    </w:p>
    <w:p w:rsidR="00B849E1" w:rsidRPr="00B849E1" w:rsidRDefault="00B849E1" w:rsidP="00B849E1">
      <w:pPr>
        <w:numPr>
          <w:ilvl w:val="0"/>
          <w:numId w:val="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сплочение ДРО «</w:t>
      </w:r>
      <w:proofErr w:type="gramStart"/>
      <w:r w:rsidRPr="00B849E1">
        <w:rPr>
          <w:rFonts w:ascii="Arial" w:eastAsia="Times New Roman" w:hAnsi="Arial" w:cs="Arial"/>
          <w:color w:val="000000"/>
          <w:sz w:val="21"/>
          <w:szCs w:val="21"/>
          <w:lang w:eastAsia="ru-RU"/>
        </w:rPr>
        <w:t>Мы-семья</w:t>
      </w:r>
      <w:proofErr w:type="gramEnd"/>
      <w:r w:rsidRPr="00B849E1">
        <w:rPr>
          <w:rFonts w:ascii="Arial" w:eastAsia="Times New Roman" w:hAnsi="Arial" w:cs="Arial"/>
          <w:color w:val="000000"/>
          <w:sz w:val="21"/>
          <w:szCs w:val="21"/>
          <w:lang w:eastAsia="ru-RU"/>
        </w:rPr>
        <w:t>»</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Элементы и приемы:</w:t>
      </w:r>
    </w:p>
    <w:p w:rsidR="00B849E1" w:rsidRPr="00B849E1" w:rsidRDefault="00B849E1" w:rsidP="00B849E1">
      <w:pPr>
        <w:numPr>
          <w:ilvl w:val="0"/>
          <w:numId w:val="6"/>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сказкотерапия</w:t>
      </w:r>
      <w:proofErr w:type="spellEnd"/>
      <w:r w:rsidRPr="00B849E1">
        <w:rPr>
          <w:rFonts w:ascii="Arial" w:eastAsia="Times New Roman" w:hAnsi="Arial" w:cs="Arial"/>
          <w:color w:val="000000"/>
          <w:sz w:val="21"/>
          <w:szCs w:val="21"/>
          <w:lang w:eastAsia="ru-RU"/>
        </w:rPr>
        <w:t xml:space="preserve"> (чтение и обсуждение, сочинение, рисование сказки; работа с метафорой)</w:t>
      </w:r>
    </w:p>
    <w:p w:rsidR="00B849E1" w:rsidRPr="00B849E1" w:rsidRDefault="00B849E1" w:rsidP="00B849E1">
      <w:pPr>
        <w:numPr>
          <w:ilvl w:val="0"/>
          <w:numId w:val="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игровая терапи</w:t>
      </w:r>
      <w:proofErr w:type="gramStart"/>
      <w:r w:rsidRPr="00B849E1">
        <w:rPr>
          <w:rFonts w:ascii="Arial" w:eastAsia="Times New Roman" w:hAnsi="Arial" w:cs="Arial"/>
          <w:color w:val="000000"/>
          <w:sz w:val="21"/>
          <w:szCs w:val="21"/>
          <w:lang w:eastAsia="ru-RU"/>
        </w:rPr>
        <w:t>я(</w:t>
      </w:r>
      <w:proofErr w:type="gramEnd"/>
      <w:r w:rsidRPr="00B849E1">
        <w:rPr>
          <w:rFonts w:ascii="Arial" w:eastAsia="Times New Roman" w:hAnsi="Arial" w:cs="Arial"/>
          <w:color w:val="000000"/>
          <w:sz w:val="21"/>
          <w:szCs w:val="21"/>
          <w:lang w:eastAsia="ru-RU"/>
        </w:rPr>
        <w:t xml:space="preserve"> игры и упражнения, </w:t>
      </w:r>
      <w:proofErr w:type="spellStart"/>
      <w:r w:rsidRPr="00B849E1">
        <w:rPr>
          <w:rFonts w:ascii="Arial" w:eastAsia="Times New Roman" w:hAnsi="Arial" w:cs="Arial"/>
          <w:color w:val="000000"/>
          <w:sz w:val="21"/>
          <w:szCs w:val="21"/>
          <w:lang w:eastAsia="ru-RU"/>
        </w:rPr>
        <w:t>психогимнастика</w:t>
      </w:r>
      <w:proofErr w:type="spellEnd"/>
      <w:r w:rsidRPr="00B849E1">
        <w:rPr>
          <w:rFonts w:ascii="Arial" w:eastAsia="Times New Roman" w:hAnsi="Arial" w:cs="Arial"/>
          <w:color w:val="000000"/>
          <w:sz w:val="21"/>
          <w:szCs w:val="21"/>
          <w:lang w:eastAsia="ru-RU"/>
        </w:rPr>
        <w:t>, ролевые игры)</w:t>
      </w:r>
    </w:p>
    <w:p w:rsidR="00B849E1" w:rsidRPr="00B849E1" w:rsidRDefault="00B849E1" w:rsidP="00B849E1">
      <w:pPr>
        <w:numPr>
          <w:ilvl w:val="0"/>
          <w:numId w:val="6"/>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арттерапия</w:t>
      </w:r>
      <w:proofErr w:type="spellEnd"/>
      <w:r w:rsidRPr="00B849E1">
        <w:rPr>
          <w:rFonts w:ascii="Arial" w:eastAsia="Times New Roman" w:hAnsi="Arial" w:cs="Arial"/>
          <w:color w:val="000000"/>
          <w:sz w:val="21"/>
          <w:szCs w:val="21"/>
          <w:lang w:eastAsia="ru-RU"/>
        </w:rPr>
        <w:t xml:space="preserve"> (работа с рисунком, визуализация образов)</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Тренинг проводится</w:t>
      </w:r>
      <w:r w:rsidRPr="00B849E1">
        <w:rPr>
          <w:rFonts w:ascii="Arial" w:eastAsia="Times New Roman" w:hAnsi="Arial" w:cs="Arial"/>
          <w:color w:val="000000"/>
          <w:sz w:val="21"/>
          <w:szCs w:val="21"/>
          <w:lang w:eastAsia="ru-RU"/>
        </w:rPr>
        <w:t> 4 дня (первый – организационно-диагностический для родителей; три дня совместно с детьми, четвертый день заключительный с чайной церемонией). По завершении тренинга проводятся индивидуальные консультации с родителями.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Продолжительность одного занятия 60 мин, последний день 90 мин.</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Структура занятий:</w:t>
      </w:r>
    </w:p>
    <w:p w:rsidR="00B849E1" w:rsidRPr="00B849E1" w:rsidRDefault="00B849E1" w:rsidP="00B849E1">
      <w:pPr>
        <w:numPr>
          <w:ilvl w:val="0"/>
          <w:numId w:val="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приветствие</w:t>
      </w:r>
    </w:p>
    <w:p w:rsidR="00B849E1" w:rsidRPr="00B849E1" w:rsidRDefault="00B849E1" w:rsidP="00B849E1">
      <w:pPr>
        <w:numPr>
          <w:ilvl w:val="0"/>
          <w:numId w:val="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разминка</w:t>
      </w:r>
    </w:p>
    <w:p w:rsidR="00B849E1" w:rsidRPr="00B849E1" w:rsidRDefault="00B849E1" w:rsidP="00B849E1">
      <w:pPr>
        <w:numPr>
          <w:ilvl w:val="0"/>
          <w:numId w:val="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общий круг</w:t>
      </w:r>
    </w:p>
    <w:p w:rsidR="00B849E1" w:rsidRPr="00B849E1" w:rsidRDefault="00B849E1" w:rsidP="00B849E1">
      <w:pPr>
        <w:numPr>
          <w:ilvl w:val="0"/>
          <w:numId w:val="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прощание</w:t>
      </w:r>
    </w:p>
    <w:p w:rsidR="00B849E1" w:rsidRPr="00B849E1" w:rsidRDefault="00B849E1" w:rsidP="00B849E1">
      <w:pPr>
        <w:numPr>
          <w:ilvl w:val="0"/>
          <w:numId w:val="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домашнее задание для взрослых</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1 день (группа родителей)</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Материал</w:t>
      </w:r>
      <w:r w:rsidRPr="00B849E1">
        <w:rPr>
          <w:rFonts w:ascii="Arial" w:eastAsia="Times New Roman" w:hAnsi="Arial" w:cs="Arial"/>
          <w:color w:val="000000"/>
          <w:sz w:val="21"/>
          <w:szCs w:val="21"/>
          <w:lang w:eastAsia="ru-RU"/>
        </w:rPr>
        <w:t xml:space="preserve">: Бланки на каждого родителя: «ВРР», «Моя семья в образе кругов», домашнее задание № 1, косынка, 4 картины «Тип семейного воспитания», 4 пословицы, текст релаксации «Очищение от тревог», приглашение для занятий на каждую </w:t>
      </w:r>
      <w:proofErr w:type="spellStart"/>
      <w:r w:rsidRPr="00B849E1">
        <w:rPr>
          <w:rFonts w:ascii="Arial" w:eastAsia="Times New Roman" w:hAnsi="Arial" w:cs="Arial"/>
          <w:color w:val="000000"/>
          <w:sz w:val="21"/>
          <w:szCs w:val="21"/>
          <w:lang w:eastAsia="ru-RU"/>
        </w:rPr>
        <w:t>ДРпару</w:t>
      </w:r>
      <w:proofErr w:type="spellEnd"/>
      <w:r w:rsidRPr="00B849E1">
        <w:rPr>
          <w:rFonts w:ascii="Arial" w:eastAsia="Times New Roman" w:hAnsi="Arial" w:cs="Arial"/>
          <w:color w:val="000000"/>
          <w:sz w:val="21"/>
          <w:szCs w:val="21"/>
          <w:lang w:eastAsia="ru-RU"/>
        </w:rPr>
        <w:t>, муз</w:t>
      </w:r>
      <w:proofErr w:type="gramStart"/>
      <w:r w:rsidRPr="00B849E1">
        <w:rPr>
          <w:rFonts w:ascii="Arial" w:eastAsia="Times New Roman" w:hAnsi="Arial" w:cs="Arial"/>
          <w:color w:val="000000"/>
          <w:sz w:val="21"/>
          <w:szCs w:val="21"/>
          <w:lang w:eastAsia="ru-RU"/>
        </w:rPr>
        <w:t>.</w:t>
      </w:r>
      <w:proofErr w:type="gramEnd"/>
      <w:r w:rsidRPr="00B849E1">
        <w:rPr>
          <w:rFonts w:ascii="Arial" w:eastAsia="Times New Roman" w:hAnsi="Arial" w:cs="Arial"/>
          <w:color w:val="000000"/>
          <w:sz w:val="21"/>
          <w:szCs w:val="21"/>
          <w:lang w:eastAsia="ru-RU"/>
        </w:rPr>
        <w:t xml:space="preserve"> </w:t>
      </w:r>
      <w:proofErr w:type="gramStart"/>
      <w:r w:rsidRPr="00B849E1">
        <w:rPr>
          <w:rFonts w:ascii="Arial" w:eastAsia="Times New Roman" w:hAnsi="Arial" w:cs="Arial"/>
          <w:color w:val="000000"/>
          <w:sz w:val="21"/>
          <w:szCs w:val="21"/>
          <w:lang w:eastAsia="ru-RU"/>
        </w:rPr>
        <w:t>о</w:t>
      </w:r>
      <w:proofErr w:type="gramEnd"/>
      <w:r w:rsidRPr="00B849E1">
        <w:rPr>
          <w:rFonts w:ascii="Arial" w:eastAsia="Times New Roman" w:hAnsi="Arial" w:cs="Arial"/>
          <w:color w:val="000000"/>
          <w:sz w:val="21"/>
          <w:szCs w:val="21"/>
          <w:lang w:eastAsia="ru-RU"/>
        </w:rPr>
        <w:t>трывок.</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1. </w:t>
      </w:r>
      <w:r w:rsidRPr="00B849E1">
        <w:rPr>
          <w:rFonts w:ascii="Arial" w:eastAsia="Times New Roman" w:hAnsi="Arial" w:cs="Arial"/>
          <w:b/>
          <w:bCs/>
          <w:color w:val="000000"/>
          <w:sz w:val="21"/>
          <w:szCs w:val="21"/>
          <w:lang w:eastAsia="ru-RU"/>
        </w:rPr>
        <w:t>Приветствие и знакомство участников</w:t>
      </w:r>
      <w:r w:rsidRPr="00B849E1">
        <w:rPr>
          <w:rFonts w:ascii="Arial" w:eastAsia="Times New Roman" w:hAnsi="Arial" w:cs="Arial"/>
          <w:color w:val="000000"/>
          <w:sz w:val="21"/>
          <w:szCs w:val="21"/>
          <w:lang w:eastAsia="ru-RU"/>
        </w:rPr>
        <w:t>: все стоя в кругу по очереди говорят: «Здравствуйте, меня зовут... Сегодня я такая..</w:t>
      </w:r>
      <w:proofErr w:type="gramStart"/>
      <w:r w:rsidRPr="00B849E1">
        <w:rPr>
          <w:rFonts w:ascii="Arial" w:eastAsia="Times New Roman" w:hAnsi="Arial" w:cs="Arial"/>
          <w:color w:val="000000"/>
          <w:sz w:val="21"/>
          <w:szCs w:val="21"/>
          <w:lang w:eastAsia="ru-RU"/>
        </w:rPr>
        <w:t>.(</w:t>
      </w:r>
      <w:proofErr w:type="gramEnd"/>
      <w:r w:rsidRPr="00B849E1">
        <w:rPr>
          <w:rFonts w:ascii="Arial" w:eastAsia="Times New Roman" w:hAnsi="Arial" w:cs="Arial"/>
          <w:color w:val="000000"/>
          <w:sz w:val="21"/>
          <w:szCs w:val="21"/>
          <w:lang w:eastAsia="ru-RU"/>
        </w:rPr>
        <w:t>мимикой или жестом показывают свое эмоциональное состояние)».</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Группа отвечает: «Здравствуй, ... Сегодня ... </w:t>
      </w:r>
      <w:proofErr w:type="gramStart"/>
      <w:r w:rsidRPr="00B849E1">
        <w:rPr>
          <w:rFonts w:ascii="Arial" w:eastAsia="Times New Roman" w:hAnsi="Arial" w:cs="Arial"/>
          <w:color w:val="000000"/>
          <w:sz w:val="21"/>
          <w:szCs w:val="21"/>
          <w:lang w:eastAsia="ru-RU"/>
        </w:rPr>
        <w:t>такая</w:t>
      </w:r>
      <w:proofErr w:type="gramEnd"/>
      <w:r w:rsidRPr="00B849E1">
        <w:rPr>
          <w:rFonts w:ascii="Arial" w:eastAsia="Times New Roman" w:hAnsi="Arial" w:cs="Arial"/>
          <w:color w:val="000000"/>
          <w:sz w:val="21"/>
          <w:szCs w:val="21"/>
          <w:lang w:eastAsia="ru-RU"/>
        </w:rPr>
        <w:t xml:space="preserve"> (отображают действия участника)».</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2. Обсуждение: «</w:t>
      </w:r>
      <w:r w:rsidRPr="00B849E1">
        <w:rPr>
          <w:rFonts w:ascii="Arial" w:eastAsia="Times New Roman" w:hAnsi="Arial" w:cs="Arial"/>
          <w:b/>
          <w:bCs/>
          <w:color w:val="000000"/>
          <w:sz w:val="21"/>
          <w:szCs w:val="21"/>
          <w:lang w:eastAsia="ru-RU"/>
        </w:rPr>
        <w:t>Правила работы в группе</w:t>
      </w:r>
      <w:r w:rsidRPr="00B849E1">
        <w:rPr>
          <w:rFonts w:ascii="Arial" w:eastAsia="Times New Roman" w:hAnsi="Arial" w:cs="Arial"/>
          <w:color w:val="000000"/>
          <w:sz w:val="21"/>
          <w:szCs w:val="21"/>
          <w:lang w:eastAsia="ru-RU"/>
        </w:rPr>
        <w:t>»:</w:t>
      </w:r>
    </w:p>
    <w:p w:rsidR="00B849E1" w:rsidRPr="00B849E1" w:rsidRDefault="00B849E1" w:rsidP="00B849E1">
      <w:pPr>
        <w:numPr>
          <w:ilvl w:val="0"/>
          <w:numId w:val="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открытое общение</w:t>
      </w:r>
    </w:p>
    <w:p w:rsidR="00B849E1" w:rsidRPr="00B849E1" w:rsidRDefault="00B849E1" w:rsidP="00B849E1">
      <w:pPr>
        <w:numPr>
          <w:ilvl w:val="0"/>
          <w:numId w:val="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активность</w:t>
      </w:r>
    </w:p>
    <w:p w:rsidR="00B849E1" w:rsidRPr="00B849E1" w:rsidRDefault="00B849E1" w:rsidP="00B849E1">
      <w:pPr>
        <w:numPr>
          <w:ilvl w:val="0"/>
          <w:numId w:val="8"/>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безоценочные</w:t>
      </w:r>
      <w:proofErr w:type="spellEnd"/>
      <w:r w:rsidRPr="00B849E1">
        <w:rPr>
          <w:rFonts w:ascii="Arial" w:eastAsia="Times New Roman" w:hAnsi="Arial" w:cs="Arial"/>
          <w:color w:val="000000"/>
          <w:sz w:val="21"/>
          <w:szCs w:val="21"/>
          <w:lang w:eastAsia="ru-RU"/>
        </w:rPr>
        <w:t xml:space="preserve"> суждения</w:t>
      </w:r>
    </w:p>
    <w:p w:rsidR="00B849E1" w:rsidRPr="00B849E1" w:rsidRDefault="00B849E1" w:rsidP="00B849E1">
      <w:pPr>
        <w:numPr>
          <w:ilvl w:val="0"/>
          <w:numId w:val="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добровольное участие</w:t>
      </w:r>
    </w:p>
    <w:p w:rsidR="00B849E1" w:rsidRPr="00B849E1" w:rsidRDefault="00B849E1" w:rsidP="00B849E1">
      <w:pPr>
        <w:numPr>
          <w:ilvl w:val="0"/>
          <w:numId w:val="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здесь и сейчас</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3. Обсуждение: «</w:t>
      </w:r>
      <w:r w:rsidRPr="00B849E1">
        <w:rPr>
          <w:rFonts w:ascii="Arial" w:eastAsia="Times New Roman" w:hAnsi="Arial" w:cs="Arial"/>
          <w:b/>
          <w:bCs/>
          <w:color w:val="000000"/>
          <w:sz w:val="21"/>
          <w:szCs w:val="21"/>
          <w:lang w:eastAsia="ru-RU"/>
        </w:rPr>
        <w:t>Цели и задачи тренинга</w:t>
      </w:r>
      <w:r w:rsidRPr="00B849E1">
        <w:rPr>
          <w:rFonts w:ascii="Arial" w:eastAsia="Times New Roman" w:hAnsi="Arial" w:cs="Arial"/>
          <w:color w:val="000000"/>
          <w:sz w:val="21"/>
          <w:szCs w:val="21"/>
          <w:lang w:eastAsia="ru-RU"/>
        </w:rPr>
        <w:t>»:</w:t>
      </w:r>
    </w:p>
    <w:p w:rsidR="00B849E1" w:rsidRPr="00B849E1" w:rsidRDefault="00B849E1" w:rsidP="00B849E1">
      <w:pPr>
        <w:numPr>
          <w:ilvl w:val="0"/>
          <w:numId w:val="9"/>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правило 3 </w:t>
      </w:r>
      <w:proofErr w:type="gramStart"/>
      <w:r w:rsidRPr="00B849E1">
        <w:rPr>
          <w:rFonts w:ascii="Arial" w:eastAsia="Times New Roman" w:hAnsi="Arial" w:cs="Arial"/>
          <w:color w:val="000000"/>
          <w:sz w:val="21"/>
          <w:szCs w:val="21"/>
          <w:lang w:eastAsia="ru-RU"/>
        </w:rPr>
        <w:t>П</w:t>
      </w:r>
      <w:proofErr w:type="gramEnd"/>
      <w:r w:rsidRPr="00B849E1">
        <w:rPr>
          <w:rFonts w:ascii="Arial" w:eastAsia="Times New Roman" w:hAnsi="Arial" w:cs="Arial"/>
          <w:color w:val="000000"/>
          <w:sz w:val="21"/>
          <w:szCs w:val="21"/>
          <w:lang w:eastAsia="ru-RU"/>
        </w:rPr>
        <w:t>: принятие, признание, понимание</w:t>
      </w:r>
    </w:p>
    <w:p w:rsidR="00B849E1" w:rsidRPr="00B849E1" w:rsidRDefault="00B849E1" w:rsidP="00B849E1">
      <w:pPr>
        <w:numPr>
          <w:ilvl w:val="0"/>
          <w:numId w:val="9"/>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стремление к сотрудничеству</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Условия и режим работы: следующие 3дня с детьми, выполнение домашних заданий, пропуски нежелательны, последний день по продолжительности 90мин. Завершается тренинг чайной церемонией и подарками участникам. На следующий день приглашение и домашнее задание.</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4. Ожидания участников от работы.</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5. Упражнение «</w:t>
      </w:r>
      <w:proofErr w:type="spellStart"/>
      <w:r w:rsidRPr="00B849E1">
        <w:rPr>
          <w:rFonts w:ascii="Arial" w:eastAsia="Times New Roman" w:hAnsi="Arial" w:cs="Arial"/>
          <w:color w:val="000000"/>
          <w:sz w:val="21"/>
          <w:szCs w:val="21"/>
          <w:lang w:eastAsia="ru-RU"/>
        </w:rPr>
        <w:t>Хвасталки</w:t>
      </w:r>
      <w:proofErr w:type="spellEnd"/>
      <w:r w:rsidRPr="00B849E1">
        <w:rPr>
          <w:rFonts w:ascii="Arial" w:eastAsia="Times New Roman" w:hAnsi="Arial" w:cs="Arial"/>
          <w:color w:val="000000"/>
          <w:sz w:val="21"/>
          <w:szCs w:val="21"/>
          <w:lang w:eastAsia="ru-RU"/>
        </w:rPr>
        <w:t>» «Я ..., мой ребенок...» Каждый участник 3 позитивными прилагательными должен охарактеризовать себя и своего ребенка. Группа отвечает участнику: «Мы рады за тебя!»</w:t>
      </w:r>
    </w:p>
    <w:p w:rsidR="00B849E1" w:rsidRPr="00B849E1" w:rsidRDefault="00B849E1" w:rsidP="00B849E1">
      <w:pPr>
        <w:spacing w:after="0" w:line="240" w:lineRule="auto"/>
        <w:rPr>
          <w:rFonts w:ascii="Times New Roman" w:eastAsia="Times New Roman" w:hAnsi="Times New Roman" w:cs="Times New Roman"/>
          <w:sz w:val="24"/>
          <w:szCs w:val="24"/>
          <w:lang w:eastAsia="ru-RU"/>
        </w:rPr>
      </w:pPr>
      <w:r w:rsidRPr="00B849E1">
        <w:rPr>
          <w:rFonts w:ascii="Arial" w:eastAsia="Times New Roman" w:hAnsi="Arial" w:cs="Arial"/>
          <w:b/>
          <w:bCs/>
          <w:color w:val="000000"/>
          <w:sz w:val="21"/>
          <w:szCs w:val="21"/>
          <w:lang w:eastAsia="ru-RU"/>
        </w:rPr>
        <w:t>6. «Перебежки»:</w:t>
      </w:r>
    </w:p>
    <w:p w:rsidR="00B849E1" w:rsidRPr="00B849E1" w:rsidRDefault="00B849E1" w:rsidP="00B849E1">
      <w:pPr>
        <w:numPr>
          <w:ilvl w:val="0"/>
          <w:numId w:val="10"/>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Встать и поменяться местами тем, у кого один ребенок;</w:t>
      </w:r>
    </w:p>
    <w:p w:rsidR="00B849E1" w:rsidRPr="00B849E1" w:rsidRDefault="00B849E1" w:rsidP="00B849E1">
      <w:pPr>
        <w:numPr>
          <w:ilvl w:val="0"/>
          <w:numId w:val="10"/>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Встать и поменяться местами тем, у кого хорошие отношения с детьми;</w:t>
      </w:r>
    </w:p>
    <w:p w:rsidR="00B849E1" w:rsidRPr="00B849E1" w:rsidRDefault="00B849E1" w:rsidP="00B849E1">
      <w:pPr>
        <w:numPr>
          <w:ilvl w:val="0"/>
          <w:numId w:val="10"/>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Встать и поменяться местами тем, кто часто играет с ребенком.</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7. Опросник «Взаимодействие Родитель-ребенок» (Приложение 1)</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8. «Пословицы» Деление на 2 группы, каждая получает по две пословицы, поясняя что </w:t>
      </w:r>
      <w:proofErr w:type="gramStart"/>
      <w:r w:rsidRPr="00B849E1">
        <w:rPr>
          <w:rFonts w:ascii="Arial" w:eastAsia="Times New Roman" w:hAnsi="Arial" w:cs="Arial"/>
          <w:color w:val="000000"/>
          <w:sz w:val="21"/>
          <w:szCs w:val="21"/>
          <w:lang w:eastAsia="ru-RU"/>
        </w:rPr>
        <w:t>имели</w:t>
      </w:r>
      <w:proofErr w:type="gramEnd"/>
      <w:r w:rsidRPr="00B849E1">
        <w:rPr>
          <w:rFonts w:ascii="Arial" w:eastAsia="Times New Roman" w:hAnsi="Arial" w:cs="Arial"/>
          <w:color w:val="000000"/>
          <w:sz w:val="21"/>
          <w:szCs w:val="21"/>
          <w:lang w:eastAsia="ru-RU"/>
        </w:rPr>
        <w:t xml:space="preserve"> введу наши предки:</w:t>
      </w:r>
    </w:p>
    <w:p w:rsidR="00B849E1" w:rsidRPr="00B849E1" w:rsidRDefault="00B849E1" w:rsidP="00B849E1">
      <w:pPr>
        <w:numPr>
          <w:ilvl w:val="0"/>
          <w:numId w:val="1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Без корня и трава не растет.</w:t>
      </w:r>
    </w:p>
    <w:p w:rsidR="00B849E1" w:rsidRPr="00B849E1" w:rsidRDefault="00B849E1" w:rsidP="00B849E1">
      <w:pPr>
        <w:numPr>
          <w:ilvl w:val="0"/>
          <w:numId w:val="1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Не мы на детей походим, а они на нас.</w:t>
      </w:r>
    </w:p>
    <w:p w:rsidR="00B849E1" w:rsidRPr="00B849E1" w:rsidRDefault="00B849E1" w:rsidP="00B849E1">
      <w:pPr>
        <w:numPr>
          <w:ilvl w:val="0"/>
          <w:numId w:val="1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Матушкин сынок, да батюшкин </w:t>
      </w:r>
      <w:proofErr w:type="spellStart"/>
      <w:r w:rsidRPr="00B849E1">
        <w:rPr>
          <w:rFonts w:ascii="Arial" w:eastAsia="Times New Roman" w:hAnsi="Arial" w:cs="Arial"/>
          <w:color w:val="000000"/>
          <w:sz w:val="21"/>
          <w:szCs w:val="21"/>
          <w:lang w:eastAsia="ru-RU"/>
        </w:rPr>
        <w:t>горботок</w:t>
      </w:r>
      <w:proofErr w:type="spellEnd"/>
      <w:r w:rsidRPr="00B849E1">
        <w:rPr>
          <w:rFonts w:ascii="Arial" w:eastAsia="Times New Roman" w:hAnsi="Arial" w:cs="Arial"/>
          <w:color w:val="000000"/>
          <w:sz w:val="21"/>
          <w:szCs w:val="21"/>
          <w:lang w:eastAsia="ru-RU"/>
        </w:rPr>
        <w:t>.</w:t>
      </w:r>
    </w:p>
    <w:p w:rsidR="00B849E1" w:rsidRPr="00B849E1" w:rsidRDefault="00B849E1" w:rsidP="00B849E1">
      <w:pPr>
        <w:numPr>
          <w:ilvl w:val="0"/>
          <w:numId w:val="11"/>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Похвальное слово гнило бывает.</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9. «Хорошо и плохо». Предлагается 4 картины – тип воспитания.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Одна команда называет «+» данного типа воспитания, а другая «</w:t>
      </w:r>
      <w:proofErr w:type="gramStart"/>
      <w:r w:rsidRPr="00B849E1">
        <w:rPr>
          <w:rFonts w:ascii="Arial" w:eastAsia="Times New Roman" w:hAnsi="Arial" w:cs="Arial"/>
          <w:color w:val="000000"/>
          <w:sz w:val="21"/>
          <w:szCs w:val="21"/>
          <w:lang w:eastAsia="ru-RU"/>
        </w:rPr>
        <w:t>–»</w:t>
      </w:r>
      <w:proofErr w:type="gramEnd"/>
      <w:r w:rsidRPr="00B849E1">
        <w:rPr>
          <w:rFonts w:ascii="Arial" w:eastAsia="Times New Roman" w:hAnsi="Arial" w:cs="Arial"/>
          <w:color w:val="000000"/>
          <w:sz w:val="21"/>
          <w:szCs w:val="21"/>
          <w:lang w:eastAsia="ru-RU"/>
        </w:rPr>
        <w:t xml:space="preserve">. (Приложение 2). Обсуждаем с какими трудностями может </w:t>
      </w:r>
      <w:proofErr w:type="gramStart"/>
      <w:r w:rsidRPr="00B849E1">
        <w:rPr>
          <w:rFonts w:ascii="Arial" w:eastAsia="Times New Roman" w:hAnsi="Arial" w:cs="Arial"/>
          <w:color w:val="000000"/>
          <w:sz w:val="21"/>
          <w:szCs w:val="21"/>
          <w:lang w:eastAsia="ru-RU"/>
        </w:rPr>
        <w:t>столкнутся</w:t>
      </w:r>
      <w:proofErr w:type="gramEnd"/>
      <w:r w:rsidRPr="00B849E1">
        <w:rPr>
          <w:rFonts w:ascii="Arial" w:eastAsia="Times New Roman" w:hAnsi="Arial" w:cs="Arial"/>
          <w:color w:val="000000"/>
          <w:sz w:val="21"/>
          <w:szCs w:val="21"/>
          <w:lang w:eastAsia="ru-RU"/>
        </w:rPr>
        <w:t xml:space="preserve"> ребенок в детском саду.</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10. Тест «Моя семья в виде круга» Обсуждение впечатления от каждого рисунка.</w:t>
      </w:r>
    </w:p>
    <w:p w:rsidR="00B849E1" w:rsidRPr="00B849E1" w:rsidRDefault="00B849E1" w:rsidP="00B849E1">
      <w:pPr>
        <w:spacing w:after="0" w:line="240" w:lineRule="auto"/>
        <w:rPr>
          <w:rFonts w:ascii="Times New Roman" w:eastAsia="Times New Roman" w:hAnsi="Times New Roman" w:cs="Times New Roman"/>
          <w:sz w:val="24"/>
          <w:szCs w:val="24"/>
          <w:lang w:eastAsia="ru-RU"/>
        </w:rPr>
      </w:pPr>
      <w:r w:rsidRPr="00B849E1">
        <w:rPr>
          <w:rFonts w:ascii="Arial" w:eastAsia="Times New Roman" w:hAnsi="Arial" w:cs="Arial"/>
          <w:color w:val="000000"/>
          <w:sz w:val="21"/>
          <w:szCs w:val="21"/>
          <w:lang w:eastAsia="ru-RU"/>
        </w:rPr>
        <w:lastRenderedPageBreak/>
        <w:t xml:space="preserve">11. Упражнение «Руки»: Один из участников встает в круг, ему завязывают глаза, подают руку, </w:t>
      </w:r>
      <w:proofErr w:type="gramStart"/>
      <w:r w:rsidRPr="00B849E1">
        <w:rPr>
          <w:rFonts w:ascii="Arial" w:eastAsia="Times New Roman" w:hAnsi="Arial" w:cs="Arial"/>
          <w:color w:val="000000"/>
          <w:sz w:val="21"/>
          <w:szCs w:val="21"/>
          <w:lang w:eastAsia="ru-RU"/>
        </w:rPr>
        <w:t>он</w:t>
      </w:r>
      <w:proofErr w:type="gramEnd"/>
      <w:r w:rsidRPr="00B849E1">
        <w:rPr>
          <w:rFonts w:ascii="Arial" w:eastAsia="Times New Roman" w:hAnsi="Arial" w:cs="Arial"/>
          <w:color w:val="000000"/>
          <w:sz w:val="21"/>
          <w:szCs w:val="21"/>
          <w:lang w:eastAsia="ru-RU"/>
        </w:rPr>
        <w:t xml:space="preserve"> основываясь на тактильные ощущения должен сказать какой родитель «мягкий или строгий...»</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12.Релаксация «Очищение от тревог» (Приложение 3)</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13.Обсуждение занятия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14. Прощание «Общий круг», вручение приглашений на занятия с детьми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Д/з №1: Заполнить таблицу: «Что меня огорчает в моем ребенке и радует»</w:t>
      </w: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r w:rsidRPr="00B849E1">
        <w:rPr>
          <w:rFonts w:ascii="Arial" w:eastAsia="Times New Roman" w:hAnsi="Arial" w:cs="Arial"/>
          <w:color w:val="000000"/>
          <w:sz w:val="20"/>
          <w:szCs w:val="20"/>
          <w:lang w:eastAsia="ru-RU"/>
        </w:rPr>
        <w:t>Приложение 1</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Опросник «Взаимодействие Родитель – Ребенок» (ВРР)</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Инструкция</w:t>
      </w:r>
      <w:r w:rsidRPr="00B849E1">
        <w:rPr>
          <w:rFonts w:ascii="Arial" w:eastAsia="Times New Roman" w:hAnsi="Arial" w:cs="Arial"/>
          <w:color w:val="000000"/>
          <w:sz w:val="21"/>
          <w:szCs w:val="21"/>
          <w:lang w:eastAsia="ru-RU"/>
        </w:rPr>
        <w:t>. Отметьте степень согласия со следующими утверждениями по 5-балльной системе.</w:t>
      </w:r>
    </w:p>
    <w:p w:rsidR="00B849E1" w:rsidRPr="00B849E1" w:rsidRDefault="00B849E1" w:rsidP="00B849E1">
      <w:pPr>
        <w:numPr>
          <w:ilvl w:val="0"/>
          <w:numId w:val="1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5 – несомненно, да (очень сильное согласие);</w:t>
      </w:r>
    </w:p>
    <w:p w:rsidR="00B849E1" w:rsidRPr="00B849E1" w:rsidRDefault="00B849E1" w:rsidP="00B849E1">
      <w:pPr>
        <w:numPr>
          <w:ilvl w:val="0"/>
          <w:numId w:val="1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4 – в общем да;</w:t>
      </w:r>
    </w:p>
    <w:p w:rsidR="00B849E1" w:rsidRPr="00B849E1" w:rsidRDefault="00B849E1" w:rsidP="00B849E1">
      <w:pPr>
        <w:numPr>
          <w:ilvl w:val="0"/>
          <w:numId w:val="1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3 – и да, и нет;</w:t>
      </w:r>
    </w:p>
    <w:p w:rsidR="00B849E1" w:rsidRPr="00B849E1" w:rsidRDefault="00B849E1" w:rsidP="00B849E1">
      <w:pPr>
        <w:numPr>
          <w:ilvl w:val="0"/>
          <w:numId w:val="1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2 – скорее нет, чем да;</w:t>
      </w:r>
    </w:p>
    <w:p w:rsidR="00B849E1" w:rsidRPr="00B849E1" w:rsidRDefault="00B849E1" w:rsidP="00B849E1">
      <w:pPr>
        <w:numPr>
          <w:ilvl w:val="0"/>
          <w:numId w:val="12"/>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1 – нет (абсолютное несогласие)</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Если уж я чего-то требую от ребенка, то обязательно добиваюсь этого.</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всегда наказываю его за плохие поступки.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Ребенок обычно сам решает, какую одежду надеть.</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Моего ребенка смело можно оставлять без присмотра.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Ребенок может рассказать мне обо всем, что с ним происходит.</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Думаю, что он ничего не добьётся в жизни.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чаще говорю ему о том, что мне в нем не нравится, чем о том, что нравится.</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Часто мы совместно справляемся с домашней работой.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постоянно беспокоюсь за здоровье ребенка.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чувствую, что последовательн</w:t>
      </w:r>
      <w:proofErr w:type="gramStart"/>
      <w:r w:rsidRPr="00B849E1">
        <w:rPr>
          <w:rFonts w:ascii="Arial" w:eastAsia="Times New Roman" w:hAnsi="Arial" w:cs="Arial"/>
          <w:color w:val="000000"/>
          <w:sz w:val="21"/>
          <w:szCs w:val="21"/>
          <w:lang w:eastAsia="ru-RU"/>
        </w:rPr>
        <w:t>а(</w:t>
      </w:r>
      <w:proofErr w:type="gramEnd"/>
      <w:r w:rsidRPr="00B849E1">
        <w:rPr>
          <w:rFonts w:ascii="Arial" w:eastAsia="Times New Roman" w:hAnsi="Arial" w:cs="Arial"/>
          <w:color w:val="000000"/>
          <w:sz w:val="21"/>
          <w:szCs w:val="21"/>
          <w:lang w:eastAsia="ru-RU"/>
        </w:rPr>
        <w:t>лен) в своих требованиях.</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 нашей семье часто бывают конфликты.</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бы хоте</w:t>
      </w:r>
      <w:proofErr w:type="gramStart"/>
      <w:r w:rsidRPr="00B849E1">
        <w:rPr>
          <w:rFonts w:ascii="Arial" w:eastAsia="Times New Roman" w:hAnsi="Arial" w:cs="Arial"/>
          <w:color w:val="000000"/>
          <w:sz w:val="21"/>
          <w:szCs w:val="21"/>
          <w:lang w:eastAsia="ru-RU"/>
        </w:rPr>
        <w:t>л(</w:t>
      </w:r>
      <w:proofErr w:type="gramEnd"/>
      <w:r w:rsidRPr="00B849E1">
        <w:rPr>
          <w:rFonts w:ascii="Arial" w:eastAsia="Times New Roman" w:hAnsi="Arial" w:cs="Arial"/>
          <w:color w:val="000000"/>
          <w:sz w:val="21"/>
          <w:szCs w:val="21"/>
          <w:lang w:eastAsia="ru-RU"/>
        </w:rPr>
        <w:t>а), чтобы он воспитывал своих детей так же, как я.</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Ребенок редко делает с первого раза то, о чем я прошу.</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его очень редко ругаю.</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стараюсь контролировать все его действия и поступки.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Считаю, что для него главное – это слушаться меня.</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Если у него случается несчастье, в первую очередь он делится со мной.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не разделяю его увлечений.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не считаю ребенка таким умным и способным, как мне хотелось бы.</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Могу признать свою неправоту и извиниться перед ним.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часто думаю, что с моим ребенком может случиться что-то ужасное.</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Мне трудно бывает предсказать свое поведение по отношению к нему.</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Воспитание моего ребенка было бы гораздо лучше, если бы другие члены семьи не мешали.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нравятся наши отношения с ребенком.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Дома у моего ребенка больше обязанностей, чем у большинства его друзей.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Приходится применять к нему физические наказания.</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Ему приходится поступать так, как я говорю, даже если он не хочет.</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Думаю, что я лучше него знаю, что ему нужно.</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всегда сочувствую своему ребенку.</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кажется, я его понимаю.</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бы хоте</w:t>
      </w:r>
      <w:proofErr w:type="gramStart"/>
      <w:r w:rsidRPr="00B849E1">
        <w:rPr>
          <w:rFonts w:ascii="Arial" w:eastAsia="Times New Roman" w:hAnsi="Arial" w:cs="Arial"/>
          <w:color w:val="000000"/>
          <w:sz w:val="21"/>
          <w:szCs w:val="21"/>
          <w:lang w:eastAsia="ru-RU"/>
        </w:rPr>
        <w:t>л(</w:t>
      </w:r>
      <w:proofErr w:type="gramEnd"/>
      <w:r w:rsidRPr="00B849E1">
        <w:rPr>
          <w:rFonts w:ascii="Arial" w:eastAsia="Times New Roman" w:hAnsi="Arial" w:cs="Arial"/>
          <w:color w:val="000000"/>
          <w:sz w:val="21"/>
          <w:szCs w:val="21"/>
          <w:lang w:eastAsia="ru-RU"/>
        </w:rPr>
        <w:t>а) многое в нем изменить.</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 принятии семейных решений всегда учитываю его мнение.</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Думаю, что я тревожная мама (тревожный папа).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Мое поведение часто бывает для него неожиданным.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Бывает, что, когда я наказываю ребенка, мой муж (жена, бабушка...) начинает меня упрекать в излишней строгости.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Считаю, что в целом правильно воспитываю своего ребенка.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предъявляю к нему много требований.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 характеру я мягкий человек.</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позволяю ему одному гулять во дворе дома.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стремлюсь оградить своего ребенка от трудностей и неприятностей.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не допускаю, чтобы ребенок подмечал мои слабости и недостатки.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нравится его характер.</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часто критикую по мелочам.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Всегда с готовностью его выслушиваю.</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Считаю, что мой долг – оградить его от всяких опасностей.</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наказываю его за такие поступки, которые совершаю са</w:t>
      </w:r>
      <w:proofErr w:type="gramStart"/>
      <w:r w:rsidRPr="00B849E1">
        <w:rPr>
          <w:rFonts w:ascii="Arial" w:eastAsia="Times New Roman" w:hAnsi="Arial" w:cs="Arial"/>
          <w:color w:val="000000"/>
          <w:sz w:val="21"/>
          <w:szCs w:val="21"/>
          <w:lang w:eastAsia="ru-RU"/>
        </w:rPr>
        <w:t>м(</w:t>
      </w:r>
      <w:proofErr w:type="gramEnd"/>
      <w:r w:rsidRPr="00B849E1">
        <w:rPr>
          <w:rFonts w:ascii="Arial" w:eastAsia="Times New Roman" w:hAnsi="Arial" w:cs="Arial"/>
          <w:color w:val="000000"/>
          <w:sz w:val="21"/>
          <w:szCs w:val="21"/>
          <w:lang w:eastAsia="ru-RU"/>
        </w:rPr>
        <w:t>а).</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Бывает, я невольно настраиваю ребенка против других членов семьи.</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устаю от повседневного общения с ребенком.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приходится заставлять его делать, что он не хочет.</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прощаю ему то, за что другие наказали бы.</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хотелось бы знать о нем все: о чем думает, как относится к другим, о чем мечтает</w:t>
      </w:r>
      <w:proofErr w:type="gramStart"/>
      <w:r w:rsidRPr="00B849E1">
        <w:rPr>
          <w:rFonts w:ascii="Arial" w:eastAsia="Times New Roman" w:hAnsi="Arial" w:cs="Arial"/>
          <w:color w:val="000000"/>
          <w:sz w:val="21"/>
          <w:szCs w:val="21"/>
          <w:lang w:eastAsia="ru-RU"/>
        </w:rPr>
        <w:t>,...</w:t>
      </w:r>
      <w:proofErr w:type="gramEnd"/>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Он сам выбирает, чем заниматься дома в свободное время.</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Думаю, что для ребенка я самый близкий человек.</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приветствую его поведение.</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Я часто </w:t>
      </w:r>
      <w:proofErr w:type="gramStart"/>
      <w:r w:rsidRPr="00B849E1">
        <w:rPr>
          <w:rFonts w:ascii="Arial" w:eastAsia="Times New Roman" w:hAnsi="Arial" w:cs="Arial"/>
          <w:color w:val="000000"/>
          <w:sz w:val="21"/>
          <w:szCs w:val="21"/>
          <w:lang w:eastAsia="ru-RU"/>
        </w:rPr>
        <w:t>высказываю свое недовольство</w:t>
      </w:r>
      <w:proofErr w:type="gramEnd"/>
      <w:r w:rsidRPr="00B849E1">
        <w:rPr>
          <w:rFonts w:ascii="Arial" w:eastAsia="Times New Roman" w:hAnsi="Arial" w:cs="Arial"/>
          <w:color w:val="000000"/>
          <w:sz w:val="21"/>
          <w:szCs w:val="21"/>
          <w:lang w:eastAsia="ru-RU"/>
        </w:rPr>
        <w:t xml:space="preserve"> им.</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Принимаю участие в делах, которые придумывает ребенок.</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Я часто думаю, что кто-то может обидеть его.</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Бывает, что упрекаю и хвалю его, в сущности, за одно и то же.</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Случается, что если я говорю ему одно, то муж (жена, бабушка...) специально говорит наоборот.</w:t>
      </w:r>
    </w:p>
    <w:p w:rsidR="00B849E1" w:rsidRPr="00B849E1" w:rsidRDefault="00B849E1" w:rsidP="00B849E1">
      <w:pPr>
        <w:numPr>
          <w:ilvl w:val="0"/>
          <w:numId w:val="13"/>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Мне кажется, мои отношения с ребенком лучше, чем в семьях большинства моих знакомых.</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lastRenderedPageBreak/>
        <w:t>Регистрационный бланк</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Ф.И.О._________________ Возраст____ образование_________</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Ф.И. ребенка_____________________ Возраст________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566"/>
        <w:gridCol w:w="566"/>
        <w:gridCol w:w="566"/>
        <w:gridCol w:w="566"/>
        <w:gridCol w:w="567"/>
        <w:gridCol w:w="567"/>
        <w:gridCol w:w="567"/>
        <w:gridCol w:w="567"/>
        <w:gridCol w:w="567"/>
        <w:gridCol w:w="567"/>
        <w:gridCol w:w="567"/>
        <w:gridCol w:w="567"/>
        <w:gridCol w:w="567"/>
        <w:gridCol w:w="567"/>
        <w:gridCol w:w="945"/>
      </w:tblGrid>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сумма</w:t>
            </w:r>
          </w:p>
        </w:tc>
      </w:tr>
      <w:tr w:rsidR="00B849E1" w:rsidRPr="00B849E1" w:rsidTr="00B849E1">
        <w:trPr>
          <w:tblCellSpacing w:w="0" w:type="dxa"/>
        </w:trPr>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13</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25</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37</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49</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bl>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Домашнее задание №1:Таблица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2"/>
        <w:gridCol w:w="4723"/>
      </w:tblGrid>
      <w:tr w:rsidR="00B849E1" w:rsidRPr="00B849E1" w:rsidTr="00B849E1">
        <w:trPr>
          <w:tblCellSpacing w:w="0" w:type="dxa"/>
        </w:trPr>
        <w:tc>
          <w:tcPr>
            <w:tcW w:w="2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Что меня огорчает в моем ребенке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sz w:val="24"/>
                <w:szCs w:val="24"/>
                <w:lang w:eastAsia="ru-RU"/>
              </w:rPr>
              <w:t>Что меня радует в моем ребенке</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w:t>
            </w:r>
          </w:p>
        </w:tc>
      </w:tr>
    </w:tbl>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Default="00B849E1" w:rsidP="00B849E1">
      <w:pPr>
        <w:spacing w:before="100" w:beforeAutospacing="1" w:after="100" w:afterAutospacing="1" w:line="324" w:lineRule="atLeast"/>
        <w:jc w:val="right"/>
        <w:rPr>
          <w:rFonts w:ascii="Arial" w:eastAsia="Times New Roman" w:hAnsi="Arial" w:cs="Arial"/>
          <w:color w:val="000000"/>
          <w:sz w:val="20"/>
          <w:szCs w:val="20"/>
          <w:lang w:eastAsia="ru-RU"/>
        </w:rPr>
      </w:pP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r w:rsidRPr="00B849E1">
        <w:rPr>
          <w:rFonts w:ascii="Arial" w:eastAsia="Times New Roman" w:hAnsi="Arial" w:cs="Arial"/>
          <w:noProof/>
          <w:color w:val="000000"/>
          <w:sz w:val="21"/>
          <w:szCs w:val="21"/>
          <w:lang w:eastAsia="ru-RU"/>
        </w:rPr>
        <w:lastRenderedPageBreak/>
        <w:drawing>
          <wp:anchor distT="0" distB="0" distL="114300" distR="114300" simplePos="0" relativeHeight="251660288" behindDoc="1" locked="0" layoutInCell="1" allowOverlap="1" wp14:anchorId="24D20520" wp14:editId="281B677B">
            <wp:simplePos x="0" y="0"/>
            <wp:positionH relativeFrom="column">
              <wp:posOffset>2767965</wp:posOffset>
            </wp:positionH>
            <wp:positionV relativeFrom="paragraph">
              <wp:posOffset>337185</wp:posOffset>
            </wp:positionV>
            <wp:extent cx="2724150" cy="3930650"/>
            <wp:effectExtent l="0" t="0" r="0" b="0"/>
            <wp:wrapTight wrapText="bothSides">
              <wp:wrapPolygon edited="0">
                <wp:start x="0" y="0"/>
                <wp:lineTo x="0" y="21460"/>
                <wp:lineTo x="21449" y="21460"/>
                <wp:lineTo x="21449" y="0"/>
                <wp:lineTo x="0" y="0"/>
              </wp:wrapPolygon>
            </wp:wrapTight>
            <wp:docPr id="3" name="Рисунок 3" descr="http://www.trepsy.net/jpg/159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epsy.net/jpg/1595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393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9E1">
        <w:rPr>
          <w:rFonts w:ascii="Arial" w:eastAsia="Times New Roman" w:hAnsi="Arial" w:cs="Arial"/>
          <w:noProof/>
          <w:color w:val="000000"/>
          <w:sz w:val="21"/>
          <w:szCs w:val="21"/>
          <w:lang w:eastAsia="ru-RU"/>
        </w:rPr>
        <w:drawing>
          <wp:anchor distT="0" distB="0" distL="114300" distR="114300" simplePos="0" relativeHeight="251658240" behindDoc="1" locked="0" layoutInCell="1" allowOverlap="1" wp14:anchorId="2DA8F878" wp14:editId="4650CCEA">
            <wp:simplePos x="0" y="0"/>
            <wp:positionH relativeFrom="column">
              <wp:posOffset>-701040</wp:posOffset>
            </wp:positionH>
            <wp:positionV relativeFrom="paragraph">
              <wp:posOffset>337185</wp:posOffset>
            </wp:positionV>
            <wp:extent cx="2953385" cy="3876675"/>
            <wp:effectExtent l="0" t="0" r="0" b="9525"/>
            <wp:wrapTight wrapText="bothSides">
              <wp:wrapPolygon edited="0">
                <wp:start x="0" y="0"/>
                <wp:lineTo x="0" y="21547"/>
                <wp:lineTo x="21456" y="21547"/>
                <wp:lineTo x="21456" y="0"/>
                <wp:lineTo x="0" y="0"/>
              </wp:wrapPolygon>
            </wp:wrapTight>
            <wp:docPr id="1" name="Рисунок 1" descr="http://www.trepsy.net/jpg/15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psy.net/jpg/1595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3385" cy="387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9E1">
        <w:rPr>
          <w:rFonts w:ascii="Arial" w:eastAsia="Times New Roman" w:hAnsi="Arial" w:cs="Arial"/>
          <w:color w:val="000000"/>
          <w:sz w:val="20"/>
          <w:szCs w:val="20"/>
          <w:lang w:eastAsia="ru-RU"/>
        </w:rPr>
        <w:t>Приложение 2</w:t>
      </w:r>
    </w:p>
    <w:p w:rsidR="00B849E1" w:rsidRDefault="00B849E1" w:rsidP="00B849E1">
      <w:pPr>
        <w:spacing w:after="0" w:line="324" w:lineRule="atLeast"/>
        <w:jc w:val="center"/>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br/>
      </w:r>
      <w:r w:rsidRPr="00B849E1">
        <w:rPr>
          <w:rFonts w:ascii="Arial" w:eastAsia="Times New Roman" w:hAnsi="Arial" w:cs="Arial"/>
          <w:color w:val="000000"/>
          <w:sz w:val="21"/>
          <w:szCs w:val="21"/>
          <w:lang w:eastAsia="ru-RU"/>
        </w:rPr>
        <w:br/>
      </w:r>
      <w:r w:rsidRPr="00B849E1">
        <w:rPr>
          <w:rFonts w:ascii="Arial" w:eastAsia="Times New Roman" w:hAnsi="Arial" w:cs="Arial"/>
          <w:color w:val="000000"/>
          <w:sz w:val="21"/>
          <w:szCs w:val="21"/>
          <w:lang w:eastAsia="ru-RU"/>
        </w:rPr>
        <w:br/>
      </w:r>
      <w:r w:rsidRPr="00B849E1">
        <w:rPr>
          <w:rFonts w:ascii="Arial" w:eastAsia="Times New Roman" w:hAnsi="Arial" w:cs="Arial"/>
          <w:color w:val="000000"/>
          <w:sz w:val="21"/>
          <w:szCs w:val="21"/>
          <w:lang w:eastAsia="ru-RU"/>
        </w:rPr>
        <w:br/>
      </w:r>
      <w:r w:rsidRPr="00B849E1">
        <w:rPr>
          <w:rFonts w:ascii="Arial" w:eastAsia="Times New Roman" w:hAnsi="Arial" w:cs="Arial"/>
          <w:color w:val="000000"/>
          <w:sz w:val="21"/>
          <w:szCs w:val="21"/>
          <w:lang w:eastAsia="ru-RU"/>
        </w:rPr>
        <w:br/>
      </w:r>
      <w:r w:rsidRPr="00B849E1">
        <w:rPr>
          <w:rFonts w:ascii="Arial" w:eastAsia="Times New Roman" w:hAnsi="Arial" w:cs="Arial"/>
          <w:color w:val="000000"/>
          <w:sz w:val="21"/>
          <w:szCs w:val="21"/>
          <w:lang w:eastAsia="ru-RU"/>
        </w:rPr>
        <w:br/>
      </w: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r w:rsidRPr="00B849E1">
        <w:rPr>
          <w:rFonts w:ascii="Arial" w:eastAsia="Times New Roman" w:hAnsi="Arial" w:cs="Arial"/>
          <w:noProof/>
          <w:color w:val="000000"/>
          <w:sz w:val="21"/>
          <w:szCs w:val="21"/>
          <w:lang w:eastAsia="ru-RU"/>
        </w:rPr>
        <w:drawing>
          <wp:anchor distT="0" distB="0" distL="114300" distR="114300" simplePos="0" relativeHeight="251659264" behindDoc="1" locked="0" layoutInCell="1" allowOverlap="1" wp14:anchorId="29DB4B90" wp14:editId="5CEEA00A">
            <wp:simplePos x="0" y="0"/>
            <wp:positionH relativeFrom="column">
              <wp:posOffset>2958465</wp:posOffset>
            </wp:positionH>
            <wp:positionV relativeFrom="paragraph">
              <wp:posOffset>138430</wp:posOffset>
            </wp:positionV>
            <wp:extent cx="2885440" cy="3933825"/>
            <wp:effectExtent l="0" t="0" r="0" b="9525"/>
            <wp:wrapTight wrapText="bothSides">
              <wp:wrapPolygon edited="0">
                <wp:start x="0" y="0"/>
                <wp:lineTo x="0" y="21548"/>
                <wp:lineTo x="21391" y="21548"/>
                <wp:lineTo x="21391" y="0"/>
                <wp:lineTo x="0" y="0"/>
              </wp:wrapPolygon>
            </wp:wrapTight>
            <wp:docPr id="2" name="Рисунок 2" descr="http://www.trepsy.net/jpg/159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epsy.net/jpg/1595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44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9E1">
        <w:rPr>
          <w:rFonts w:ascii="Arial" w:eastAsia="Times New Roman" w:hAnsi="Arial" w:cs="Arial"/>
          <w:noProof/>
          <w:color w:val="000000"/>
          <w:sz w:val="21"/>
          <w:szCs w:val="21"/>
          <w:lang w:eastAsia="ru-RU"/>
        </w:rPr>
        <w:drawing>
          <wp:anchor distT="0" distB="0" distL="114300" distR="114300" simplePos="0" relativeHeight="251661312" behindDoc="1" locked="0" layoutInCell="1" allowOverlap="1" wp14:anchorId="351353F3" wp14:editId="41886D70">
            <wp:simplePos x="0" y="0"/>
            <wp:positionH relativeFrom="column">
              <wp:posOffset>-699135</wp:posOffset>
            </wp:positionH>
            <wp:positionV relativeFrom="paragraph">
              <wp:posOffset>138430</wp:posOffset>
            </wp:positionV>
            <wp:extent cx="2950210" cy="3933825"/>
            <wp:effectExtent l="0" t="0" r="2540" b="9525"/>
            <wp:wrapTight wrapText="bothSides">
              <wp:wrapPolygon edited="0">
                <wp:start x="0" y="0"/>
                <wp:lineTo x="0" y="21548"/>
                <wp:lineTo x="21479" y="21548"/>
                <wp:lineTo x="21479" y="0"/>
                <wp:lineTo x="0" y="0"/>
              </wp:wrapPolygon>
            </wp:wrapTight>
            <wp:docPr id="4" name="Рисунок 4" descr="http://www.trepsy.net/jpg/159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epsy.net/jpg/1595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393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Default="00B849E1" w:rsidP="00B849E1">
      <w:pPr>
        <w:spacing w:after="0" w:line="324" w:lineRule="atLeast"/>
        <w:jc w:val="center"/>
        <w:rPr>
          <w:rFonts w:ascii="Arial" w:eastAsia="Times New Roman" w:hAnsi="Arial" w:cs="Arial"/>
          <w:color w:val="000000"/>
          <w:sz w:val="21"/>
          <w:szCs w:val="21"/>
          <w:lang w:eastAsia="ru-RU"/>
        </w:rPr>
      </w:pP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bookmarkStart w:id="0" w:name="_GoBack"/>
      <w:bookmarkEnd w:id="0"/>
      <w:r w:rsidRPr="00B849E1">
        <w:rPr>
          <w:rFonts w:ascii="Arial" w:eastAsia="Times New Roman" w:hAnsi="Arial" w:cs="Arial"/>
          <w:color w:val="000000"/>
          <w:sz w:val="20"/>
          <w:szCs w:val="20"/>
          <w:lang w:eastAsia="ru-RU"/>
        </w:rPr>
        <w:lastRenderedPageBreak/>
        <w:t>Приложение 3</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«Очищение от тревог»</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Мы иногда очень устаем, и тогда хочется отдохнуть...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Ложитесь удобнее, закройте глаза и постарайтесь представить себе необычное путешествие. Все о чем скажу...</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Давайте собирать мешок. </w:t>
      </w:r>
      <w:proofErr w:type="gramStart"/>
      <w:r w:rsidRPr="00B849E1">
        <w:rPr>
          <w:rFonts w:ascii="Arial" w:eastAsia="Times New Roman" w:hAnsi="Arial" w:cs="Arial"/>
          <w:color w:val="000000"/>
          <w:sz w:val="21"/>
          <w:szCs w:val="21"/>
          <w:lang w:eastAsia="ru-RU"/>
        </w:rPr>
        <w:t>Положим в него все, что мешает: все обиды, слезы, ссоры, грусть, неудачи, разочарование...</w:t>
      </w:r>
      <w:proofErr w:type="gramEnd"/>
      <w:r w:rsidRPr="00B849E1">
        <w:rPr>
          <w:rFonts w:ascii="Arial" w:eastAsia="Times New Roman" w:hAnsi="Arial" w:cs="Arial"/>
          <w:color w:val="000000"/>
          <w:sz w:val="21"/>
          <w:szCs w:val="21"/>
          <w:lang w:eastAsia="ru-RU"/>
        </w:rPr>
        <w:t xml:space="preserve"> Завяжем его и отправимся в путь...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Мы вышли из дома, где вы живете, на широкую дорогу...</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Путь наш далек, дорога тяжела, мешок давит на плечи, устали и стали тяжелыми руки, ноги. </w:t>
      </w:r>
      <w:proofErr w:type="gramStart"/>
      <w:r w:rsidRPr="00B849E1">
        <w:rPr>
          <w:rFonts w:ascii="Arial" w:eastAsia="Times New Roman" w:hAnsi="Arial" w:cs="Arial"/>
          <w:color w:val="000000"/>
          <w:sz w:val="21"/>
          <w:szCs w:val="21"/>
          <w:lang w:eastAsia="ru-RU"/>
        </w:rPr>
        <w:t>О-ох</w:t>
      </w:r>
      <w:proofErr w:type="gramEnd"/>
      <w:r w:rsidRPr="00B849E1">
        <w:rPr>
          <w:rFonts w:ascii="Arial" w:eastAsia="Times New Roman" w:hAnsi="Arial" w:cs="Arial"/>
          <w:color w:val="000000"/>
          <w:sz w:val="21"/>
          <w:szCs w:val="21"/>
          <w:lang w:eastAsia="ru-RU"/>
        </w:rPr>
        <w:t>! Как хочется отдохнуть! Давайте так и сделаем. Снимаем мешок и ложимся на землю. Глубоко вздохнем: вдох (задержать 3сек), выдох (задержать 3 сек) – повторить 3 раза. Дышится легко, ровно глубоко… Вы чувствуете, как пахнет земля? Свежий запах трав, аромат цветов наполняет дыхание. Земля забирает всю усталость, тревоги, обиды, наполняет тело силой, свежестью...</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Надо идти дальше. Вставайте. Поднимите мешок, почувствуйте – он стал легче… Вы идете по полю среди цветов, стрекочут кузнечики, жужжат пчелы, поют птицы. Прислушайтесь к этим звукам</w:t>
      </w:r>
      <w:proofErr w:type="gramStart"/>
      <w:r w:rsidRPr="00B849E1">
        <w:rPr>
          <w:rFonts w:ascii="Arial" w:eastAsia="Times New Roman" w:hAnsi="Arial" w:cs="Arial"/>
          <w:color w:val="000000"/>
          <w:sz w:val="21"/>
          <w:szCs w:val="21"/>
          <w:lang w:eastAsia="ru-RU"/>
        </w:rPr>
        <w:t>… В</w:t>
      </w:r>
      <w:proofErr w:type="gramEnd"/>
      <w:r w:rsidRPr="00B849E1">
        <w:rPr>
          <w:rFonts w:ascii="Arial" w:eastAsia="Times New Roman" w:hAnsi="Arial" w:cs="Arial"/>
          <w:color w:val="000000"/>
          <w:sz w:val="21"/>
          <w:szCs w:val="21"/>
          <w:lang w:eastAsia="ru-RU"/>
        </w:rPr>
        <w:t xml:space="preserve">переди прозрачный ручеек. Вода в нем целебная, вкусная. Вы наклоняетесь к нему, опускаете ладошки в воду и пьете с удовольствием эту чистую и прохладную воду. Чувствуете, как она растекается приятно по всему телу прохладой. Внутри приятно и свежо, вы ощущаете легкость во всем теле... Хорошо! Войдите в воду. Она приятно ласкает ноги, снимает напряжение и усталость. Вы прыгаете с камушка на камушек, вам легко и радостно, мешок совсем не мешает, он стал ещё легче... Разноцветные брызги разлетаются и блестящими капельками освежают лицо, лоб, щеки, шею, все тело. </w:t>
      </w:r>
      <w:proofErr w:type="gramStart"/>
      <w:r w:rsidRPr="00B849E1">
        <w:rPr>
          <w:rFonts w:ascii="Arial" w:eastAsia="Times New Roman" w:hAnsi="Arial" w:cs="Arial"/>
          <w:color w:val="000000"/>
          <w:sz w:val="21"/>
          <w:szCs w:val="21"/>
          <w:lang w:eastAsia="ru-RU"/>
        </w:rPr>
        <w:t>Хорошо-о</w:t>
      </w:r>
      <w:proofErr w:type="gramEnd"/>
      <w:r w:rsidRPr="00B849E1">
        <w:rPr>
          <w:rFonts w:ascii="Arial" w:eastAsia="Times New Roman" w:hAnsi="Arial" w:cs="Arial"/>
          <w:color w:val="000000"/>
          <w:sz w:val="21"/>
          <w:szCs w:val="21"/>
          <w:lang w:eastAsia="ru-RU"/>
        </w:rPr>
        <w:t>!</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Вы легко перебрались на другой берег. Никакие препятствия не страшны</w:t>
      </w:r>
      <w:proofErr w:type="gramStart"/>
      <w:r w:rsidRPr="00B849E1">
        <w:rPr>
          <w:rFonts w:ascii="Arial" w:eastAsia="Times New Roman" w:hAnsi="Arial" w:cs="Arial"/>
          <w:color w:val="000000"/>
          <w:sz w:val="21"/>
          <w:szCs w:val="21"/>
          <w:lang w:eastAsia="ru-RU"/>
        </w:rPr>
        <w:t>!...</w:t>
      </w:r>
      <w:proofErr w:type="gramEnd"/>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На гладкой зеленой травке стоит чудесный белый домик. Дверь открыта и приветливо приглашает вас войти. Перед вами печка, можно посушиться. Вы садитесь рядом с ней и рассматриваете яркие язычки пламени. Они весело подпрыгивают, танцуя; подмигивают угольки. Приятное тепло ласкает лицо, руки, тело, ноги</w:t>
      </w:r>
      <w:proofErr w:type="gramStart"/>
      <w:r w:rsidRPr="00B849E1">
        <w:rPr>
          <w:rFonts w:ascii="Arial" w:eastAsia="Times New Roman" w:hAnsi="Arial" w:cs="Arial"/>
          <w:color w:val="000000"/>
          <w:sz w:val="21"/>
          <w:szCs w:val="21"/>
          <w:lang w:eastAsia="ru-RU"/>
        </w:rPr>
        <w:t xml:space="preserve">,... </w:t>
      </w:r>
      <w:proofErr w:type="gramEnd"/>
      <w:r w:rsidRPr="00B849E1">
        <w:rPr>
          <w:rFonts w:ascii="Arial" w:eastAsia="Times New Roman" w:hAnsi="Arial" w:cs="Arial"/>
          <w:color w:val="000000"/>
          <w:sz w:val="21"/>
          <w:szCs w:val="21"/>
          <w:lang w:eastAsia="ru-RU"/>
        </w:rPr>
        <w:t>Становится уютно и спокойно. Добрый огонь забирает все ваши печали, усталость, грусть...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Посмотрите, ваш мешок опустел... Вы выходите из дома. Вы довольны и успокоены. Вы с радостью вдыхаете свежий воздух. Легкий ветерок ласкает ваши волосы, лицо, тело. Тело будто растворяется в воздухе, становится легким и невесомым. Вам очень хорошо. Ветерок наполняет ваш мешок радостью, добром, любовью...</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Все это богатство вы отнесете в свой дом и поделитесь со своими детьми, родными, друзьями. (Пауза не менее 30 сек)</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Теперь можете открыть глаза и улыбнуться – вы дома и вас любят.</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2 день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Материал</w:t>
      </w:r>
      <w:r w:rsidRPr="00B849E1">
        <w:rPr>
          <w:rFonts w:ascii="Arial" w:eastAsia="Times New Roman" w:hAnsi="Arial" w:cs="Arial"/>
          <w:color w:val="000000"/>
          <w:sz w:val="21"/>
          <w:szCs w:val="21"/>
          <w:lang w:eastAsia="ru-RU"/>
        </w:rPr>
        <w:t>: Аудиокассета «Топ-топ, хлоп-хлоп» Е. Железнова, косынка, по 7 разноцветных лепестков на каждую пару, основа для наклеивания и клей-карандаш, цветные карандаши, бумага, музыкальная мягкая игрушка «Цветик-</w:t>
      </w:r>
      <w:proofErr w:type="spellStart"/>
      <w:r w:rsidRPr="00B849E1">
        <w:rPr>
          <w:rFonts w:ascii="Arial" w:eastAsia="Times New Roman" w:hAnsi="Arial" w:cs="Arial"/>
          <w:color w:val="000000"/>
          <w:sz w:val="21"/>
          <w:szCs w:val="21"/>
          <w:lang w:eastAsia="ru-RU"/>
        </w:rPr>
        <w:t>семицветик</w:t>
      </w:r>
      <w:proofErr w:type="spellEnd"/>
      <w:r w:rsidRPr="00B849E1">
        <w:rPr>
          <w:rFonts w:ascii="Arial" w:eastAsia="Times New Roman" w:hAnsi="Arial" w:cs="Arial"/>
          <w:color w:val="000000"/>
          <w:sz w:val="21"/>
          <w:szCs w:val="21"/>
          <w:lang w:eastAsia="ru-RU"/>
        </w:rPr>
        <w:t>»</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Знакомство участников по кругу: «Здравствуйте, меня зовут Лена, а тебя? »</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Музыкальное упр. «Ну-ка, все встали в круг» ауд. № 3</w:t>
      </w:r>
      <w:proofErr w:type="gramStart"/>
      <w:r w:rsidRPr="00B849E1">
        <w:rPr>
          <w:rFonts w:ascii="Arial" w:eastAsia="Times New Roman" w:hAnsi="Arial" w:cs="Arial"/>
          <w:color w:val="000000"/>
          <w:sz w:val="21"/>
          <w:szCs w:val="21"/>
          <w:lang w:eastAsia="ru-RU"/>
        </w:rPr>
        <w:t xml:space="preserve"> У</w:t>
      </w:r>
      <w:proofErr w:type="gramEnd"/>
      <w:r w:rsidRPr="00B849E1">
        <w:rPr>
          <w:rFonts w:ascii="Arial" w:eastAsia="Times New Roman" w:hAnsi="Arial" w:cs="Arial"/>
          <w:color w:val="000000"/>
          <w:sz w:val="21"/>
          <w:szCs w:val="21"/>
          <w:lang w:eastAsia="ru-RU"/>
        </w:rPr>
        <w:t>пр. направлено на сплочение группы.</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Работа </w:t>
      </w:r>
      <w:proofErr w:type="gramStart"/>
      <w:r w:rsidRPr="00B849E1">
        <w:rPr>
          <w:rFonts w:ascii="Arial" w:eastAsia="Times New Roman" w:hAnsi="Arial" w:cs="Arial"/>
          <w:color w:val="000000"/>
          <w:sz w:val="21"/>
          <w:szCs w:val="21"/>
          <w:lang w:eastAsia="ru-RU"/>
        </w:rPr>
        <w:t>в</w:t>
      </w:r>
      <w:proofErr w:type="gramEnd"/>
      <w:r w:rsidRPr="00B849E1">
        <w:rPr>
          <w:rFonts w:ascii="Arial" w:eastAsia="Times New Roman" w:hAnsi="Arial" w:cs="Arial"/>
          <w:color w:val="000000"/>
          <w:sz w:val="21"/>
          <w:szCs w:val="21"/>
          <w:lang w:eastAsia="ru-RU"/>
        </w:rPr>
        <w:t xml:space="preserve"> </w:t>
      </w:r>
      <w:proofErr w:type="gramStart"/>
      <w:r w:rsidRPr="00B849E1">
        <w:rPr>
          <w:rFonts w:ascii="Arial" w:eastAsia="Times New Roman" w:hAnsi="Arial" w:cs="Arial"/>
          <w:color w:val="000000"/>
          <w:sz w:val="21"/>
          <w:szCs w:val="21"/>
          <w:lang w:eastAsia="ru-RU"/>
        </w:rPr>
        <w:t>д-р</w:t>
      </w:r>
      <w:proofErr w:type="gramEnd"/>
      <w:r w:rsidRPr="00B849E1">
        <w:rPr>
          <w:rFonts w:ascii="Arial" w:eastAsia="Times New Roman" w:hAnsi="Arial" w:cs="Arial"/>
          <w:color w:val="000000"/>
          <w:sz w:val="21"/>
          <w:szCs w:val="21"/>
          <w:lang w:eastAsia="ru-RU"/>
        </w:rPr>
        <w:t xml:space="preserve"> паре. «Ласковые слова» </w:t>
      </w:r>
      <w:proofErr w:type="gramStart"/>
      <w:r w:rsidRPr="00B849E1">
        <w:rPr>
          <w:rFonts w:ascii="Arial" w:eastAsia="Times New Roman" w:hAnsi="Arial" w:cs="Arial"/>
          <w:color w:val="000000"/>
          <w:sz w:val="21"/>
          <w:szCs w:val="21"/>
          <w:lang w:eastAsia="ru-RU"/>
        </w:rPr>
        <w:t>Взрослый</w:t>
      </w:r>
      <w:proofErr w:type="gramEnd"/>
      <w:r w:rsidRPr="00B849E1">
        <w:rPr>
          <w:rFonts w:ascii="Arial" w:eastAsia="Times New Roman" w:hAnsi="Arial" w:cs="Arial"/>
          <w:color w:val="000000"/>
          <w:sz w:val="21"/>
          <w:szCs w:val="21"/>
          <w:lang w:eastAsia="ru-RU"/>
        </w:rPr>
        <w:t xml:space="preserve"> обращаясь к ребенку говорит: «Сережа, ты …(3 </w:t>
      </w:r>
      <w:proofErr w:type="gramStart"/>
      <w:r w:rsidRPr="00B849E1">
        <w:rPr>
          <w:rFonts w:ascii="Arial" w:eastAsia="Times New Roman" w:hAnsi="Arial" w:cs="Arial"/>
          <w:color w:val="000000"/>
          <w:sz w:val="21"/>
          <w:szCs w:val="21"/>
          <w:lang w:eastAsia="ru-RU"/>
        </w:rPr>
        <w:t>ласковых</w:t>
      </w:r>
      <w:proofErr w:type="gramEnd"/>
      <w:r w:rsidRPr="00B849E1">
        <w:rPr>
          <w:rFonts w:ascii="Arial" w:eastAsia="Times New Roman" w:hAnsi="Arial" w:cs="Arial"/>
          <w:color w:val="000000"/>
          <w:sz w:val="21"/>
          <w:szCs w:val="21"/>
          <w:lang w:eastAsia="ru-RU"/>
        </w:rPr>
        <w:t xml:space="preserve"> слова)». Затем ребенок отвечает. Так по кругу все пары высказываются.</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Музыкальное упр. «Хлоп» ауд. № 5 Первый куплет каждый участник показывает на себе части тела по тексту песни, а второй куплет работа </w:t>
      </w:r>
      <w:proofErr w:type="gramStart"/>
      <w:r w:rsidRPr="00B849E1">
        <w:rPr>
          <w:rFonts w:ascii="Arial" w:eastAsia="Times New Roman" w:hAnsi="Arial" w:cs="Arial"/>
          <w:color w:val="000000"/>
          <w:sz w:val="21"/>
          <w:szCs w:val="21"/>
          <w:lang w:eastAsia="ru-RU"/>
        </w:rPr>
        <w:t>в</w:t>
      </w:r>
      <w:proofErr w:type="gramEnd"/>
      <w:r w:rsidRPr="00B849E1">
        <w:rPr>
          <w:rFonts w:ascii="Arial" w:eastAsia="Times New Roman" w:hAnsi="Arial" w:cs="Arial"/>
          <w:color w:val="000000"/>
          <w:sz w:val="21"/>
          <w:szCs w:val="21"/>
          <w:lang w:eastAsia="ru-RU"/>
        </w:rPr>
        <w:t xml:space="preserve"> </w:t>
      </w:r>
      <w:proofErr w:type="gramStart"/>
      <w:r w:rsidRPr="00B849E1">
        <w:rPr>
          <w:rFonts w:ascii="Arial" w:eastAsia="Times New Roman" w:hAnsi="Arial" w:cs="Arial"/>
          <w:color w:val="000000"/>
          <w:sz w:val="21"/>
          <w:szCs w:val="21"/>
          <w:lang w:eastAsia="ru-RU"/>
        </w:rPr>
        <w:t>д-р</w:t>
      </w:r>
      <w:proofErr w:type="gramEnd"/>
      <w:r w:rsidRPr="00B849E1">
        <w:rPr>
          <w:rFonts w:ascii="Arial" w:eastAsia="Times New Roman" w:hAnsi="Arial" w:cs="Arial"/>
          <w:color w:val="000000"/>
          <w:sz w:val="21"/>
          <w:szCs w:val="21"/>
          <w:lang w:eastAsia="ru-RU"/>
        </w:rPr>
        <w:t xml:space="preserve"> паре.</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«Угадай ребенка по лицу». Ведущий: родитель с закрытыми глазами по очереди ощупывает лица детей, стараясь угадать своего ребенка. Упражнение проводится молча.</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Упражнение «</w:t>
      </w:r>
      <w:proofErr w:type="spellStart"/>
      <w:r w:rsidRPr="00B849E1">
        <w:rPr>
          <w:rFonts w:ascii="Arial" w:eastAsia="Times New Roman" w:hAnsi="Arial" w:cs="Arial"/>
          <w:color w:val="000000"/>
          <w:sz w:val="21"/>
          <w:szCs w:val="21"/>
          <w:lang w:eastAsia="ru-RU"/>
        </w:rPr>
        <w:t>Семицветик</w:t>
      </w:r>
      <w:proofErr w:type="spellEnd"/>
      <w:r w:rsidRPr="00B849E1">
        <w:rPr>
          <w:rFonts w:ascii="Arial" w:eastAsia="Times New Roman" w:hAnsi="Arial" w:cs="Arial"/>
          <w:color w:val="000000"/>
          <w:sz w:val="21"/>
          <w:szCs w:val="21"/>
          <w:lang w:eastAsia="ru-RU"/>
        </w:rPr>
        <w:t>» Лепестки от цветка разбросаны по комнате. Участники пары должны договориться, кто будет собирать лепестки, а кто наклеит их на основу.</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«Загадай желание». Загадывают желания: ребенок – 3, родитель – 3, а одно совместное. Обсуждение желаний.</w:t>
      </w:r>
    </w:p>
    <w:p w:rsidR="00B849E1" w:rsidRPr="00B849E1" w:rsidRDefault="00B849E1" w:rsidP="00B849E1">
      <w:pPr>
        <w:numPr>
          <w:ilvl w:val="0"/>
          <w:numId w:val="14"/>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Совместное рисование «Волшебный цветок».</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Родителю и ребенку выдается один лист бумаги на двоих и фломастеры, карандаши, краски, мелки. Инструкция: «Сейчас вы договоритесь, какой материал будете использовать при выполнении задания, и кто начнет первым рисовать. По моему сигналу начинает рисовать первый, другой молча наблюдает, стараясь понять замысел. По второму сигналу второй участник пары дорисовывает рисунок».</w:t>
      </w:r>
    </w:p>
    <w:p w:rsidR="00B849E1" w:rsidRPr="00B849E1" w:rsidRDefault="00B849E1" w:rsidP="00B849E1">
      <w:pPr>
        <w:numPr>
          <w:ilvl w:val="0"/>
          <w:numId w:val="1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Придумывание, какой волшебной силой обладает? Степень удовлетворенности совместной работой.</w:t>
      </w:r>
    </w:p>
    <w:p w:rsidR="00B849E1" w:rsidRPr="00B849E1" w:rsidRDefault="00B849E1" w:rsidP="00B849E1">
      <w:pPr>
        <w:numPr>
          <w:ilvl w:val="0"/>
          <w:numId w:val="1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Релаксация обнявшись: «Полет бабочки» (Приложение 4)</w:t>
      </w:r>
    </w:p>
    <w:p w:rsidR="00B849E1" w:rsidRPr="00B849E1" w:rsidRDefault="00B849E1" w:rsidP="00B849E1">
      <w:pPr>
        <w:numPr>
          <w:ilvl w:val="0"/>
          <w:numId w:val="1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Прощание: «Я даю тебе цветок, ты ведь лучший мой дружок…(цветок – «Я тебя люблю»)</w:t>
      </w:r>
    </w:p>
    <w:p w:rsidR="00B849E1" w:rsidRPr="00B849E1" w:rsidRDefault="00B849E1" w:rsidP="00B849E1">
      <w:pPr>
        <w:numPr>
          <w:ilvl w:val="0"/>
          <w:numId w:val="15"/>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Общий круг: «Всем, Всем, до свидания!»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Домашнее задание: «Сочиняем сказку о своем ребенке»</w:t>
      </w: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r w:rsidRPr="00B849E1">
        <w:rPr>
          <w:rFonts w:ascii="Arial" w:eastAsia="Times New Roman" w:hAnsi="Arial" w:cs="Arial"/>
          <w:color w:val="000000"/>
          <w:sz w:val="20"/>
          <w:szCs w:val="20"/>
          <w:lang w:eastAsia="ru-RU"/>
        </w:rPr>
        <w:t>Приложение 4</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Релаксация «Полет бабочки»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Закройте глаза и слушайте мой голос. Дышите легко и глубоко, ...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Проследите за движениями ее крыльев. Движения ее крыльев легки и грациозны. Теперь каждый пусть вообразит, что он – бабочка. Что у него красивые и большие крылья</w:t>
      </w:r>
      <w:proofErr w:type="gramStart"/>
      <w:r w:rsidRPr="00B849E1">
        <w:rPr>
          <w:rFonts w:ascii="Arial" w:eastAsia="Times New Roman" w:hAnsi="Arial" w:cs="Arial"/>
          <w:color w:val="000000"/>
          <w:sz w:val="21"/>
          <w:szCs w:val="21"/>
          <w:lang w:eastAsia="ru-RU"/>
        </w:rPr>
        <w:t>… П</w:t>
      </w:r>
      <w:proofErr w:type="gramEnd"/>
      <w:r w:rsidRPr="00B849E1">
        <w:rPr>
          <w:rFonts w:ascii="Arial" w:eastAsia="Times New Roman" w:hAnsi="Arial" w:cs="Arial"/>
          <w:color w:val="000000"/>
          <w:sz w:val="21"/>
          <w:szCs w:val="21"/>
          <w:lang w:eastAsia="ru-RU"/>
        </w:rPr>
        <w:t>очувствуйте, как ваши крылья медленно и плавно движутся вверх и вниз, вверх и вниз...</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даже чувствуете аромат своего цветка. Медленно и плавно </w:t>
      </w:r>
      <w:proofErr w:type="gramStart"/>
      <w:r w:rsidRPr="00B849E1">
        <w:rPr>
          <w:rFonts w:ascii="Arial" w:eastAsia="Times New Roman" w:hAnsi="Arial" w:cs="Arial"/>
          <w:color w:val="000000"/>
          <w:sz w:val="21"/>
          <w:szCs w:val="21"/>
          <w:lang w:eastAsia="ru-RU"/>
        </w:rPr>
        <w:t>высадитесь на мягкую пахучую серединку цветка…рассматриваете</w:t>
      </w:r>
      <w:proofErr w:type="gramEnd"/>
      <w:r w:rsidRPr="00B849E1">
        <w:rPr>
          <w:rFonts w:ascii="Arial" w:eastAsia="Times New Roman" w:hAnsi="Arial" w:cs="Arial"/>
          <w:color w:val="000000"/>
          <w:sz w:val="21"/>
          <w:szCs w:val="21"/>
          <w:lang w:eastAsia="ru-RU"/>
        </w:rPr>
        <w:t xml:space="preserve"> его и цветы вокруг... Вдохните еще раз его аромат ... и откройте глаза.</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Расскажите о своих ощущениях.</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3 день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Материал</w:t>
      </w:r>
      <w:r w:rsidRPr="00B849E1">
        <w:rPr>
          <w:rFonts w:ascii="Arial" w:eastAsia="Times New Roman" w:hAnsi="Arial" w:cs="Arial"/>
          <w:color w:val="000000"/>
          <w:sz w:val="21"/>
          <w:szCs w:val="21"/>
          <w:lang w:eastAsia="ru-RU"/>
        </w:rPr>
        <w:t xml:space="preserve">: музыкальный отрывок инструментальной музыки, пиктограммы </w:t>
      </w:r>
      <w:proofErr w:type="gramStart"/>
      <w:r w:rsidRPr="00B849E1">
        <w:rPr>
          <w:rFonts w:ascii="Arial" w:eastAsia="Times New Roman" w:hAnsi="Arial" w:cs="Arial"/>
          <w:color w:val="000000"/>
          <w:sz w:val="21"/>
          <w:szCs w:val="21"/>
          <w:lang w:eastAsia="ru-RU"/>
        </w:rPr>
        <w:t xml:space="preserve">( </w:t>
      </w:r>
      <w:proofErr w:type="gramEnd"/>
      <w:r w:rsidRPr="00B849E1">
        <w:rPr>
          <w:rFonts w:ascii="Arial" w:eastAsia="Times New Roman" w:hAnsi="Arial" w:cs="Arial"/>
          <w:color w:val="000000"/>
          <w:sz w:val="21"/>
          <w:szCs w:val="21"/>
          <w:lang w:eastAsia="ru-RU"/>
        </w:rPr>
        <w:t>радость, обида, страх, злость, удивление, испуг), разрезная пиктограмма на каждую пару, клей-карандаш, листы бумаги, карандаши, муляж апельсина (мяч).</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Приветствие по кругу на невербальном уровне: дети и взрослые под музыку движутся по помещению, по сигналу «руки» – останавливаются и жмут друг другу руки, «носики» – трутся носами, «лобики» – трутся лбами. В завершении «круг» – встают в круг и произносят хором: «Руки вверх я подниму, здравствуйте, всем я вам скажу!»</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«Цвет твоего настроения» Закройте глаза и представьте цвет своего настроения. Цвет своего </w:t>
      </w:r>
      <w:proofErr w:type="gramStart"/>
      <w:r w:rsidRPr="00B849E1">
        <w:rPr>
          <w:rFonts w:ascii="Arial" w:eastAsia="Times New Roman" w:hAnsi="Arial" w:cs="Arial"/>
          <w:color w:val="000000"/>
          <w:sz w:val="21"/>
          <w:szCs w:val="21"/>
          <w:lang w:eastAsia="ru-RU"/>
        </w:rPr>
        <w:t xml:space="preserve">( </w:t>
      </w:r>
      <w:proofErr w:type="gramEnd"/>
      <w:r w:rsidRPr="00B849E1">
        <w:rPr>
          <w:rFonts w:ascii="Arial" w:eastAsia="Times New Roman" w:hAnsi="Arial" w:cs="Arial"/>
          <w:color w:val="000000"/>
          <w:sz w:val="21"/>
          <w:szCs w:val="21"/>
          <w:lang w:eastAsia="ru-RU"/>
        </w:rPr>
        <w:t>ребенка) соседа. Сосед подтверждает или опровергает предположение. Действие по часовой стрелке.</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«Без слов» – аналогия игры «Что мы видели не скажем, а что </w:t>
      </w:r>
      <w:proofErr w:type="gramStart"/>
      <w:r w:rsidRPr="00B849E1">
        <w:rPr>
          <w:rFonts w:ascii="Arial" w:eastAsia="Times New Roman" w:hAnsi="Arial" w:cs="Arial"/>
          <w:color w:val="000000"/>
          <w:sz w:val="21"/>
          <w:szCs w:val="21"/>
          <w:lang w:eastAsia="ru-RU"/>
        </w:rPr>
        <w:t>делали</w:t>
      </w:r>
      <w:proofErr w:type="gramEnd"/>
      <w:r w:rsidRPr="00B849E1">
        <w:rPr>
          <w:rFonts w:ascii="Arial" w:eastAsia="Times New Roman" w:hAnsi="Arial" w:cs="Arial"/>
          <w:color w:val="000000"/>
          <w:sz w:val="21"/>
          <w:szCs w:val="21"/>
          <w:lang w:eastAsia="ru-RU"/>
        </w:rPr>
        <w:t xml:space="preserve"> покажем». Сначала две команды: дети и родители, а затем д-р пара.</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Путешествие в Радужный город: знакомство с пиктограммами. И/У «Кака</w:t>
      </w:r>
      <w:proofErr w:type="gramStart"/>
      <w:r w:rsidRPr="00B849E1">
        <w:rPr>
          <w:rFonts w:ascii="Arial" w:eastAsia="Times New Roman" w:hAnsi="Arial" w:cs="Arial"/>
          <w:color w:val="000000"/>
          <w:sz w:val="21"/>
          <w:szCs w:val="21"/>
          <w:lang w:eastAsia="ru-RU"/>
        </w:rPr>
        <w:t>я(</w:t>
      </w:r>
      <w:proofErr w:type="gramEnd"/>
      <w:r w:rsidRPr="00B849E1">
        <w:rPr>
          <w:rFonts w:ascii="Arial" w:eastAsia="Times New Roman" w:hAnsi="Arial" w:cs="Arial"/>
          <w:color w:val="000000"/>
          <w:sz w:val="21"/>
          <w:szCs w:val="21"/>
          <w:lang w:eastAsia="ru-RU"/>
        </w:rPr>
        <w:t>какой), я? » по кругу.</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«Собери пиктограмму» Каждая д-р пара получает </w:t>
      </w:r>
      <w:proofErr w:type="gramStart"/>
      <w:r w:rsidRPr="00B849E1">
        <w:rPr>
          <w:rFonts w:ascii="Arial" w:eastAsia="Times New Roman" w:hAnsi="Arial" w:cs="Arial"/>
          <w:color w:val="000000"/>
          <w:sz w:val="21"/>
          <w:szCs w:val="21"/>
          <w:lang w:eastAsia="ru-RU"/>
        </w:rPr>
        <w:t>пиктограмму</w:t>
      </w:r>
      <w:proofErr w:type="gramEnd"/>
      <w:r w:rsidRPr="00B849E1">
        <w:rPr>
          <w:rFonts w:ascii="Arial" w:eastAsia="Times New Roman" w:hAnsi="Arial" w:cs="Arial"/>
          <w:color w:val="000000"/>
          <w:sz w:val="21"/>
          <w:szCs w:val="21"/>
          <w:lang w:eastAsia="ru-RU"/>
        </w:rPr>
        <w:t xml:space="preserve"> разрезанную на части и изображает, а другие участники должны угадать. Обсуждение «Когда я или мой ребенок бывает такой?»</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Параллельная работа: дети рисуют «О чем я мечтаю», а родители выполняют упражнение: «Пойми меня, мама». (Приложение 5) Разрезанная таблица и её необходимо восстановить, соотнося слова и чувства. По завершении работы взрослые озвучивают мечту ребенка по его рисунку</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И/у «Апельсин» Участники по кругу без помощи рук передают апельсин.</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Музыкальное упр. «Соседи» ауд. № 23</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И/ у «Комплимент»</w:t>
      </w:r>
    </w:p>
    <w:p w:rsidR="00B849E1" w:rsidRPr="00B849E1" w:rsidRDefault="00B849E1" w:rsidP="00B849E1">
      <w:pPr>
        <w:numPr>
          <w:ilvl w:val="0"/>
          <w:numId w:val="16"/>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Общий круг «Всем, всем до свидания!»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Домашнее задание № 3: совместно с ребенком вспомнить любимую игру, на следующем занятии рассказать и приготовить атрибуты для игры.</w:t>
      </w:r>
    </w:p>
    <w:p w:rsidR="00B849E1" w:rsidRPr="00B849E1" w:rsidRDefault="00B849E1" w:rsidP="00B849E1">
      <w:pPr>
        <w:spacing w:before="100" w:beforeAutospacing="1" w:after="100" w:afterAutospacing="1" w:line="324" w:lineRule="atLeast"/>
        <w:jc w:val="right"/>
        <w:rPr>
          <w:rFonts w:ascii="Arial" w:eastAsia="Times New Roman" w:hAnsi="Arial" w:cs="Arial"/>
          <w:color w:val="000000"/>
          <w:sz w:val="21"/>
          <w:szCs w:val="21"/>
          <w:lang w:eastAsia="ru-RU"/>
        </w:rPr>
      </w:pPr>
      <w:r w:rsidRPr="00B849E1">
        <w:rPr>
          <w:rFonts w:ascii="Arial" w:eastAsia="Times New Roman" w:hAnsi="Arial" w:cs="Arial"/>
          <w:color w:val="000000"/>
          <w:sz w:val="20"/>
          <w:szCs w:val="20"/>
          <w:lang w:eastAsia="ru-RU"/>
        </w:rPr>
        <w:t>Приложение 5</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«Пойми меня»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2"/>
        <w:gridCol w:w="4723"/>
      </w:tblGrid>
      <w:tr w:rsidR="00B849E1" w:rsidRPr="00B849E1" w:rsidTr="00B849E1">
        <w:trPr>
          <w:tblCellSpacing w:w="0" w:type="dxa"/>
        </w:trPr>
        <w:tc>
          <w:tcPr>
            <w:tcW w:w="2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b/>
                <w:bCs/>
                <w:sz w:val="24"/>
                <w:szCs w:val="24"/>
                <w:lang w:eastAsia="ru-RU"/>
              </w:rPr>
              <w:t>Ребенок говорит</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jc w:val="center"/>
              <w:rPr>
                <w:rFonts w:ascii="Arial" w:eastAsia="Times New Roman" w:hAnsi="Arial" w:cs="Arial"/>
                <w:sz w:val="24"/>
                <w:szCs w:val="24"/>
                <w:lang w:eastAsia="ru-RU"/>
              </w:rPr>
            </w:pPr>
            <w:r w:rsidRPr="00B849E1">
              <w:rPr>
                <w:rFonts w:ascii="Arial" w:eastAsia="Times New Roman" w:hAnsi="Arial" w:cs="Arial"/>
                <w:b/>
                <w:bCs/>
                <w:sz w:val="24"/>
                <w:szCs w:val="24"/>
                <w:lang w:eastAsia="ru-RU"/>
              </w:rPr>
              <w:t>Ребенок чувствует</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Смотри, папа, я сделал самолет из нового конструктора!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Гордость. Удовлетворение.</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Мне не весело. Я не знаю, что мне делать.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proofErr w:type="gramStart"/>
            <w:r w:rsidRPr="00B849E1">
              <w:rPr>
                <w:rFonts w:ascii="Arial" w:eastAsia="Times New Roman" w:hAnsi="Arial" w:cs="Arial"/>
                <w:sz w:val="24"/>
                <w:szCs w:val="24"/>
                <w:lang w:eastAsia="ru-RU"/>
              </w:rPr>
              <w:t>Скука, поставлен в тупик.</w:t>
            </w:r>
            <w:proofErr w:type="gramEnd"/>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Все дети играют, а мне не с кем.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 xml:space="preserve">Одиночество, </w:t>
            </w:r>
            <w:proofErr w:type="spellStart"/>
            <w:r w:rsidRPr="00B849E1">
              <w:rPr>
                <w:rFonts w:ascii="Arial" w:eastAsia="Times New Roman" w:hAnsi="Arial" w:cs="Arial"/>
                <w:sz w:val="24"/>
                <w:szCs w:val="24"/>
                <w:lang w:eastAsia="ru-RU"/>
              </w:rPr>
              <w:t>покинутость</w:t>
            </w:r>
            <w:proofErr w:type="spellEnd"/>
            <w:r w:rsidRPr="00B849E1">
              <w:rPr>
                <w:rFonts w:ascii="Arial" w:eastAsia="Times New Roman" w:hAnsi="Arial" w:cs="Arial"/>
                <w:sz w:val="24"/>
                <w:szCs w:val="24"/>
                <w:lang w:eastAsia="ru-RU"/>
              </w:rPr>
              <w:t>.</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Я могу сделать это. Мне не надо помогать. Я достаточно взрослый, чтобы сделать это сам.</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Уверенность, самостоятельность.</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Уходите, оставьте меня одного. Я не хочу ни с кем разговаривать.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Боль, злость, чувство не любви.</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У меня не получается. Я стараюсь, но не получается. Стоит ли стараться?</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Разочарование, желание бросить.</w:t>
            </w:r>
          </w:p>
        </w:tc>
      </w:tr>
      <w:tr w:rsidR="00B849E1" w:rsidRPr="00B849E1" w:rsidTr="00B849E1">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Я рад, что мои родители – ты и папа, а не другие.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B849E1" w:rsidRPr="00B849E1" w:rsidRDefault="00B849E1" w:rsidP="00B849E1">
            <w:pPr>
              <w:spacing w:after="0" w:line="336" w:lineRule="atLeast"/>
              <w:rPr>
                <w:rFonts w:ascii="Arial" w:eastAsia="Times New Roman" w:hAnsi="Arial" w:cs="Arial"/>
                <w:sz w:val="24"/>
                <w:szCs w:val="24"/>
                <w:lang w:eastAsia="ru-RU"/>
              </w:rPr>
            </w:pPr>
            <w:r w:rsidRPr="00B849E1">
              <w:rPr>
                <w:rFonts w:ascii="Arial" w:eastAsia="Times New Roman" w:hAnsi="Arial" w:cs="Arial"/>
                <w:sz w:val="24"/>
                <w:szCs w:val="24"/>
                <w:lang w:eastAsia="ru-RU"/>
              </w:rPr>
              <w:t>Одобрение, благодарность, радость.</w:t>
            </w:r>
          </w:p>
        </w:tc>
      </w:tr>
    </w:tbl>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4 день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b/>
          <w:bCs/>
          <w:color w:val="000000"/>
          <w:sz w:val="21"/>
          <w:szCs w:val="21"/>
          <w:lang w:eastAsia="ru-RU"/>
        </w:rPr>
        <w:t>Материал</w:t>
      </w:r>
      <w:r w:rsidRPr="00B849E1">
        <w:rPr>
          <w:rFonts w:ascii="Arial" w:eastAsia="Times New Roman" w:hAnsi="Arial" w:cs="Arial"/>
          <w:color w:val="000000"/>
          <w:sz w:val="21"/>
          <w:szCs w:val="21"/>
          <w:lang w:eastAsia="ru-RU"/>
        </w:rPr>
        <w:t>: косынка, свеча, подарки участникам (мягкие сердечки), ручки на каждого взрослого.</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Приветствие: «Здравствуй, добрый человек!» направо, налево, в центр круга.</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И/у «Угадай, родителя по </w:t>
      </w:r>
      <w:proofErr w:type="spellStart"/>
      <w:r w:rsidRPr="00B849E1">
        <w:rPr>
          <w:rFonts w:ascii="Arial" w:eastAsia="Times New Roman" w:hAnsi="Arial" w:cs="Arial"/>
          <w:color w:val="000000"/>
          <w:sz w:val="21"/>
          <w:szCs w:val="21"/>
          <w:lang w:eastAsia="ru-RU"/>
        </w:rPr>
        <w:t>руке»</w:t>
      </w:r>
      <w:proofErr w:type="gramStart"/>
      <w:r w:rsidRPr="00B849E1">
        <w:rPr>
          <w:rFonts w:ascii="Arial" w:eastAsia="Times New Roman" w:hAnsi="Arial" w:cs="Arial"/>
          <w:color w:val="000000"/>
          <w:sz w:val="21"/>
          <w:szCs w:val="21"/>
          <w:lang w:eastAsia="ru-RU"/>
        </w:rPr>
        <w:t>.Р</w:t>
      </w:r>
      <w:proofErr w:type="gramEnd"/>
      <w:r w:rsidRPr="00B849E1">
        <w:rPr>
          <w:rFonts w:ascii="Arial" w:eastAsia="Times New Roman" w:hAnsi="Arial" w:cs="Arial"/>
          <w:color w:val="000000"/>
          <w:sz w:val="21"/>
          <w:szCs w:val="21"/>
          <w:lang w:eastAsia="ru-RU"/>
        </w:rPr>
        <w:t>ебенку</w:t>
      </w:r>
      <w:proofErr w:type="spellEnd"/>
      <w:r w:rsidRPr="00B849E1">
        <w:rPr>
          <w:rFonts w:ascii="Arial" w:eastAsia="Times New Roman" w:hAnsi="Arial" w:cs="Arial"/>
          <w:color w:val="000000"/>
          <w:sz w:val="21"/>
          <w:szCs w:val="21"/>
          <w:lang w:eastAsia="ru-RU"/>
        </w:rPr>
        <w:t xml:space="preserve"> по очереди подают руки , а он должен угадать руку своей мамы или папы.</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И/у «</w:t>
      </w:r>
      <w:proofErr w:type="spellStart"/>
      <w:r w:rsidRPr="00B849E1">
        <w:rPr>
          <w:rFonts w:ascii="Arial" w:eastAsia="Times New Roman" w:hAnsi="Arial" w:cs="Arial"/>
          <w:color w:val="000000"/>
          <w:sz w:val="21"/>
          <w:szCs w:val="21"/>
          <w:lang w:eastAsia="ru-RU"/>
        </w:rPr>
        <w:t>Хвасталки</w:t>
      </w:r>
      <w:proofErr w:type="spellEnd"/>
      <w:r w:rsidRPr="00B849E1">
        <w:rPr>
          <w:rFonts w:ascii="Arial" w:eastAsia="Times New Roman" w:hAnsi="Arial" w:cs="Arial"/>
          <w:color w:val="000000"/>
          <w:sz w:val="21"/>
          <w:szCs w:val="21"/>
          <w:lang w:eastAsia="ru-RU"/>
        </w:rPr>
        <w:t>». Каждый ребенок должен похвастаться про свою маму, рассказать всем о ней.</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Представление домашних игр.</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«Соломинка на ветру». Все взрослые встают в круг, вытягивают руки ладонями вперед. Выбирается «</w:t>
      </w:r>
      <w:proofErr w:type="spellStart"/>
      <w:r w:rsidRPr="00B849E1">
        <w:rPr>
          <w:rFonts w:ascii="Arial" w:eastAsia="Times New Roman" w:hAnsi="Arial" w:cs="Arial"/>
          <w:color w:val="000000"/>
          <w:sz w:val="21"/>
          <w:szCs w:val="21"/>
          <w:lang w:eastAsia="ru-RU"/>
        </w:rPr>
        <w:t>соломинка</w:t>
      </w:r>
      <w:proofErr w:type="gramStart"/>
      <w:r w:rsidRPr="00B849E1">
        <w:rPr>
          <w:rFonts w:ascii="Arial" w:eastAsia="Times New Roman" w:hAnsi="Arial" w:cs="Arial"/>
          <w:color w:val="000000"/>
          <w:sz w:val="21"/>
          <w:szCs w:val="21"/>
          <w:lang w:eastAsia="ru-RU"/>
        </w:rPr>
        <w:t>»и</w:t>
      </w:r>
      <w:proofErr w:type="gramEnd"/>
      <w:r w:rsidRPr="00B849E1">
        <w:rPr>
          <w:rFonts w:ascii="Arial" w:eastAsia="Times New Roman" w:hAnsi="Arial" w:cs="Arial"/>
          <w:color w:val="000000"/>
          <w:sz w:val="21"/>
          <w:szCs w:val="21"/>
          <w:lang w:eastAsia="ru-RU"/>
        </w:rPr>
        <w:t>з</w:t>
      </w:r>
      <w:proofErr w:type="spellEnd"/>
      <w:r w:rsidRPr="00B849E1">
        <w:rPr>
          <w:rFonts w:ascii="Arial" w:eastAsia="Times New Roman" w:hAnsi="Arial" w:cs="Arial"/>
          <w:color w:val="000000"/>
          <w:sz w:val="21"/>
          <w:szCs w:val="21"/>
          <w:lang w:eastAsia="ru-RU"/>
        </w:rPr>
        <w:t xml:space="preserve"> детей. Она встает в круг с завязанными глазами. По команде взрослого: «Не отрывай ноги от пола и падай назад» Участники осторожно передают «соломинку» по кругу.</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Чтение сказок родителей для детей</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Сказка ведущего «О </w:t>
      </w:r>
      <w:proofErr w:type="gramStart"/>
      <w:r w:rsidRPr="00B849E1">
        <w:rPr>
          <w:rFonts w:ascii="Arial" w:eastAsia="Times New Roman" w:hAnsi="Arial" w:cs="Arial"/>
          <w:color w:val="000000"/>
          <w:sz w:val="21"/>
          <w:szCs w:val="21"/>
          <w:lang w:eastAsia="ru-RU"/>
        </w:rPr>
        <w:t>нежных</w:t>
      </w:r>
      <w:proofErr w:type="gramEnd"/>
      <w:r w:rsidRPr="00B849E1">
        <w:rPr>
          <w:rFonts w:ascii="Arial" w:eastAsia="Times New Roman" w:hAnsi="Arial" w:cs="Arial"/>
          <w:color w:val="000000"/>
          <w:sz w:val="21"/>
          <w:szCs w:val="21"/>
          <w:lang w:eastAsia="ru-RU"/>
        </w:rPr>
        <w:t xml:space="preserve"> </w:t>
      </w:r>
      <w:proofErr w:type="spellStart"/>
      <w:r w:rsidRPr="00B849E1">
        <w:rPr>
          <w:rFonts w:ascii="Arial" w:eastAsia="Times New Roman" w:hAnsi="Arial" w:cs="Arial"/>
          <w:color w:val="000000"/>
          <w:sz w:val="21"/>
          <w:szCs w:val="21"/>
          <w:lang w:eastAsia="ru-RU"/>
        </w:rPr>
        <w:t>Теплышках</w:t>
      </w:r>
      <w:proofErr w:type="spellEnd"/>
      <w:r w:rsidRPr="00B849E1">
        <w:rPr>
          <w:rFonts w:ascii="Arial" w:eastAsia="Times New Roman" w:hAnsi="Arial" w:cs="Arial"/>
          <w:color w:val="000000"/>
          <w:sz w:val="21"/>
          <w:szCs w:val="21"/>
          <w:lang w:eastAsia="ru-RU"/>
        </w:rPr>
        <w:t>» (К. Штайнер)</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Прощание при свече: « Я хочу, что бы пламя этой свечи уничтожило все ваши печали и невзгоды, тепло этой свечи согрело ваши сердца и души, её свет озарил ваши лица </w:t>
      </w:r>
      <w:r w:rsidRPr="00B849E1">
        <w:rPr>
          <w:rFonts w:ascii="Arial" w:eastAsia="Times New Roman" w:hAnsi="Arial" w:cs="Arial"/>
          <w:color w:val="000000"/>
          <w:sz w:val="21"/>
          <w:szCs w:val="21"/>
          <w:lang w:eastAsia="ru-RU"/>
        </w:rPr>
        <w:lastRenderedPageBreak/>
        <w:t>улыбкой и любовью Д-р пара «я тебя люблю», пожелания участникам. А теперь мысленно поблагодарим, друг друга за работу, вздохнем и дружно погасим свечу.</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Подарки и чай для участников.</w:t>
      </w:r>
    </w:p>
    <w:p w:rsidR="00B849E1" w:rsidRPr="00B849E1" w:rsidRDefault="00B849E1" w:rsidP="00B849E1">
      <w:pPr>
        <w:numPr>
          <w:ilvl w:val="0"/>
          <w:numId w:val="17"/>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«Продолжи предложение» (отзыв о работе в тренинге).</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От работы в тренинге я приобрел(а) ___________</w:t>
      </w:r>
      <w:r w:rsidRPr="00B849E1">
        <w:rPr>
          <w:rFonts w:ascii="Arial" w:eastAsia="Times New Roman" w:hAnsi="Arial" w:cs="Arial"/>
          <w:color w:val="000000"/>
          <w:sz w:val="21"/>
          <w:szCs w:val="21"/>
          <w:lang w:eastAsia="ru-RU"/>
        </w:rPr>
        <w:br/>
        <w:t>Мне понравилось ___________</w:t>
      </w:r>
      <w:r w:rsidRPr="00B849E1">
        <w:rPr>
          <w:rFonts w:ascii="Arial" w:eastAsia="Times New Roman" w:hAnsi="Arial" w:cs="Arial"/>
          <w:color w:val="000000"/>
          <w:sz w:val="21"/>
          <w:szCs w:val="21"/>
          <w:lang w:eastAsia="ru-RU"/>
        </w:rPr>
        <w:br/>
        <w:t>Мне не понравилось</w:t>
      </w:r>
      <w:proofErr w:type="gramStart"/>
      <w:r w:rsidRPr="00B849E1">
        <w:rPr>
          <w:rFonts w:ascii="Arial" w:eastAsia="Times New Roman" w:hAnsi="Arial" w:cs="Arial"/>
          <w:color w:val="000000"/>
          <w:sz w:val="21"/>
          <w:szCs w:val="21"/>
          <w:lang w:eastAsia="ru-RU"/>
        </w:rPr>
        <w:t xml:space="preserve"> ___________</w:t>
      </w:r>
      <w:r w:rsidRPr="00B849E1">
        <w:rPr>
          <w:rFonts w:ascii="Arial" w:eastAsia="Times New Roman" w:hAnsi="Arial" w:cs="Arial"/>
          <w:color w:val="000000"/>
          <w:sz w:val="21"/>
          <w:szCs w:val="21"/>
          <w:lang w:eastAsia="ru-RU"/>
        </w:rPr>
        <w:br/>
        <w:t>Х</w:t>
      </w:r>
      <w:proofErr w:type="gramEnd"/>
      <w:r w:rsidRPr="00B849E1">
        <w:rPr>
          <w:rFonts w:ascii="Arial" w:eastAsia="Times New Roman" w:hAnsi="Arial" w:cs="Arial"/>
          <w:color w:val="000000"/>
          <w:sz w:val="21"/>
          <w:szCs w:val="21"/>
          <w:lang w:eastAsia="ru-RU"/>
        </w:rPr>
        <w:t>отели бы вы еще участвовать в тренингах ___________</w:t>
      </w:r>
      <w:r w:rsidRPr="00B849E1">
        <w:rPr>
          <w:rFonts w:ascii="Arial" w:eastAsia="Times New Roman" w:hAnsi="Arial" w:cs="Arial"/>
          <w:color w:val="000000"/>
          <w:sz w:val="21"/>
          <w:szCs w:val="21"/>
          <w:lang w:eastAsia="ru-RU"/>
        </w:rPr>
        <w:br/>
        <w:t>Ваши пожелания ведущему ___________</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Литература:</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Железнова Е. «Топ-топ, хлоп-хлоп»: подвижные игры (для занятий </w:t>
      </w:r>
      <w:proofErr w:type="gramStart"/>
      <w:r w:rsidRPr="00B849E1">
        <w:rPr>
          <w:rFonts w:ascii="Arial" w:eastAsia="Times New Roman" w:hAnsi="Arial" w:cs="Arial"/>
          <w:color w:val="000000"/>
          <w:sz w:val="21"/>
          <w:szCs w:val="21"/>
          <w:lang w:eastAsia="ru-RU"/>
        </w:rPr>
        <w:t>в</w:t>
      </w:r>
      <w:proofErr w:type="gramEnd"/>
      <w:r w:rsidRPr="00B849E1">
        <w:rPr>
          <w:rFonts w:ascii="Arial" w:eastAsia="Times New Roman" w:hAnsi="Arial" w:cs="Arial"/>
          <w:color w:val="000000"/>
          <w:sz w:val="21"/>
          <w:szCs w:val="21"/>
          <w:lang w:eastAsia="ru-RU"/>
        </w:rPr>
        <w:t xml:space="preserve"> </w:t>
      </w:r>
      <w:proofErr w:type="gramStart"/>
      <w:r w:rsidRPr="00B849E1">
        <w:rPr>
          <w:rFonts w:ascii="Arial" w:eastAsia="Times New Roman" w:hAnsi="Arial" w:cs="Arial"/>
          <w:color w:val="000000"/>
          <w:sz w:val="21"/>
          <w:szCs w:val="21"/>
          <w:lang w:eastAsia="ru-RU"/>
        </w:rPr>
        <w:t>д-р</w:t>
      </w:r>
      <w:proofErr w:type="gramEnd"/>
      <w:r w:rsidRPr="00B849E1">
        <w:rPr>
          <w:rFonts w:ascii="Arial" w:eastAsia="Times New Roman" w:hAnsi="Arial" w:cs="Arial"/>
          <w:color w:val="000000"/>
          <w:sz w:val="21"/>
          <w:szCs w:val="21"/>
          <w:lang w:eastAsia="ru-RU"/>
        </w:rPr>
        <w:t xml:space="preserve"> группах), М., 2006г. Аудиозапись.</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Косякова О.О. «</w:t>
      </w:r>
      <w:proofErr w:type="spellStart"/>
      <w:r w:rsidRPr="00B849E1">
        <w:rPr>
          <w:rFonts w:ascii="Arial" w:eastAsia="Times New Roman" w:hAnsi="Arial" w:cs="Arial"/>
          <w:color w:val="000000"/>
          <w:sz w:val="21"/>
          <w:szCs w:val="21"/>
          <w:lang w:eastAsia="ru-RU"/>
        </w:rPr>
        <w:t>Логопсихология</w:t>
      </w:r>
      <w:proofErr w:type="spellEnd"/>
      <w:r w:rsidRPr="00B849E1">
        <w:rPr>
          <w:rFonts w:ascii="Arial" w:eastAsia="Times New Roman" w:hAnsi="Arial" w:cs="Arial"/>
          <w:color w:val="000000"/>
          <w:sz w:val="21"/>
          <w:szCs w:val="21"/>
          <w:lang w:eastAsia="ru-RU"/>
        </w:rPr>
        <w:t>», Р-на-Д., «Феникс», 2007г</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Кряжева</w:t>
      </w:r>
      <w:proofErr w:type="spellEnd"/>
      <w:r w:rsidRPr="00B849E1">
        <w:rPr>
          <w:rFonts w:ascii="Arial" w:eastAsia="Times New Roman" w:hAnsi="Arial" w:cs="Arial"/>
          <w:color w:val="000000"/>
          <w:sz w:val="21"/>
          <w:szCs w:val="21"/>
          <w:lang w:eastAsia="ru-RU"/>
        </w:rPr>
        <w:t xml:space="preserve"> Н. Л. «Радуемся вместе»: развитие эмоционального мира детей, серия: «Практикум», Екатеринбург, 2006г.</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Марковская И.М. «Тренинг взаимодействия родителей с детьми»: цели, задачи и основные принципы, С.-П., 2005г.</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Сакович</w:t>
      </w:r>
      <w:proofErr w:type="spellEnd"/>
      <w:r w:rsidRPr="00B849E1">
        <w:rPr>
          <w:rFonts w:ascii="Arial" w:eastAsia="Times New Roman" w:hAnsi="Arial" w:cs="Arial"/>
          <w:color w:val="000000"/>
          <w:sz w:val="21"/>
          <w:szCs w:val="21"/>
          <w:lang w:eastAsia="ru-RU"/>
        </w:rPr>
        <w:t xml:space="preserve"> Н.А. «Практика </w:t>
      </w:r>
      <w:proofErr w:type="spellStart"/>
      <w:r w:rsidRPr="00B849E1">
        <w:rPr>
          <w:rFonts w:ascii="Arial" w:eastAsia="Times New Roman" w:hAnsi="Arial" w:cs="Arial"/>
          <w:color w:val="000000"/>
          <w:sz w:val="21"/>
          <w:szCs w:val="21"/>
          <w:lang w:eastAsia="ru-RU"/>
        </w:rPr>
        <w:t>сказкотерапии</w:t>
      </w:r>
      <w:proofErr w:type="spellEnd"/>
      <w:r w:rsidRPr="00B849E1">
        <w:rPr>
          <w:rFonts w:ascii="Arial" w:eastAsia="Times New Roman" w:hAnsi="Arial" w:cs="Arial"/>
          <w:color w:val="000000"/>
          <w:sz w:val="21"/>
          <w:szCs w:val="21"/>
          <w:lang w:eastAsia="ru-RU"/>
        </w:rPr>
        <w:t>»: сборник сказок, игр и терапевтических программ, С.-П.,2005г.</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proofErr w:type="spellStart"/>
      <w:r w:rsidRPr="00B849E1">
        <w:rPr>
          <w:rFonts w:ascii="Arial" w:eastAsia="Times New Roman" w:hAnsi="Arial" w:cs="Arial"/>
          <w:color w:val="000000"/>
          <w:sz w:val="21"/>
          <w:szCs w:val="21"/>
          <w:lang w:eastAsia="ru-RU"/>
        </w:rPr>
        <w:t>Чернецкая</w:t>
      </w:r>
      <w:proofErr w:type="spellEnd"/>
      <w:r w:rsidRPr="00B849E1">
        <w:rPr>
          <w:rFonts w:ascii="Arial" w:eastAsia="Times New Roman" w:hAnsi="Arial" w:cs="Arial"/>
          <w:color w:val="000000"/>
          <w:sz w:val="21"/>
          <w:szCs w:val="21"/>
          <w:lang w:eastAsia="ru-RU"/>
        </w:rPr>
        <w:t xml:space="preserve"> Л.В. «Психологические игры и тренинги в детском саду», серия: «Сердце отдаю детям», Р-на-Д.,2005 г.</w:t>
      </w:r>
    </w:p>
    <w:p w:rsidR="00B849E1" w:rsidRPr="00B849E1" w:rsidRDefault="00B849E1" w:rsidP="00B849E1">
      <w:pPr>
        <w:numPr>
          <w:ilvl w:val="0"/>
          <w:numId w:val="18"/>
        </w:num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Черняева С.А. «Психотерапевтические сказки и игры». Серия: «Арт-терапия», С.-П.,2004г.</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Данная система занятий прошла апробацию в течени</w:t>
      </w:r>
      <w:proofErr w:type="gramStart"/>
      <w:r w:rsidRPr="00B849E1">
        <w:rPr>
          <w:rFonts w:ascii="Arial" w:eastAsia="Times New Roman" w:hAnsi="Arial" w:cs="Arial"/>
          <w:color w:val="000000"/>
          <w:sz w:val="21"/>
          <w:szCs w:val="21"/>
          <w:lang w:eastAsia="ru-RU"/>
        </w:rPr>
        <w:t>и</w:t>
      </w:r>
      <w:proofErr w:type="gramEnd"/>
      <w:r w:rsidRPr="00B849E1">
        <w:rPr>
          <w:rFonts w:ascii="Arial" w:eastAsia="Times New Roman" w:hAnsi="Arial" w:cs="Arial"/>
          <w:color w:val="000000"/>
          <w:sz w:val="21"/>
          <w:szCs w:val="21"/>
          <w:lang w:eastAsia="ru-RU"/>
        </w:rPr>
        <w:t xml:space="preserve"> двух лет. Занятия проводились как с родителями, детьми массового детского сада, так и с родителями и детьми детского сада компенсирующего вида. По завершении </w:t>
      </w:r>
      <w:proofErr w:type="spellStart"/>
      <w:r w:rsidRPr="00B849E1">
        <w:rPr>
          <w:rFonts w:ascii="Arial" w:eastAsia="Times New Roman" w:hAnsi="Arial" w:cs="Arial"/>
          <w:color w:val="000000"/>
          <w:sz w:val="21"/>
          <w:szCs w:val="21"/>
          <w:lang w:eastAsia="ru-RU"/>
        </w:rPr>
        <w:t>тренинговых</w:t>
      </w:r>
      <w:proofErr w:type="spellEnd"/>
      <w:r w:rsidRPr="00B849E1">
        <w:rPr>
          <w:rFonts w:ascii="Arial" w:eastAsia="Times New Roman" w:hAnsi="Arial" w:cs="Arial"/>
          <w:color w:val="000000"/>
          <w:sz w:val="21"/>
          <w:szCs w:val="21"/>
          <w:lang w:eastAsia="ru-RU"/>
        </w:rPr>
        <w:t xml:space="preserve"> занятий 100% родителей </w:t>
      </w:r>
      <w:proofErr w:type="gramStart"/>
      <w:r w:rsidRPr="00B849E1">
        <w:rPr>
          <w:rFonts w:ascii="Arial" w:eastAsia="Times New Roman" w:hAnsi="Arial" w:cs="Arial"/>
          <w:color w:val="000000"/>
          <w:sz w:val="21"/>
          <w:szCs w:val="21"/>
          <w:lang w:eastAsia="ru-RU"/>
        </w:rPr>
        <w:t>высказали желание</w:t>
      </w:r>
      <w:proofErr w:type="gramEnd"/>
      <w:r w:rsidRPr="00B849E1">
        <w:rPr>
          <w:rFonts w:ascii="Arial" w:eastAsia="Times New Roman" w:hAnsi="Arial" w:cs="Arial"/>
          <w:color w:val="000000"/>
          <w:sz w:val="21"/>
          <w:szCs w:val="21"/>
          <w:lang w:eastAsia="ru-RU"/>
        </w:rPr>
        <w:t xml:space="preserve"> дальнейшего участия в подобных совместных занятиях. Работа в первый день позволила провести диагностику и самодиагностику проблем семейного воспитания и взаимодействия внутри семьи. Использование образного авторского представления типов воспитания помогает родителям понять и осуществить анализ позитивных и негативных сторон педагогических воздействий родителей. Понять, почему их ребенок испытывает трудности адаптации, социализации в детском саду.</w:t>
      </w:r>
    </w:p>
    <w:p w:rsidR="00B849E1" w:rsidRPr="00B849E1" w:rsidRDefault="00B849E1" w:rsidP="00B849E1">
      <w:pPr>
        <w:spacing w:before="100" w:beforeAutospacing="1" w:after="100" w:afterAutospacing="1" w:line="324" w:lineRule="atLeast"/>
        <w:outlineLvl w:val="3"/>
        <w:rPr>
          <w:rFonts w:ascii="Arial" w:eastAsia="Times New Roman" w:hAnsi="Arial" w:cs="Arial"/>
          <w:b/>
          <w:bCs/>
          <w:color w:val="000000"/>
          <w:sz w:val="21"/>
          <w:szCs w:val="21"/>
          <w:lang w:eastAsia="ru-RU"/>
        </w:rPr>
      </w:pPr>
      <w:r w:rsidRPr="00B849E1">
        <w:rPr>
          <w:rFonts w:ascii="Arial" w:eastAsia="Times New Roman" w:hAnsi="Arial" w:cs="Arial"/>
          <w:b/>
          <w:bCs/>
          <w:color w:val="000000"/>
          <w:sz w:val="21"/>
          <w:szCs w:val="21"/>
          <w:lang w:eastAsia="ru-RU"/>
        </w:rPr>
        <w:t>Из отзывов участников 2007г.:</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Елена З., 35л. «Познакомилась с методами воспитания, переосмыслила мое отношение к ребенку»</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Светлана К., 30л. «Поняла, что у всех есть те или иные проблемы с ребенком, а не только у меня и от этого легче. Очень интересно было рассматривать картины и сразу все стало понятно»</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lastRenderedPageBreak/>
        <w:t>Вызывает эмоциональный отклик представление «Моя семья в образе кругов», но не сама процедура изображения, а последующее обсуждение другими участниками: дистанции общения, близости, доминирование, размытость представления семьи...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Совместные занятия с детьми </w:t>
      </w:r>
      <w:proofErr w:type="gramStart"/>
      <w:r w:rsidRPr="00B849E1">
        <w:rPr>
          <w:rFonts w:ascii="Arial" w:eastAsia="Times New Roman" w:hAnsi="Arial" w:cs="Arial"/>
          <w:color w:val="000000"/>
          <w:sz w:val="21"/>
          <w:szCs w:val="21"/>
          <w:lang w:eastAsia="ru-RU"/>
        </w:rPr>
        <w:t>и</w:t>
      </w:r>
      <w:proofErr w:type="gramEnd"/>
      <w:r w:rsidRPr="00B849E1">
        <w:rPr>
          <w:rFonts w:ascii="Arial" w:eastAsia="Times New Roman" w:hAnsi="Arial" w:cs="Arial"/>
          <w:color w:val="000000"/>
          <w:sz w:val="21"/>
          <w:szCs w:val="21"/>
          <w:lang w:eastAsia="ru-RU"/>
        </w:rPr>
        <w:t xml:space="preserve"> особенно в первый день позволяют увидеть какую позицию в общении с ребенком занимают родители (упр. «</w:t>
      </w:r>
      <w:proofErr w:type="spellStart"/>
      <w:r w:rsidRPr="00B849E1">
        <w:rPr>
          <w:rFonts w:ascii="Arial" w:eastAsia="Times New Roman" w:hAnsi="Arial" w:cs="Arial"/>
          <w:color w:val="000000"/>
          <w:sz w:val="21"/>
          <w:szCs w:val="21"/>
          <w:lang w:eastAsia="ru-RU"/>
        </w:rPr>
        <w:t>Семицветик</w:t>
      </w:r>
      <w:proofErr w:type="spellEnd"/>
      <w:r w:rsidRPr="00B849E1">
        <w:rPr>
          <w:rFonts w:ascii="Arial" w:eastAsia="Times New Roman" w:hAnsi="Arial" w:cs="Arial"/>
          <w:color w:val="000000"/>
          <w:sz w:val="21"/>
          <w:szCs w:val="21"/>
          <w:lang w:eastAsia="ru-RU"/>
        </w:rPr>
        <w:t xml:space="preserve">», «Загадай желание», «Волшебный цветок») в 80% случаев дети доминируют. </w:t>
      </w:r>
      <w:proofErr w:type="gramStart"/>
      <w:r w:rsidRPr="00B849E1">
        <w:rPr>
          <w:rFonts w:ascii="Arial" w:eastAsia="Times New Roman" w:hAnsi="Arial" w:cs="Arial"/>
          <w:color w:val="000000"/>
          <w:sz w:val="21"/>
          <w:szCs w:val="21"/>
          <w:lang w:eastAsia="ru-RU"/>
        </w:rPr>
        <w:t>Обсуждая этот факт многие родители испытывают: шок</w:t>
      </w:r>
      <w:proofErr w:type="gramEnd"/>
      <w:r w:rsidRPr="00B849E1">
        <w:rPr>
          <w:rFonts w:ascii="Arial" w:eastAsia="Times New Roman" w:hAnsi="Arial" w:cs="Arial"/>
          <w:color w:val="000000"/>
          <w:sz w:val="21"/>
          <w:szCs w:val="21"/>
          <w:lang w:eastAsia="ru-RU"/>
        </w:rPr>
        <w:t>, разочарование в себе, осознают собственную несостоятельность и потерянность. 100% участников-взрослых затрудняются в выполнении упражнений по типу «Банк поглаживаний»: «</w:t>
      </w:r>
      <w:proofErr w:type="spellStart"/>
      <w:r w:rsidRPr="00B849E1">
        <w:rPr>
          <w:rFonts w:ascii="Arial" w:eastAsia="Times New Roman" w:hAnsi="Arial" w:cs="Arial"/>
          <w:color w:val="000000"/>
          <w:sz w:val="21"/>
          <w:szCs w:val="21"/>
          <w:lang w:eastAsia="ru-RU"/>
        </w:rPr>
        <w:t>Хвасталки</w:t>
      </w:r>
      <w:proofErr w:type="spellEnd"/>
      <w:r w:rsidRPr="00B849E1">
        <w:rPr>
          <w:rFonts w:ascii="Arial" w:eastAsia="Times New Roman" w:hAnsi="Arial" w:cs="Arial"/>
          <w:color w:val="000000"/>
          <w:sz w:val="21"/>
          <w:szCs w:val="21"/>
          <w:lang w:eastAsia="ru-RU"/>
        </w:rPr>
        <w:t>», «Расскажи о себе и ребенке», «Комплемент». У детей данный процент значительно ниже 45%, это объясняется опытом участия в коммуникативных играх на занятиях психолога, во время часа круга, меньшей подверженности детей различным условностям. Третий день позволяет на невербальном уровне установить контакт, учиться понимать эмоциональное состояние другого по мимике, жестам, выразительным движениям и активизировать внутреннего ребенка взрослого. Все группы взрослых испытывают значительные трудности при соотнесении слов и чувств, а значит и в понимании своего ребенка, другого близкого человека. Именно после прохождения этого дня у участников появляется общность «Мы».</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Участник 2008г.: Дмитрий Н., 34г. «Понравилось, что сегодня в тренинге не только я и ребенок понимаем, друг друга, но и дети и родители сильно сближаются»</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Поэтому именно этот день завершается комплиментами по круг и муз</w:t>
      </w:r>
      <w:proofErr w:type="gramStart"/>
      <w:r w:rsidRPr="00B849E1">
        <w:rPr>
          <w:rFonts w:ascii="Arial" w:eastAsia="Times New Roman" w:hAnsi="Arial" w:cs="Arial"/>
          <w:color w:val="000000"/>
          <w:sz w:val="21"/>
          <w:szCs w:val="21"/>
          <w:lang w:eastAsia="ru-RU"/>
        </w:rPr>
        <w:t>.</w:t>
      </w:r>
      <w:proofErr w:type="gramEnd"/>
      <w:r w:rsidRPr="00B849E1">
        <w:rPr>
          <w:rFonts w:ascii="Arial" w:eastAsia="Times New Roman" w:hAnsi="Arial" w:cs="Arial"/>
          <w:color w:val="000000"/>
          <w:sz w:val="21"/>
          <w:szCs w:val="21"/>
          <w:lang w:eastAsia="ru-RU"/>
        </w:rPr>
        <w:t xml:space="preserve"> </w:t>
      </w:r>
      <w:proofErr w:type="gramStart"/>
      <w:r w:rsidRPr="00B849E1">
        <w:rPr>
          <w:rFonts w:ascii="Arial" w:eastAsia="Times New Roman" w:hAnsi="Arial" w:cs="Arial"/>
          <w:color w:val="000000"/>
          <w:sz w:val="21"/>
          <w:szCs w:val="21"/>
          <w:lang w:eastAsia="ru-RU"/>
        </w:rPr>
        <w:t>у</w:t>
      </w:r>
      <w:proofErr w:type="gramEnd"/>
      <w:r w:rsidRPr="00B849E1">
        <w:rPr>
          <w:rFonts w:ascii="Arial" w:eastAsia="Times New Roman" w:hAnsi="Arial" w:cs="Arial"/>
          <w:color w:val="000000"/>
          <w:sz w:val="21"/>
          <w:szCs w:val="21"/>
          <w:lang w:eastAsia="ru-RU"/>
        </w:rPr>
        <w:t>пражнением «Соседи»: соседей можно потолкать, соседей можно щекотать, соседей можно обнимать.</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Говорить и описывать состояние детей нет смысла, глаза их светятся от радости, возможности общаться и играть с любимыми людьми.</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 xml:space="preserve">Завершение работы в четвертый день: получение тактильных ощущений, ещё раз проработка «Банка поглаживаний», получение уверенности и поддержки от взрослых, сильных людей. Представление домашних заданий: чтение сказок для детей и о детях и игр. У 70% участников выполнение домашнего задания вызвало сопротивление (некогда; не умею сочинять сказки и никогда этого не делал; мы не играем, а только гуляем; он бегает, а я смотрю; а вдруг что-то сделаю не так, ...) и у 25% этот факт отмечен </w:t>
      </w:r>
      <w:proofErr w:type="gramStart"/>
      <w:r w:rsidRPr="00B849E1">
        <w:rPr>
          <w:rFonts w:ascii="Arial" w:eastAsia="Times New Roman" w:hAnsi="Arial" w:cs="Arial"/>
          <w:color w:val="000000"/>
          <w:sz w:val="21"/>
          <w:szCs w:val="21"/>
          <w:lang w:eastAsia="ru-RU"/>
        </w:rPr>
        <w:t>в опроснике</w:t>
      </w:r>
      <w:proofErr w:type="gramEnd"/>
      <w:r w:rsidRPr="00B849E1">
        <w:rPr>
          <w:rFonts w:ascii="Arial" w:eastAsia="Times New Roman" w:hAnsi="Arial" w:cs="Arial"/>
          <w:color w:val="000000"/>
          <w:sz w:val="21"/>
          <w:szCs w:val="21"/>
          <w:lang w:eastAsia="ru-RU"/>
        </w:rPr>
        <w:t>, как, то что не понравилось. Это может свидетельствовать о том, что родители уже готовы участвовать в различных мероприятиях и быть ведомыми, но не готовы ещё сегодня к активной проработке своих проблем.</w:t>
      </w:r>
    </w:p>
    <w:p w:rsidR="00B849E1" w:rsidRPr="00B849E1" w:rsidRDefault="00B849E1" w:rsidP="00B849E1">
      <w:pPr>
        <w:spacing w:before="100" w:beforeAutospacing="1" w:after="100" w:afterAutospacing="1" w:line="324" w:lineRule="atLeast"/>
        <w:rPr>
          <w:rFonts w:ascii="Arial" w:eastAsia="Times New Roman" w:hAnsi="Arial" w:cs="Arial"/>
          <w:color w:val="000000"/>
          <w:sz w:val="21"/>
          <w:szCs w:val="21"/>
          <w:lang w:eastAsia="ru-RU"/>
        </w:rPr>
      </w:pPr>
      <w:r w:rsidRPr="00B849E1">
        <w:rPr>
          <w:rFonts w:ascii="Arial" w:eastAsia="Times New Roman" w:hAnsi="Arial" w:cs="Arial"/>
          <w:color w:val="000000"/>
          <w:sz w:val="21"/>
          <w:szCs w:val="21"/>
          <w:lang w:eastAsia="ru-RU"/>
        </w:rPr>
        <w:t>Безусловно, какой бы результат не был получен, это повод для дальнейшего анализа и работы. В выигрыше оказались все: дети, получив время для общения и игры с родителями, родители: «получила знания, навык как в сложной ситуации понять ребенка и разобрать проблему вместе с ним», психолог: возможность осуществить рефлексию собственной деятельности и повысить свое профессиональное мастерство.</w:t>
      </w:r>
    </w:p>
    <w:p w:rsidR="006F0935" w:rsidRDefault="006F0935"/>
    <w:sectPr w:rsidR="006F0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792"/>
    <w:multiLevelType w:val="multilevel"/>
    <w:tmpl w:val="1BD4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332F7"/>
    <w:multiLevelType w:val="multilevel"/>
    <w:tmpl w:val="EAE62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47245"/>
    <w:multiLevelType w:val="multilevel"/>
    <w:tmpl w:val="0E925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40047"/>
    <w:multiLevelType w:val="multilevel"/>
    <w:tmpl w:val="A508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D4958"/>
    <w:multiLevelType w:val="multilevel"/>
    <w:tmpl w:val="E842D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B7030"/>
    <w:multiLevelType w:val="multilevel"/>
    <w:tmpl w:val="5148A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43A7C"/>
    <w:multiLevelType w:val="multilevel"/>
    <w:tmpl w:val="C4323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E51C5"/>
    <w:multiLevelType w:val="multilevel"/>
    <w:tmpl w:val="6C8A7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710AA"/>
    <w:multiLevelType w:val="multilevel"/>
    <w:tmpl w:val="10A4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40C42"/>
    <w:multiLevelType w:val="multilevel"/>
    <w:tmpl w:val="DD9C2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267724"/>
    <w:multiLevelType w:val="multilevel"/>
    <w:tmpl w:val="F396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AE69C1"/>
    <w:multiLevelType w:val="multilevel"/>
    <w:tmpl w:val="E0EC3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3D44EA"/>
    <w:multiLevelType w:val="multilevel"/>
    <w:tmpl w:val="F5381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C4B57"/>
    <w:multiLevelType w:val="multilevel"/>
    <w:tmpl w:val="2B26B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52A53"/>
    <w:multiLevelType w:val="multilevel"/>
    <w:tmpl w:val="E744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707DFD"/>
    <w:multiLevelType w:val="multilevel"/>
    <w:tmpl w:val="31784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74621"/>
    <w:multiLevelType w:val="multilevel"/>
    <w:tmpl w:val="2FA2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650B2E"/>
    <w:multiLevelType w:val="multilevel"/>
    <w:tmpl w:val="3DE85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13"/>
  </w:num>
  <w:num w:numId="6">
    <w:abstractNumId w:val="5"/>
  </w:num>
  <w:num w:numId="7">
    <w:abstractNumId w:val="16"/>
  </w:num>
  <w:num w:numId="8">
    <w:abstractNumId w:val="15"/>
  </w:num>
  <w:num w:numId="9">
    <w:abstractNumId w:val="0"/>
  </w:num>
  <w:num w:numId="10">
    <w:abstractNumId w:val="7"/>
  </w:num>
  <w:num w:numId="11">
    <w:abstractNumId w:val="12"/>
  </w:num>
  <w:num w:numId="12">
    <w:abstractNumId w:val="17"/>
  </w:num>
  <w:num w:numId="13">
    <w:abstractNumId w:val="14"/>
  </w:num>
  <w:num w:numId="14">
    <w:abstractNumId w:val="3"/>
  </w:num>
  <w:num w:numId="15">
    <w:abstractNumId w:val="9"/>
  </w:num>
  <w:num w:numId="16">
    <w:abstractNumId w:val="1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37"/>
    <w:rsid w:val="00036C4B"/>
    <w:rsid w:val="0005479D"/>
    <w:rsid w:val="00066D3C"/>
    <w:rsid w:val="00067466"/>
    <w:rsid w:val="00080110"/>
    <w:rsid w:val="00087A91"/>
    <w:rsid w:val="000D0B0E"/>
    <w:rsid w:val="00114DD7"/>
    <w:rsid w:val="00130D8F"/>
    <w:rsid w:val="0013518D"/>
    <w:rsid w:val="001371C8"/>
    <w:rsid w:val="001567CE"/>
    <w:rsid w:val="001635D4"/>
    <w:rsid w:val="001715E0"/>
    <w:rsid w:val="001A1BBC"/>
    <w:rsid w:val="001A3FD3"/>
    <w:rsid w:val="001B16E0"/>
    <w:rsid w:val="0021550C"/>
    <w:rsid w:val="0022477E"/>
    <w:rsid w:val="002401A2"/>
    <w:rsid w:val="002858DE"/>
    <w:rsid w:val="002879D6"/>
    <w:rsid w:val="002F0C7D"/>
    <w:rsid w:val="003234B3"/>
    <w:rsid w:val="0035643D"/>
    <w:rsid w:val="00361A41"/>
    <w:rsid w:val="00363D59"/>
    <w:rsid w:val="00366ECE"/>
    <w:rsid w:val="00390762"/>
    <w:rsid w:val="00390E2D"/>
    <w:rsid w:val="00396E3C"/>
    <w:rsid w:val="003A4D62"/>
    <w:rsid w:val="003C688E"/>
    <w:rsid w:val="003E6A67"/>
    <w:rsid w:val="0041078A"/>
    <w:rsid w:val="00422B29"/>
    <w:rsid w:val="0042769D"/>
    <w:rsid w:val="004326A4"/>
    <w:rsid w:val="00443537"/>
    <w:rsid w:val="00461E2E"/>
    <w:rsid w:val="00476EF7"/>
    <w:rsid w:val="00480B6D"/>
    <w:rsid w:val="0048465B"/>
    <w:rsid w:val="004932D9"/>
    <w:rsid w:val="004C1AA1"/>
    <w:rsid w:val="004E2AB3"/>
    <w:rsid w:val="00507415"/>
    <w:rsid w:val="005374D5"/>
    <w:rsid w:val="005A379C"/>
    <w:rsid w:val="005B4AD8"/>
    <w:rsid w:val="005C2FED"/>
    <w:rsid w:val="005C7442"/>
    <w:rsid w:val="005E58F8"/>
    <w:rsid w:val="00650345"/>
    <w:rsid w:val="00653822"/>
    <w:rsid w:val="00672406"/>
    <w:rsid w:val="006A2C29"/>
    <w:rsid w:val="006B3CF8"/>
    <w:rsid w:val="006C236E"/>
    <w:rsid w:val="006E160B"/>
    <w:rsid w:val="006F0935"/>
    <w:rsid w:val="0070540E"/>
    <w:rsid w:val="00714FF6"/>
    <w:rsid w:val="00762068"/>
    <w:rsid w:val="00763E25"/>
    <w:rsid w:val="007A3F93"/>
    <w:rsid w:val="007B7C1C"/>
    <w:rsid w:val="007C3A64"/>
    <w:rsid w:val="007F34E6"/>
    <w:rsid w:val="00842865"/>
    <w:rsid w:val="0085401F"/>
    <w:rsid w:val="008577E8"/>
    <w:rsid w:val="008815F9"/>
    <w:rsid w:val="00895E5D"/>
    <w:rsid w:val="008B7A30"/>
    <w:rsid w:val="008C6C49"/>
    <w:rsid w:val="008D42E9"/>
    <w:rsid w:val="009549E1"/>
    <w:rsid w:val="00981E06"/>
    <w:rsid w:val="00990E3F"/>
    <w:rsid w:val="009919E7"/>
    <w:rsid w:val="009A3085"/>
    <w:rsid w:val="009B09F8"/>
    <w:rsid w:val="009D6D42"/>
    <w:rsid w:val="009F2B6B"/>
    <w:rsid w:val="00A22E22"/>
    <w:rsid w:val="00A72989"/>
    <w:rsid w:val="00A87E8B"/>
    <w:rsid w:val="00A94D96"/>
    <w:rsid w:val="00AB1555"/>
    <w:rsid w:val="00AB173C"/>
    <w:rsid w:val="00AC1D16"/>
    <w:rsid w:val="00AD34E0"/>
    <w:rsid w:val="00B07048"/>
    <w:rsid w:val="00B171B8"/>
    <w:rsid w:val="00B306C7"/>
    <w:rsid w:val="00B509F9"/>
    <w:rsid w:val="00B6017D"/>
    <w:rsid w:val="00B849E1"/>
    <w:rsid w:val="00B951D0"/>
    <w:rsid w:val="00BA2F20"/>
    <w:rsid w:val="00BA5920"/>
    <w:rsid w:val="00BC2EA7"/>
    <w:rsid w:val="00BD019E"/>
    <w:rsid w:val="00C1047E"/>
    <w:rsid w:val="00C20011"/>
    <w:rsid w:val="00C2357A"/>
    <w:rsid w:val="00C406EB"/>
    <w:rsid w:val="00C578E7"/>
    <w:rsid w:val="00CA755D"/>
    <w:rsid w:val="00CB03C9"/>
    <w:rsid w:val="00CB3531"/>
    <w:rsid w:val="00CC59B4"/>
    <w:rsid w:val="00CF057F"/>
    <w:rsid w:val="00D11538"/>
    <w:rsid w:val="00D44851"/>
    <w:rsid w:val="00D45FCF"/>
    <w:rsid w:val="00D51368"/>
    <w:rsid w:val="00DA79EA"/>
    <w:rsid w:val="00DA7E59"/>
    <w:rsid w:val="00DB0114"/>
    <w:rsid w:val="00DB2C56"/>
    <w:rsid w:val="00DB4ED3"/>
    <w:rsid w:val="00DB5293"/>
    <w:rsid w:val="00DC4DCA"/>
    <w:rsid w:val="00DE79A0"/>
    <w:rsid w:val="00DF06A0"/>
    <w:rsid w:val="00E362AE"/>
    <w:rsid w:val="00E540C1"/>
    <w:rsid w:val="00E6251A"/>
    <w:rsid w:val="00E62A2F"/>
    <w:rsid w:val="00E855D4"/>
    <w:rsid w:val="00EC56AA"/>
    <w:rsid w:val="00ED0F6D"/>
    <w:rsid w:val="00EF3409"/>
    <w:rsid w:val="00F1002F"/>
    <w:rsid w:val="00F2245C"/>
    <w:rsid w:val="00F322CD"/>
    <w:rsid w:val="00FA4FC1"/>
    <w:rsid w:val="00FB20E9"/>
    <w:rsid w:val="00FC70D0"/>
    <w:rsid w:val="00FD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9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9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3514</Words>
  <Characters>20034</Characters>
  <Application>Microsoft Office Word</Application>
  <DocSecurity>0</DocSecurity>
  <Lines>166</Lines>
  <Paragraphs>47</Paragraphs>
  <ScaleCrop>false</ScaleCrop>
  <Company>SPecialiST RePack</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2014-03-04T14:10:00Z</dcterms:created>
  <dcterms:modified xsi:type="dcterms:W3CDTF">2014-03-04T14:15:00Z</dcterms:modified>
</cp:coreProperties>
</file>