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95" w:rsidRPr="005E05EB" w:rsidRDefault="005E05EB">
      <w:pPr>
        <w:rPr>
          <w:rFonts w:ascii="Times New Roman" w:hAnsi="Times New Roman" w:cs="Times New Roman"/>
          <w:b/>
          <w:sz w:val="32"/>
          <w:szCs w:val="32"/>
        </w:rPr>
      </w:pPr>
      <w:r w:rsidRPr="005E05EB">
        <w:rPr>
          <w:rFonts w:ascii="Times New Roman" w:hAnsi="Times New Roman" w:cs="Times New Roman"/>
          <w:b/>
          <w:sz w:val="32"/>
          <w:szCs w:val="32"/>
        </w:rPr>
        <w:t>Конкурс «Чудо-рукавичка»</w:t>
      </w:r>
      <w:r w:rsidRPr="005E05EB">
        <w:rPr>
          <w:noProof/>
          <w:lang w:eastAsia="ru-RU"/>
        </w:rPr>
        <w:t xml:space="preserve"> </w:t>
      </w:r>
    </w:p>
    <w:p w:rsidR="005E05EB" w:rsidRDefault="00167BD5">
      <w:r>
        <w:rPr>
          <w:noProof/>
          <w:lang w:eastAsia="ru-RU"/>
        </w:rPr>
        <w:drawing>
          <wp:inline distT="0" distB="0" distL="0" distR="0" wp14:anchorId="13A80ABF" wp14:editId="30B0F636">
            <wp:extent cx="1171575" cy="1428750"/>
            <wp:effectExtent l="0" t="0" r="9525" b="0"/>
            <wp:docPr id="3" name="Рисунок 3" descr="http://im6-tub-ru.yandex.net/i?id=261210297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261210297-42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EB" w:rsidRDefault="005E05EB" w:rsidP="005E05EB">
      <w:pPr>
        <w:pStyle w:val="a3"/>
      </w:pPr>
      <w:r>
        <w:t xml:space="preserve">Сказка полнее и ярче, чем любой другой вид народного творчества, воспроизводит мир во всей его целостности и красоте. Она дает богатейшую пищу детской фантазии, развивает воображение – эту важнейшую черту творца в любой сфере жизни. </w:t>
      </w:r>
    </w:p>
    <w:p w:rsidR="005E05EB" w:rsidRDefault="005E05EB" w:rsidP="005E05EB">
      <w:pPr>
        <w:pStyle w:val="a3"/>
      </w:pPr>
      <w:r>
        <w:t>Наша группа работала по сказке «Осенняя сказка», проходили лексическую тему «Дикие животные». Создавали театрализованные постановки  по сказке с использованием разных видов театров. Для театра-перчатки дети совместно с родителями изготавливали чудо-рукавичку.</w:t>
      </w:r>
    </w:p>
    <w:p w:rsidR="005E05EB" w:rsidRDefault="005E05EB" w:rsidP="005E05EB">
      <w:pPr>
        <w:pStyle w:val="a3"/>
      </w:pPr>
      <w:r>
        <w:rPr>
          <w:rStyle w:val="a4"/>
        </w:rPr>
        <w:t xml:space="preserve">2. Цель и задачи конкурса. </w:t>
      </w:r>
    </w:p>
    <w:p w:rsidR="005E05EB" w:rsidRDefault="005E05EB" w:rsidP="005E05EB">
      <w:pPr>
        <w:pStyle w:val="a3"/>
      </w:pPr>
      <w:r>
        <w:rPr>
          <w:i/>
          <w:iCs/>
        </w:rPr>
        <w:t>Цель:</w:t>
      </w:r>
      <w:r>
        <w:t xml:space="preserve"> Развитие творческих способностей дошкольников в условиях продуктивного сотрудничества с родителями. </w:t>
      </w:r>
    </w:p>
    <w:p w:rsidR="005E05EB" w:rsidRDefault="005E05EB" w:rsidP="005E05EB">
      <w:pPr>
        <w:pStyle w:val="a3"/>
      </w:pPr>
      <w:r>
        <w:rPr>
          <w:i/>
          <w:iCs/>
        </w:rPr>
        <w:t>Задачи:</w:t>
      </w:r>
    </w:p>
    <w:p w:rsidR="005E05EB" w:rsidRDefault="005E05EB" w:rsidP="005E05EB">
      <w:pPr>
        <w:pStyle w:val="a3"/>
      </w:pPr>
      <w:r>
        <w:t xml:space="preserve">1. Создание у детей приподнятой эмоциональной атмосферы </w:t>
      </w:r>
      <w:r>
        <w:t>с помощью театрализованных игр.</w:t>
      </w:r>
    </w:p>
    <w:p w:rsidR="005E05EB" w:rsidRDefault="005E05EB" w:rsidP="005E05EB">
      <w:pPr>
        <w:pStyle w:val="a3"/>
      </w:pPr>
      <w:r>
        <w:t xml:space="preserve">2. Укрепление связей дошкольного учреждения с семьей. </w:t>
      </w:r>
    </w:p>
    <w:p w:rsidR="005E05EB" w:rsidRDefault="005E05EB" w:rsidP="005E05EB">
      <w:pPr>
        <w:pStyle w:val="a3"/>
      </w:pPr>
      <w:r>
        <w:t xml:space="preserve">3. Побуждение родителей к совместной творческой деятельности с детьми и детским садом. </w:t>
      </w:r>
    </w:p>
    <w:p w:rsidR="005E05EB" w:rsidRDefault="005E05EB" w:rsidP="005E05EB">
      <w:pPr>
        <w:pStyle w:val="a3"/>
      </w:pPr>
      <w:r>
        <w:t xml:space="preserve">4. Развитие художественно-творческих способностей детей, стимулирование к применению полученных умений и навыков коммуникативной, конструктивной и изобразительной деятельности. </w:t>
      </w:r>
    </w:p>
    <w:p w:rsidR="005E05EB" w:rsidRDefault="005E05EB" w:rsidP="005E05EB">
      <w:pPr>
        <w:pStyle w:val="a3"/>
      </w:pPr>
      <w:r>
        <w:rPr>
          <w:rStyle w:val="a4"/>
        </w:rPr>
        <w:t xml:space="preserve">3. Организация конкурса. </w:t>
      </w:r>
    </w:p>
    <w:p w:rsidR="005E05EB" w:rsidRDefault="005E05EB" w:rsidP="005E05EB">
      <w:pPr>
        <w:pStyle w:val="a3"/>
      </w:pPr>
      <w:r>
        <w:t>Подготовку, организацию и общее руководство конкурсом осуществляет организационный комитет и жюри в составе:</w:t>
      </w:r>
    </w:p>
    <w:p w:rsidR="005E05EB" w:rsidRDefault="005E05EB" w:rsidP="005E05EB">
      <w:pPr>
        <w:pStyle w:val="a3"/>
        <w:numPr>
          <w:ilvl w:val="0"/>
          <w:numId w:val="1"/>
        </w:numPr>
      </w:pPr>
      <w:r>
        <w:t xml:space="preserve">учитель-дефектолог; </w:t>
      </w:r>
      <w:r>
        <w:t xml:space="preserve"> </w:t>
      </w:r>
    </w:p>
    <w:p w:rsidR="005E05EB" w:rsidRDefault="005E05EB" w:rsidP="005E05EB">
      <w:pPr>
        <w:pStyle w:val="a3"/>
        <w:numPr>
          <w:ilvl w:val="0"/>
          <w:numId w:val="1"/>
        </w:numPr>
      </w:pPr>
      <w:r>
        <w:t xml:space="preserve">воспитатели группы; </w:t>
      </w:r>
    </w:p>
    <w:p w:rsidR="005E05EB" w:rsidRDefault="005E05EB" w:rsidP="005E05EB">
      <w:pPr>
        <w:pStyle w:val="a3"/>
        <w:numPr>
          <w:ilvl w:val="0"/>
          <w:numId w:val="1"/>
        </w:numPr>
      </w:pPr>
      <w:r>
        <w:t xml:space="preserve">старший воспитатель; </w:t>
      </w:r>
    </w:p>
    <w:p w:rsidR="005E05EB" w:rsidRDefault="005E05EB" w:rsidP="005E05EB">
      <w:pPr>
        <w:pStyle w:val="a3"/>
      </w:pPr>
    </w:p>
    <w:p w:rsidR="005E05EB" w:rsidRDefault="005E05EB" w:rsidP="005E05EB">
      <w:pPr>
        <w:pStyle w:val="a3"/>
      </w:pPr>
      <w:r>
        <w:rPr>
          <w:rStyle w:val="a4"/>
        </w:rPr>
        <w:t>4. Порядок проведения смотра-конкурса</w:t>
      </w:r>
    </w:p>
    <w:p w:rsidR="005E05EB" w:rsidRDefault="005E05EB" w:rsidP="005E05EB">
      <w:pPr>
        <w:pStyle w:val="a3"/>
      </w:pPr>
      <w:r>
        <w:rPr>
          <w:i/>
          <w:iCs/>
        </w:rPr>
        <w:lastRenderedPageBreak/>
        <w:t xml:space="preserve">I этап - организационный </w:t>
      </w:r>
    </w:p>
    <w:p w:rsidR="005E05EB" w:rsidRDefault="005E05EB" w:rsidP="005E05EB">
      <w:pPr>
        <w:pStyle w:val="a3"/>
      </w:pPr>
      <w:r>
        <w:t xml:space="preserve">Цель: информирование родителей и детей о конкурсе, условиях его проведения и основных требованиях к представлению конкурсных материалов. </w:t>
      </w:r>
    </w:p>
    <w:p w:rsidR="005E05EB" w:rsidRDefault="005E05EB" w:rsidP="005E05EB">
      <w:pPr>
        <w:pStyle w:val="a3"/>
      </w:pPr>
      <w:r>
        <w:rPr>
          <w:i/>
          <w:iCs/>
        </w:rPr>
        <w:t xml:space="preserve">II этап - творческий </w:t>
      </w:r>
    </w:p>
    <w:p w:rsidR="005E05EB" w:rsidRDefault="005E05EB" w:rsidP="005E05EB">
      <w:pPr>
        <w:pStyle w:val="a3"/>
      </w:pPr>
      <w:r>
        <w:t xml:space="preserve">Цель: совместное (семейное) изготовление </w:t>
      </w:r>
      <w:r>
        <w:t>«</w:t>
      </w:r>
      <w:proofErr w:type="gramStart"/>
      <w:r>
        <w:t>Чудо-рукавички</w:t>
      </w:r>
      <w:proofErr w:type="gramEnd"/>
      <w:r>
        <w:t>»</w:t>
      </w:r>
      <w:r>
        <w:t xml:space="preserve">. </w:t>
      </w:r>
    </w:p>
    <w:p w:rsidR="005E05EB" w:rsidRDefault="005E05EB" w:rsidP="005E05EB">
      <w:pPr>
        <w:pStyle w:val="a3"/>
      </w:pPr>
      <w:r>
        <w:t>Требования к оформлению поделки:</w:t>
      </w:r>
    </w:p>
    <w:p w:rsidR="005E05EB" w:rsidRDefault="005E05EB" w:rsidP="005E05EB">
      <w:pPr>
        <w:pStyle w:val="a3"/>
      </w:pPr>
      <w:r>
        <w:t xml:space="preserve">- максимальное участие детей в создании рукавички, </w:t>
      </w:r>
    </w:p>
    <w:p w:rsidR="005E05EB" w:rsidRDefault="005E05EB" w:rsidP="005E05EB">
      <w:pPr>
        <w:pStyle w:val="a3"/>
      </w:pPr>
      <w:r>
        <w:t xml:space="preserve">- рукавичка должна быть яркой и эстетичной, </w:t>
      </w:r>
    </w:p>
    <w:p w:rsidR="005E05EB" w:rsidRDefault="005E05EB" w:rsidP="005E05EB">
      <w:pPr>
        <w:pStyle w:val="a3"/>
      </w:pPr>
      <w:r>
        <w:t xml:space="preserve">- на конкурс принимаются рукавички, выполненные из материалов, безопасных для здоровья детей и окружающих. </w:t>
      </w:r>
    </w:p>
    <w:p w:rsidR="005E05EB" w:rsidRDefault="005E05EB" w:rsidP="005E05EB">
      <w:pPr>
        <w:pStyle w:val="a3"/>
      </w:pPr>
      <w:r>
        <w:rPr>
          <w:i/>
          <w:iCs/>
        </w:rPr>
        <w:t xml:space="preserve">III этап - оценочный </w:t>
      </w:r>
    </w:p>
    <w:p w:rsidR="005E05EB" w:rsidRDefault="005E05EB" w:rsidP="005E05EB">
      <w:pPr>
        <w:pStyle w:val="a3"/>
      </w:pPr>
      <w:r>
        <w:t>Цель: оформление выставки в группе «</w:t>
      </w:r>
      <w:r>
        <w:t>Чудо-рукавичка</w:t>
      </w:r>
      <w:r>
        <w:t xml:space="preserve">» по итогам конкурса, оценивание жюри представленных на конкурс поделок. </w:t>
      </w:r>
    </w:p>
    <w:p w:rsidR="005E05EB" w:rsidRDefault="005E05EB" w:rsidP="005E05EB">
      <w:pPr>
        <w:pStyle w:val="a3"/>
      </w:pPr>
      <w:r>
        <w:rPr>
          <w:rStyle w:val="a4"/>
        </w:rPr>
        <w:t xml:space="preserve">5. Критерии оценки: </w:t>
      </w:r>
    </w:p>
    <w:p w:rsidR="005E05EB" w:rsidRDefault="005E05EB" w:rsidP="005E05EB">
      <w:pPr>
        <w:pStyle w:val="a3"/>
      </w:pPr>
      <w:r>
        <w:t xml:space="preserve">1. Оригинальность поделки. </w:t>
      </w:r>
    </w:p>
    <w:p w:rsidR="005E05EB" w:rsidRDefault="005E05EB" w:rsidP="005E05EB">
      <w:pPr>
        <w:pStyle w:val="a3"/>
      </w:pPr>
      <w:r>
        <w:t xml:space="preserve">2. Использование при изготовлении рукавички разнообразных материалов и их сочетаемость. </w:t>
      </w:r>
    </w:p>
    <w:p w:rsidR="005E05EB" w:rsidRDefault="005E05EB" w:rsidP="005E05EB">
      <w:pPr>
        <w:pStyle w:val="a3"/>
      </w:pPr>
      <w:r>
        <w:t xml:space="preserve">3. Аккуратность, эстетичность оформления рукавички. </w:t>
      </w:r>
    </w:p>
    <w:p w:rsidR="005E05EB" w:rsidRDefault="005E05EB" w:rsidP="005E05EB">
      <w:pPr>
        <w:pStyle w:val="a3"/>
      </w:pPr>
      <w:r>
        <w:rPr>
          <w:rStyle w:val="a4"/>
        </w:rPr>
        <w:t>6. Награды участников:</w:t>
      </w:r>
    </w:p>
    <w:p w:rsidR="005E05EB" w:rsidRDefault="005E05EB" w:rsidP="005E05EB">
      <w:pPr>
        <w:pStyle w:val="a3"/>
      </w:pPr>
      <w:r>
        <w:t xml:space="preserve">• Диплом победителей </w:t>
      </w:r>
      <w:r>
        <w:t>в номинациях:</w:t>
      </w:r>
    </w:p>
    <w:p w:rsidR="005E05EB" w:rsidRDefault="005E05EB" w:rsidP="005E05EB">
      <w:pPr>
        <w:pStyle w:val="a3"/>
      </w:pPr>
      <w:r>
        <w:t xml:space="preserve">«самая оригинальная рукавичка», </w:t>
      </w:r>
    </w:p>
    <w:p w:rsidR="005E05EB" w:rsidRDefault="005E05EB" w:rsidP="005E05EB">
      <w:pPr>
        <w:pStyle w:val="a3"/>
      </w:pPr>
      <w:r>
        <w:t xml:space="preserve">«самая красивая рукавичка», </w:t>
      </w:r>
    </w:p>
    <w:p w:rsidR="005E05EB" w:rsidRDefault="005E05EB" w:rsidP="005E05EB">
      <w:pPr>
        <w:pStyle w:val="a3"/>
      </w:pPr>
      <w:r>
        <w:t xml:space="preserve">«самая эстетичная рукавичка», </w:t>
      </w:r>
      <w:r>
        <w:t>и т.д.</w:t>
      </w:r>
    </w:p>
    <w:p w:rsidR="005E05EB" w:rsidRDefault="005E05EB" w:rsidP="00167BD5">
      <w:pPr>
        <w:pStyle w:val="a3"/>
      </w:pPr>
      <w:r>
        <w:t>Все конкурсанты были награждены по разным номинациям.</w:t>
      </w:r>
    </w:p>
    <w:p w:rsidR="005E05EB" w:rsidRDefault="005E05EB" w:rsidP="00167BD5">
      <w:pPr>
        <w:pStyle w:val="a3"/>
      </w:pPr>
      <w:r>
        <w:t xml:space="preserve">• Благодарность за участие в конкурсе. </w:t>
      </w:r>
    </w:p>
    <w:p w:rsidR="005E05EB" w:rsidRDefault="00167BD5" w:rsidP="005E05EB">
      <w:r>
        <w:rPr>
          <w:noProof/>
          <w:lang w:eastAsia="ru-RU"/>
        </w:rPr>
        <w:t xml:space="preserve">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3A56405" wp14:editId="7AFAB3CF">
            <wp:extent cx="857250" cy="1041292"/>
            <wp:effectExtent l="0" t="0" r="0" b="6985"/>
            <wp:docPr id="4" name="Рисунок 4" descr="http://www.znaika.com.ua/upload/images_znaika/bimgs/130104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naika.com.ua/upload/images_znaika/bimgs/13010479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45" cy="10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1B032A" wp14:editId="255527A5">
            <wp:extent cx="1032827" cy="999510"/>
            <wp:effectExtent l="0" t="0" r="0" b="0"/>
            <wp:docPr id="5" name="Рисунок 5" descr="http://im0-tub-ru.yandex.net/i?id=356812028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356812028-30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27" cy="9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EB" w:rsidRDefault="005E05EB">
      <w:bookmarkStart w:id="0" w:name="_GoBack"/>
      <w:bookmarkEnd w:id="0"/>
    </w:p>
    <w:sectPr w:rsidR="005E05EB" w:rsidSect="005E05EB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5F4F"/>
    <w:multiLevelType w:val="hybridMultilevel"/>
    <w:tmpl w:val="425E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7B"/>
    <w:rsid w:val="00167BD5"/>
    <w:rsid w:val="005E05EB"/>
    <w:rsid w:val="00BE2B7B"/>
    <w:rsid w:val="00F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5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5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Лейля</dc:creator>
  <cp:keywords/>
  <dc:description/>
  <cp:lastModifiedBy>Лейля</cp:lastModifiedBy>
  <cp:revision>2</cp:revision>
  <dcterms:created xsi:type="dcterms:W3CDTF">2013-02-13T08:31:00Z</dcterms:created>
  <dcterms:modified xsi:type="dcterms:W3CDTF">2013-02-13T08:46:00Z</dcterms:modified>
</cp:coreProperties>
</file>