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360" w:rsidRDefault="00170360" w:rsidP="00170360">
      <w:pPr>
        <w:pStyle w:val="a3"/>
        <w:jc w:val="center"/>
      </w:pPr>
      <w:r>
        <w:t>Организация предметно-развивающей среды в группе раннего возраста</w:t>
      </w:r>
    </w:p>
    <w:p w:rsidR="00170360" w:rsidRPr="00170360" w:rsidRDefault="00170360" w:rsidP="00170360"/>
    <w:p w:rsidR="00170360" w:rsidRDefault="00170360" w:rsidP="00170360"/>
    <w:p w:rsidR="008E51E9" w:rsidRDefault="00170360" w:rsidP="00170360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Одним из определяющих факторов воспитания малышей является предметно-развивающая среда.</w:t>
      </w:r>
      <w:r w:rsidR="007B75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Правильно организованная,</w:t>
      </w:r>
      <w:r w:rsidR="007B75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она помогает взрослому обеспечить гармоничное развитие ребёнка,</w:t>
      </w:r>
      <w:r w:rsidR="007B75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создать эмоционально-положительную атмосферу в группе,</w:t>
      </w:r>
      <w:r w:rsidR="007B75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устраивать и проводить игры-занятия и таким образом приучать детей к самостоятельным играм с постепенно усложняющимся содержанием.</w:t>
      </w:r>
    </w:p>
    <w:p w:rsidR="00170360" w:rsidRDefault="00170360" w:rsidP="00170360">
      <w:pPr>
        <w:rPr>
          <w:b/>
          <w:sz w:val="24"/>
          <w:szCs w:val="24"/>
        </w:rPr>
      </w:pPr>
    </w:p>
    <w:p w:rsidR="00170360" w:rsidRDefault="00170360" w:rsidP="00170360">
      <w:pPr>
        <w:pStyle w:val="1"/>
        <w:jc w:val="center"/>
      </w:pPr>
      <w:r>
        <w:t>Предметно-развивающая среда.</w:t>
      </w:r>
    </w:p>
    <w:p w:rsidR="00170360" w:rsidRDefault="00170360" w:rsidP="00170360"/>
    <w:p w:rsidR="00170360" w:rsidRDefault="00170360" w:rsidP="00170360">
      <w:pPr>
        <w:rPr>
          <w:rStyle w:val="a5"/>
        </w:rPr>
      </w:pPr>
      <w:r>
        <w:t>1.</w:t>
      </w:r>
      <w:r>
        <w:rPr>
          <w:rStyle w:val="a5"/>
        </w:rPr>
        <w:t>ДИДАКТИЧЕСКИЙ СТОЛ.</w:t>
      </w:r>
    </w:p>
    <w:p w:rsidR="00170360" w:rsidRDefault="00170360" w:rsidP="00170360">
      <w:pPr>
        <w:rPr>
          <w:rStyle w:val="a5"/>
        </w:rPr>
      </w:pPr>
      <w:r>
        <w:rPr>
          <w:rStyle w:val="a5"/>
        </w:rPr>
        <w:t>2.ЦЕНТР РАЗВИВАЮЩИХ ИГР.</w:t>
      </w:r>
    </w:p>
    <w:p w:rsidR="00170360" w:rsidRDefault="00170360" w:rsidP="00170360">
      <w:pPr>
        <w:tabs>
          <w:tab w:val="center" w:pos="4677"/>
        </w:tabs>
        <w:rPr>
          <w:rStyle w:val="a5"/>
        </w:rPr>
      </w:pPr>
      <w:r>
        <w:rPr>
          <w:rStyle w:val="a5"/>
        </w:rPr>
        <w:t>3</w:t>
      </w:r>
      <w:r w:rsidR="00A95307">
        <w:rPr>
          <w:rStyle w:val="a5"/>
        </w:rPr>
        <w:t xml:space="preserve"> .</w:t>
      </w:r>
      <w:r>
        <w:rPr>
          <w:rStyle w:val="a5"/>
        </w:rPr>
        <w:t>КНИЖНЫЙ УГОЛОК.</w:t>
      </w:r>
      <w:r>
        <w:rPr>
          <w:rStyle w:val="a5"/>
        </w:rPr>
        <w:tab/>
      </w:r>
      <w:r>
        <w:rPr>
          <w:b/>
          <w:bCs/>
          <w:smallCaps/>
          <w:noProof/>
          <w:spacing w:val="5"/>
          <w:lang w:eastAsia="ru-RU"/>
        </w:rPr>
        <w:drawing>
          <wp:inline distT="0" distB="0" distL="0" distR="0">
            <wp:extent cx="2160000" cy="1620866"/>
            <wp:effectExtent l="19050" t="0" r="0" b="0"/>
            <wp:docPr id="4" name="Рисунок 3" descr="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60" w:rsidRDefault="00170360" w:rsidP="00170360">
      <w:pPr>
        <w:rPr>
          <w:rStyle w:val="a5"/>
        </w:rPr>
      </w:pPr>
      <w:r>
        <w:rPr>
          <w:rStyle w:val="a5"/>
        </w:rPr>
        <w:t>4.УГОЛОК РЯЖЕНИЯ.</w:t>
      </w:r>
      <w:r w:rsidR="00A95307">
        <w:rPr>
          <w:b/>
          <w:bCs/>
          <w:smallCaps/>
          <w:noProof/>
          <w:spacing w:val="5"/>
          <w:lang w:eastAsia="ru-RU"/>
        </w:rPr>
        <w:drawing>
          <wp:inline distT="0" distB="0" distL="0" distR="0">
            <wp:extent cx="2304072" cy="172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7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60" w:rsidRDefault="00170360" w:rsidP="00170360">
      <w:pPr>
        <w:rPr>
          <w:rStyle w:val="a5"/>
        </w:rPr>
      </w:pPr>
      <w:r>
        <w:rPr>
          <w:rStyle w:val="a5"/>
        </w:rPr>
        <w:t>5.ИГРОВАЯ «ЖИЛАЯ КОМНАТА.</w:t>
      </w:r>
    </w:p>
    <w:p w:rsidR="00170360" w:rsidRDefault="00170360" w:rsidP="00170360">
      <w:pPr>
        <w:tabs>
          <w:tab w:val="center" w:pos="4677"/>
        </w:tabs>
        <w:rPr>
          <w:rStyle w:val="a5"/>
        </w:rPr>
      </w:pPr>
      <w:r>
        <w:rPr>
          <w:rStyle w:val="a5"/>
        </w:rPr>
        <w:lastRenderedPageBreak/>
        <w:t>6.ЦЕНТР «ПЕСОК-ВОДА»</w:t>
      </w:r>
      <w:r>
        <w:rPr>
          <w:rStyle w:val="a5"/>
        </w:rPr>
        <w:tab/>
      </w:r>
      <w:r>
        <w:rPr>
          <w:b/>
          <w:bCs/>
          <w:smallCaps/>
          <w:noProof/>
          <w:spacing w:val="5"/>
          <w:lang w:eastAsia="ru-RU"/>
        </w:rPr>
        <w:drawing>
          <wp:inline distT="0" distB="0" distL="0" distR="0">
            <wp:extent cx="2160000" cy="1620866"/>
            <wp:effectExtent l="19050" t="0" r="0" b="0"/>
            <wp:docPr id="6" name="Рисунок 5" descr="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60" w:rsidRDefault="00170360" w:rsidP="00170360">
      <w:pPr>
        <w:rPr>
          <w:rStyle w:val="a5"/>
        </w:rPr>
      </w:pPr>
      <w:r>
        <w:rPr>
          <w:rStyle w:val="a5"/>
        </w:rPr>
        <w:t>7.ЗОНА ДВИГАТЕЛЬНОЙ АКТИВНОСТИ.</w:t>
      </w:r>
    </w:p>
    <w:p w:rsidR="00170360" w:rsidRDefault="00170360" w:rsidP="00170360">
      <w:pPr>
        <w:rPr>
          <w:rStyle w:val="a5"/>
        </w:rPr>
      </w:pPr>
      <w:r>
        <w:rPr>
          <w:rStyle w:val="a5"/>
        </w:rPr>
        <w:t>8.ЭЛЕМЕНТЫ НЕКОТОРЫХ ТЕАТРОВ.</w:t>
      </w:r>
    </w:p>
    <w:p w:rsidR="00170360" w:rsidRDefault="00DB3A56" w:rsidP="00170360">
      <w:pPr>
        <w:rPr>
          <w:rStyle w:val="a5"/>
        </w:rPr>
      </w:pPr>
      <w:r>
        <w:rPr>
          <w:rStyle w:val="a5"/>
        </w:rPr>
        <w:t xml:space="preserve">9.УГОЛОК </w:t>
      </w:r>
      <w:proofErr w:type="spellStart"/>
      <w:r>
        <w:rPr>
          <w:rStyle w:val="a5"/>
        </w:rPr>
        <w:t>ИЗОБРа</w:t>
      </w:r>
      <w:r w:rsidR="00170360">
        <w:rPr>
          <w:rStyle w:val="a5"/>
        </w:rPr>
        <w:t>ЗИТЕЛЬНОЙ</w:t>
      </w:r>
      <w:proofErr w:type="spellEnd"/>
      <w:r w:rsidR="00170360">
        <w:rPr>
          <w:rStyle w:val="a5"/>
        </w:rPr>
        <w:t xml:space="preserve"> ДЕЯ-ТИ.</w:t>
      </w:r>
      <w:r w:rsidR="00170360">
        <w:rPr>
          <w:b/>
          <w:bCs/>
          <w:smallCaps/>
          <w:noProof/>
          <w:spacing w:val="5"/>
          <w:lang w:eastAsia="ru-RU"/>
        </w:rPr>
        <w:drawing>
          <wp:inline distT="0" distB="0" distL="0" distR="0">
            <wp:extent cx="2160000" cy="1620866"/>
            <wp:effectExtent l="19050" t="0" r="0" b="0"/>
            <wp:docPr id="3" name="Рисунок 2" descr="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60" w:rsidRPr="00170360" w:rsidRDefault="00170360" w:rsidP="00170360"/>
    <w:p w:rsidR="00170360" w:rsidRDefault="00170360" w:rsidP="00170360"/>
    <w:p w:rsidR="00170360" w:rsidRDefault="00170360" w:rsidP="00170360">
      <w:r>
        <w:rPr>
          <w:noProof/>
          <w:lang w:eastAsia="ru-RU"/>
        </w:rPr>
        <w:drawing>
          <wp:inline distT="0" distB="0" distL="0" distR="0">
            <wp:extent cx="2160000" cy="1620866"/>
            <wp:effectExtent l="19050" t="0" r="0" b="0"/>
            <wp:docPr id="8" name="Рисунок 7" descr="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3819525"/>
            <wp:positionH relativeFrom="column">
              <wp:align>left</wp:align>
            </wp:positionH>
            <wp:positionV relativeFrom="paragraph">
              <wp:align>top</wp:align>
            </wp:positionV>
            <wp:extent cx="2162175" cy="1619250"/>
            <wp:effectExtent l="19050" t="0" r="9525" b="0"/>
            <wp:wrapSquare wrapText="bothSides"/>
            <wp:docPr id="7" name="Рисунок 6" descr="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70360" w:rsidRDefault="00170360" w:rsidP="00170360"/>
    <w:p w:rsidR="00170360" w:rsidRPr="00170360" w:rsidRDefault="00170360" w:rsidP="00170360">
      <w:r>
        <w:rPr>
          <w:noProof/>
          <w:lang w:eastAsia="ru-RU"/>
        </w:rPr>
        <w:drawing>
          <wp:inline distT="0" distB="0" distL="0" distR="0">
            <wp:extent cx="2160000" cy="1620866"/>
            <wp:effectExtent l="19050" t="0" r="0" b="0"/>
            <wp:docPr id="12" name="Рисунок 11" descr="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2175" cy="1619250"/>
            <wp:effectExtent l="19050" t="0" r="9525" b="0"/>
            <wp:wrapSquare wrapText="bothSides"/>
            <wp:docPr id="9" name="Рисунок 8" descr="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B754A" w:rsidRDefault="00DB3A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0085" cy="18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56" w:rsidRDefault="00DB3A56">
      <w:pPr>
        <w:rPr>
          <w:noProof/>
          <w:lang w:eastAsia="ru-RU"/>
        </w:rPr>
      </w:pPr>
    </w:p>
    <w:p w:rsidR="00DB3A56" w:rsidRDefault="00DB3A56">
      <w:pPr>
        <w:rPr>
          <w:noProof/>
          <w:lang w:eastAsia="ru-RU"/>
        </w:rPr>
      </w:pPr>
    </w:p>
    <w:p w:rsidR="00DB3A56" w:rsidRDefault="00DB3A56">
      <w:pPr>
        <w:rPr>
          <w:noProof/>
          <w:lang w:eastAsia="ru-RU"/>
        </w:rPr>
      </w:pPr>
    </w:p>
    <w:p w:rsidR="00DB3A56" w:rsidRPr="00170360" w:rsidRDefault="00DB3A56">
      <w:r>
        <w:rPr>
          <w:noProof/>
          <w:lang w:eastAsia="ru-RU"/>
        </w:rPr>
        <w:drawing>
          <wp:inline distT="0" distB="0" distL="0" distR="0">
            <wp:extent cx="2400086" cy="180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A56" w:rsidRPr="00170360" w:rsidSect="0017036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360"/>
    <w:rsid w:val="00170360"/>
    <w:rsid w:val="007B754A"/>
    <w:rsid w:val="008E51E9"/>
    <w:rsid w:val="00921A9E"/>
    <w:rsid w:val="00A95307"/>
    <w:rsid w:val="00DB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1E9"/>
  </w:style>
  <w:style w:type="paragraph" w:styleId="1">
    <w:name w:val="heading 1"/>
    <w:basedOn w:val="a"/>
    <w:next w:val="a"/>
    <w:link w:val="10"/>
    <w:uiPriority w:val="9"/>
    <w:qFormat/>
    <w:rsid w:val="001703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03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703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703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Book Title"/>
    <w:basedOn w:val="a0"/>
    <w:uiPriority w:val="33"/>
    <w:qFormat/>
    <w:rsid w:val="00170360"/>
    <w:rPr>
      <w:b/>
      <w:bCs/>
      <w:smallCap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17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0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108</Words>
  <Characters>616</Characters>
  <Application>Microsoft Office Word</Application>
  <DocSecurity>0</DocSecurity>
  <Lines>5</Lines>
  <Paragraphs>1</Paragraphs>
  <ScaleCrop>false</ScaleCrop>
  <Company>DG Win&amp;Soft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dcterms:created xsi:type="dcterms:W3CDTF">2012-11-29T04:45:00Z</dcterms:created>
  <dcterms:modified xsi:type="dcterms:W3CDTF">2013-07-14T11:20:00Z</dcterms:modified>
</cp:coreProperties>
</file>