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00" w:rsidRDefault="003A6E00" w:rsidP="003A6E00">
      <w:pPr>
        <w:rPr>
          <w:sz w:val="28"/>
        </w:rPr>
      </w:pPr>
      <w:r w:rsidRPr="003A6E00">
        <w:rPr>
          <w:sz w:val="28"/>
        </w:rPr>
        <w:t>Особенности процесса адаптации ребенка раннего возраста к условиям ДОУ</w:t>
      </w:r>
      <w:r>
        <w:rPr>
          <w:sz w:val="28"/>
        </w:rPr>
        <w:t>.</w:t>
      </w:r>
      <w:bookmarkStart w:id="0" w:name="_GoBack"/>
      <w:bookmarkEnd w:id="0"/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При поступлении в дошкольное образовательное учреждение все дети проходят через адаптационный период. Чтобы избежать осложнений и обеспечить оптимальное течение адаптации, необходим постепенный переход ребёнка из семьи в дошкольное учреждение.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Врачи и психологи различают три степени адаптации ребёнка к детскому саду:лёгкую;среднюю;тяжёлую.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При лёгкой адаптации поведение ребёнка нормализуется в течении месяца. Аппетит достигает обычного уровня уже к концу первой недели, сон налаживается через 1 – 2 недели. Острых заболеваний не возникает. У ребёнка преобладает радостное или устойчиво-спокойное эмоциональное состояние; он активно контактирует со взрослыми, детьми. Окружающими предметами, быстро привыкает к новым условиям (незнакомый взрослый, новое помещение, общение с группой сверстников).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Во время адаптации средней тяжести сон и аппетит восстанавливаются через 20-40 дней, в течение  месяца настроение может быть неустойчивым. Эмоциональное состояние ребёнка нестабильно, новый раздражитель способствует отрицательным эмоциональным реакциям. При поддержке взрослого ребёнок проявляет познавательную и поведенческую активность, легче привыкает к новой ситуации.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Тяжёлая адаптация приводит к длительным и тяжёлым заболеваниям. У ребёнка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напряжённость).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Среди причин тяжёлой адаптации к ДОУ Лобанова Г.А.. Никшене Е.Б., Ткачева Е.Н.  называют: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отсутствие в семье режима, совпадающего с режимом детского сада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наличие у ребёнка своеобразных привычек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lastRenderedPageBreak/>
        <w:t>·         неумение занять себя игрушкой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несформированность элементарных культурно-гигиенических навыков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отсутствие опыта общения с незнакомыми людьми.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Рассматривая процесс адаптации, важно обратить внимание на факторы, способствующие успешной адаптации или, напротив, препятствующие ей.  Под факторами понимают условия, влияющие на значение показателей адаптации. Так, И.А. Георгиева  предлагает следующие внутренние и внешние факторы: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Ø   социально-демографические характеристики участников исследования (пол, возраст, семейное положение, наличие детей и пр.);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Ø   ценностные ориентации личности;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Ø   ряд психологических свойств личности;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Ø   специфические характеристики деятельности и связанные с ними особенности социальной организации коллектива.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Поступление ребенка в дошкольное учреждение является кардинальным изменением его условий жизни, социального окружения, изменение отношений к ребенку. Эти изменения у любого ребенка вызывают стресс и напряжение. Однако одни дети достаточно легко приспосабливаются к новым условиям, другие испытывают более длительное стрессовое напряжение.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Заводчикова О. Г.  выделяет следующие факторы, от которых зависит  процесс протекания адаптации ребенка к дошкольному учреждению: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Ø    Состояние здоровья детей, уровень физического и нервно-психического развития. У здоровых детей адаптация проходит относительно легко, в то время как у соматически ослабленных детей данный процесс может протекать с осложнениями.  Тяжелее всего адаптация к условиям образовательного учреждения проходит у детей слабой группы здоровья:  У данных детей наблюдаются частые обострения основного заболевания. Такие дети чаще </w:t>
      </w:r>
      <w:r w:rsidRPr="003A6E00">
        <w:rPr>
          <w:sz w:val="28"/>
        </w:rPr>
        <w:lastRenderedPageBreak/>
        <w:t>болеют. Таким образом, состояние здоровья - один из основных факторов, влияющих на длительность и успешность процесса адаптации.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Ø    Возраст ребенка. Самый лучший возраст, когда ребенка следует отдавать в садик 3 - 3,5 года. Трехлетние дети отличаются адаптационными возможностями от двух- и четырехлеток. Двухлетка сильно привязан к матери, ему трудно привыкнуть к новой обстановке. Четырехлеткам сложно привыкнуть к саду из-за того, что они привыкли к домашним условиям. Тем не менее, и у трехлеток и у четырехлеток есть общий положительный момент в адаптации к ДОУ, который качественно отличает их от двухлеток. Дети 3-4 лет способны слушать и слышать взрослых.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Ø    Сформированность навыков общения.По уровню развития общения детей можно разделить на три группы: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1 группа – это дети, у которых преобладает потребность в общении только с близкими взрослыми, они  ожидают от них только внимания, ласки, доброты, сведений об окружающем. Такие дети глубоко переживают расставание с близкими.  Опыта общения с посторонними  они не имеют, не готовы вступать с ними в контакт. У данных детей  в поведении довольно долго сохраняются беспокойство и  плаксивость.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2 группа – это дети, у которых сформировалась потребность в общении не только с близкими, но и с другими взрослыми, не являющимися членами семьи. Такие дети, пока воспитатель рядом спокойны, но детей такой ребенок, как правило, боится и держится от них на расстоянии детям данной группы в период привыкания свойственно неуравновешенное эмоциональное состояние.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3 группа – дети, испытывающие потребность в активных самостоятельных действиях и  общении с взрослыми. Для них характерно спокойное, уравновешенное эмоциональное состояние. Они включаются в предметную самостоятельную деятельность или в сюжетно-ролевую игру, устанавливают положительные взаимоотношения с взрослыми и сверстниками. Играют часто самостоятельно.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При поступлении в детский сад больше трудностей испытывают дети, которых можно условно отнести к 1 группе (потребность в общении только с близкими </w:t>
      </w:r>
      <w:r w:rsidRPr="003A6E00">
        <w:rPr>
          <w:sz w:val="28"/>
        </w:rPr>
        <w:lastRenderedPageBreak/>
        <w:t>людьми) Как правило, чем уже круг  общения в семье, тем длительнее проходит процесс адаптации. Легче адаптируются дети, условно отнесенные к 3 группе.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Ø    Тип нервной системы.Дети, у которых процессы возбуждения и торможения уравновешены, отличаются спокойным поведением, бодрым настроением, общительностью. Они любят как спокойные, так и подвижные игры, положительно воспринимают все режимные моменты, активно в них участвуют. Если содержание общения, возникшего в новых условиях, их удовлетворяет, они привыкают довольно легко и быстро. Дети, отличающиеся легкой возбудимостью, бурно выражают свое отношение к окружающему, быстро переходят от одного состояния к другому.  Они любят играть в подвижные игры, но быстро меняют игрушки, легко отвлекаются, постоянно двигаются по группе, рассматривая то один предмет, то другой. В первые дни у таких детей может возникнуть перевозбуждение нервной системы. В противоположность легковозбудимым есть дети,  которые отличаются спокойным, несколько медлительным, даже инертным поведением.  Они очень неактивно выражают свои чувства и кажутся внешне благополучно адаптирующимися, однако свойственная им заторможенность может усилиться. Медлительные дети часто отстают от своих сверстников в развитии координации движений, в освоении окружающего, в овладении умениями и навыками. При работе воспитателя с такими детьми важно проявить выдержку и терпение. В первые дни  воспитателям не рекомендуется привлекать медлительных детей к общению со сверстниками, так как им требуется длительное время в освоении нового пространства. Нетерпеливый подход воспитателя к ребенку может привести к осложнениям, к затруднениям в адаптации.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Особого внимания требуют дети с ослабленным типом нервной системы. Они очень болезненно переносят перемены в условиях жизни и воспитания. Их эмоциональное состояние нарушается при малейших неприятностях, хотя бурно своих чувств они не выражают. Все новое пугает их и дается с большим трудом. Они не уверены в движениях и действиях с предметами, медленнее, чем другие дети этого же возраста, приобретают необходимые навыки. Таких детей к детскому учреждению следует приучать постепенно, привлекать к этому </w:t>
      </w:r>
      <w:r w:rsidRPr="003A6E00">
        <w:rPr>
          <w:sz w:val="28"/>
        </w:rPr>
        <w:lastRenderedPageBreak/>
        <w:t>близких им людей. При этом рекомендуется постоянно поощрять и подбадривать этих детей, помогать им в освоении нового.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Холерики и флегматики сложнее адаптируются к дошкольному учреждению, чем более уравновешенные и в меру медлительные сангвиники.  Холерики, особенно мальчики, нелегко переносят недостаток активности и движения, но труднее всего приходится медлительным детям: они не успевают за общим темпом еды, сна, одевания.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Лобанова Г.А., Никшене Е.Б., Ткачева Е.Н. предлагают ряд рекомендаций для педагогов (см. Приложение 1) и памятки для родителей, разработанные авторами (см. Приложение 2).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Таким образом, важной задачей ДОУ является  организация специалистами адаптационного периода, создание системы занятий, сценариев, призванных облегчить адаптацию детей на первоначальном этапе. Важными целями такой работы являются :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создание эмоционально благоприятной атмосферы в группе,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формирование чувства уверенности в окружающем.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Для успешной адаптации ребенка раннего возраста к условиям дошкольного учреждения необходимо, прежде всего, создать у него положительную установку, положительное впечатление о детском саде, чтобы он ходил туда с желанием. Поэтому в процессе адаптации детей раннего  возраста к ДОУ важно учитывать и взаимодействие с родителями, сформировать систему успешного вовлечения родителей в адаптационный процесс ребенка.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lastRenderedPageBreak/>
        <w:t xml:space="preserve"> </w:t>
      </w:r>
    </w:p>
    <w:p w:rsidR="003A6E00" w:rsidRDefault="003A6E00" w:rsidP="003A6E00">
      <w:pPr>
        <w:rPr>
          <w:sz w:val="28"/>
        </w:rPr>
      </w:pP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Приложение 1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Рекомендации воспитателю в период адаптации детей к ДОУ.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1.      Использовать элементы телесной терапии (брать ребёнка на руки, обнимать, поглаживать).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2.      предлагать ребёнку ложиться в постель с мягкой игрушкой.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3.      по рекомендации врача подвешивать над кроваткой возбудимого ребёнка мешочки с успокаивающими сборами трав.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4.      рассказывать сказки, петь колыбельные перед сном.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5.      использовать игровые методы взаимодействия с ребёнком.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6.      создавать у ребёнка положительную установку на предстоящие режимные процессы.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Приложение 2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Памятка родителям по сопровождению процесса адаптации ребёнка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 xml:space="preserve"> 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Как вести себя с ребёнком: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Показать ребёнку его новый статус (он стал большим);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Не оставлять его в детском саду на длительные сроки в первые дни;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Обратить внимание на положительный климат в семье;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Следует снизить нервно – психическую нагрузку;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lastRenderedPageBreak/>
        <w:t>·         Сообщить заинтересованным специалистам о личностных особенностях ребёнка, специфике режимных моментов и т. д.;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При выраженных невротических реакций не посещать учреждение несколько дней.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Как не надо себя вести: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Отрицательно отзываться об учреждении, его специалистах;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Не обращать внимания на видимые отклонения в поведении ребёнка;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Препятствовать контактам с другими детьми;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Увеличивать нагрузку на нервную систему;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Одевать ребёнка не по сезону;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·         Конфликтовать дома, наказывать ребёнка за капризы.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Что делать, если ребёнок начал ходить в детский сад: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1.      Установите тесный контакт с работниками детского сада.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2.      Приучайте ребёнка к детскому саду постепенно.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3.      Не оставляйте ребёнка в саду более чем на 8 часов.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4.      Сообщить воспитателям о привычках и склонностях ребёнка.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5.      С 4-го по 10-й день лучше сделать перерыв в посещении детского сада.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6.      Поддерживайте дома спокойную обстановку.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7.      Не перегружайте ребёнка новой информацией.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8.      Будьте внимательны к ребёнку, заботливы и терпеливы.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Что делать, если ребёнок плачет при вставании с родителями: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1.      Рассказывайте ребёнку, что ждёт его в детском саду.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2.      Будьте спокойны, не проявляйте перед ребёнком своего беспокойства.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lastRenderedPageBreak/>
        <w:t>3.      Дайте ребёнку с собой любимую игрушку или какой-то домашний предмет.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4.      Принесите в группу свою фотографию.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5.      Придумайте и отрепетируйте несколько разных способов прощания (например, воздушный поцелуй, поглаживание по спинке).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6.      Будьте внимательны к ребёнку, когда забираете его из детского сада.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7.      После детского сада погуляйте с ребёнком в парке, на детской площадке. Дайте ребёнку возможность поиграть в подвижные игры.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8.      Устройте семейный праздник вечером.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9.      Демонстрируйте ребёнку свою любовь и заботу.</w:t>
      </w:r>
    </w:p>
    <w:p w:rsidR="003A6E00" w:rsidRPr="003A6E00" w:rsidRDefault="003A6E00" w:rsidP="003A6E00">
      <w:pPr>
        <w:rPr>
          <w:sz w:val="28"/>
        </w:rPr>
      </w:pPr>
      <w:r w:rsidRPr="003A6E00">
        <w:rPr>
          <w:sz w:val="28"/>
        </w:rPr>
        <w:t>10.  Будьте терпеливы.</w:t>
      </w:r>
    </w:p>
    <w:p w:rsidR="001374CA" w:rsidRPr="00BD2F35" w:rsidRDefault="001374CA" w:rsidP="00BD2F35">
      <w:pPr>
        <w:rPr>
          <w:sz w:val="28"/>
        </w:rPr>
      </w:pPr>
    </w:p>
    <w:sectPr w:rsidR="001374CA" w:rsidRPr="00BD2F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9"/>
    <w:rsid w:val="001374CA"/>
    <w:rsid w:val="002B73C9"/>
    <w:rsid w:val="003A6E00"/>
    <w:rsid w:val="006C3347"/>
    <w:rsid w:val="00793E7D"/>
    <w:rsid w:val="00B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5</cp:revision>
  <dcterms:created xsi:type="dcterms:W3CDTF">2013-10-04T15:22:00Z</dcterms:created>
  <dcterms:modified xsi:type="dcterms:W3CDTF">2014-02-25T18:28:00Z</dcterms:modified>
</cp:coreProperties>
</file>