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993C7B" w:rsidRPr="00993C7B" w:rsidRDefault="00B75D08" w:rsidP="00993C7B">
      <w:pPr>
        <w:spacing w:after="0" w:line="240" w:lineRule="auto"/>
        <w:ind w:right="-70"/>
        <w:jc w:val="center"/>
        <w:rPr>
          <w:rFonts w:ascii="Times New Roman" w:hAnsi="Times New Roman" w:cs="Times New Roman"/>
          <w:b/>
          <w:color w:val="1F497D" w:themeColor="text2"/>
          <w:sz w:val="20"/>
          <w:szCs w:val="20"/>
        </w:rPr>
      </w:pPr>
      <w:r w:rsidRPr="00993C7B">
        <w:rPr>
          <w:rFonts w:ascii="Times New Roman" w:hAnsi="Times New Roman" w:cs="Times New Roman"/>
          <w:b/>
          <w:color w:val="1F497D" w:themeColor="text2"/>
          <w:sz w:val="56"/>
          <w:szCs w:val="56"/>
        </w:rPr>
        <w:t xml:space="preserve">       </w:t>
      </w:r>
      <w:r w:rsidR="00993C7B" w:rsidRPr="00993C7B">
        <w:rPr>
          <w:rFonts w:ascii="Times New Roman" w:hAnsi="Times New Roman" w:cs="Times New Roman"/>
          <w:b/>
          <w:color w:val="1F497D" w:themeColor="text2"/>
          <w:sz w:val="20"/>
          <w:szCs w:val="20"/>
        </w:rPr>
        <w:t>Администрация МО ГО «Воркута»</w:t>
      </w:r>
    </w:p>
    <w:p w:rsidR="00993C7B" w:rsidRPr="00993C7B" w:rsidRDefault="00993C7B" w:rsidP="00993C7B">
      <w:pPr>
        <w:spacing w:after="0" w:line="240" w:lineRule="auto"/>
        <w:ind w:right="-70"/>
        <w:jc w:val="center"/>
        <w:rPr>
          <w:rFonts w:ascii="Times New Roman" w:hAnsi="Times New Roman" w:cs="Times New Roman"/>
          <w:b/>
          <w:color w:val="1F497D" w:themeColor="text2"/>
        </w:rPr>
      </w:pPr>
      <w:r w:rsidRPr="00993C7B">
        <w:rPr>
          <w:rFonts w:ascii="Times New Roman" w:hAnsi="Times New Roman" w:cs="Times New Roman"/>
          <w:b/>
          <w:color w:val="1F497D" w:themeColor="text2"/>
        </w:rPr>
        <w:t>Муниципальное бюджетное дошкольное образовательное учреждение</w:t>
      </w:r>
    </w:p>
    <w:p w:rsidR="00993C7B" w:rsidRPr="00993C7B" w:rsidRDefault="00993C7B" w:rsidP="00993C7B">
      <w:pPr>
        <w:spacing w:after="0" w:line="240" w:lineRule="auto"/>
        <w:ind w:right="-70"/>
        <w:jc w:val="center"/>
        <w:rPr>
          <w:rFonts w:ascii="Times New Roman" w:hAnsi="Times New Roman" w:cs="Times New Roman"/>
          <w:b/>
          <w:color w:val="1F497D" w:themeColor="text2"/>
        </w:rPr>
      </w:pPr>
      <w:r w:rsidRPr="00993C7B">
        <w:rPr>
          <w:rFonts w:ascii="Times New Roman" w:hAnsi="Times New Roman" w:cs="Times New Roman"/>
          <w:b/>
          <w:color w:val="1F497D" w:themeColor="text2"/>
        </w:rPr>
        <w:t xml:space="preserve"> «Детский сад  № 41 «Белоснежка» </w:t>
      </w:r>
      <w:proofErr w:type="gramStart"/>
      <w:r w:rsidRPr="00993C7B">
        <w:rPr>
          <w:rFonts w:ascii="Times New Roman" w:hAnsi="Times New Roman" w:cs="Times New Roman"/>
          <w:b/>
          <w:color w:val="1F497D" w:themeColor="text2"/>
        </w:rPr>
        <w:t>г</w:t>
      </w:r>
      <w:proofErr w:type="gramEnd"/>
      <w:r w:rsidRPr="00993C7B">
        <w:rPr>
          <w:rFonts w:ascii="Times New Roman" w:hAnsi="Times New Roman" w:cs="Times New Roman"/>
          <w:b/>
          <w:color w:val="1F497D" w:themeColor="text2"/>
        </w:rPr>
        <w:t>. Воркуты</w:t>
      </w:r>
    </w:p>
    <w:p w:rsidR="00033748" w:rsidRDefault="00033748" w:rsidP="00033748">
      <w:pPr>
        <w:ind w:left="-851"/>
        <w:jc w:val="center"/>
        <w:rPr>
          <w:rFonts w:ascii="Times New Roman" w:hAnsi="Times New Roman" w:cs="Times New Roman"/>
          <w:b/>
          <w:sz w:val="56"/>
          <w:szCs w:val="56"/>
        </w:rPr>
      </w:pPr>
    </w:p>
    <w:p w:rsidR="00033748" w:rsidRPr="00B75D08" w:rsidRDefault="00033748" w:rsidP="00033748">
      <w:pPr>
        <w:ind w:left="-851"/>
        <w:jc w:val="center"/>
        <w:rPr>
          <w:rFonts w:ascii="Times New Roman" w:hAnsi="Times New Roman" w:cs="Times New Roman"/>
          <w:b/>
          <w:color w:val="FFC000"/>
          <w:sz w:val="56"/>
          <w:szCs w:val="56"/>
        </w:rPr>
      </w:pPr>
    </w:p>
    <w:p w:rsidR="00E706B8" w:rsidRDefault="00E706B8" w:rsidP="00033748">
      <w:pPr>
        <w:ind w:left="-851"/>
        <w:jc w:val="center"/>
        <w:rPr>
          <w:rFonts w:ascii="Times New Roman" w:hAnsi="Times New Roman" w:cs="Times New Roman"/>
          <w:b/>
          <w:sz w:val="56"/>
          <w:szCs w:val="56"/>
        </w:rPr>
      </w:pPr>
    </w:p>
    <w:p w:rsidR="00E706B8" w:rsidRDefault="00E706B8" w:rsidP="00033748">
      <w:pPr>
        <w:ind w:left="-851"/>
        <w:jc w:val="center"/>
        <w:rPr>
          <w:rFonts w:ascii="Times New Roman" w:hAnsi="Times New Roman" w:cs="Times New Roman"/>
          <w:b/>
          <w:sz w:val="56"/>
          <w:szCs w:val="56"/>
        </w:rPr>
      </w:pPr>
    </w:p>
    <w:p w:rsidR="00033748" w:rsidRPr="00B5784C" w:rsidRDefault="00033748" w:rsidP="00B5784C">
      <w:pPr>
        <w:ind w:left="-851"/>
        <w:jc w:val="center"/>
        <w:rPr>
          <w:rFonts w:ascii="Times New Roman" w:hAnsi="Times New Roman" w:cs="Times New Roman"/>
          <w:b/>
          <w:color w:val="1F497D" w:themeColor="text2"/>
          <w:sz w:val="56"/>
          <w:szCs w:val="56"/>
        </w:rPr>
      </w:pPr>
      <w:r w:rsidRPr="00B5784C">
        <w:rPr>
          <w:rFonts w:ascii="Times New Roman" w:hAnsi="Times New Roman" w:cs="Times New Roman"/>
          <w:b/>
          <w:color w:val="1F497D" w:themeColor="text2"/>
          <w:sz w:val="56"/>
          <w:szCs w:val="56"/>
        </w:rPr>
        <w:t>Сборник</w:t>
      </w:r>
    </w:p>
    <w:p w:rsidR="003F4E63" w:rsidRPr="00B5784C" w:rsidRDefault="00033748" w:rsidP="00B5784C">
      <w:pPr>
        <w:jc w:val="center"/>
        <w:rPr>
          <w:rFonts w:ascii="Times New Roman" w:hAnsi="Times New Roman" w:cs="Times New Roman"/>
          <w:b/>
          <w:color w:val="1F497D" w:themeColor="text2"/>
          <w:sz w:val="56"/>
          <w:szCs w:val="56"/>
        </w:rPr>
      </w:pPr>
      <w:proofErr w:type="spellStart"/>
      <w:r w:rsidRPr="00B5784C">
        <w:rPr>
          <w:rFonts w:ascii="Times New Roman" w:hAnsi="Times New Roman" w:cs="Times New Roman"/>
          <w:b/>
          <w:color w:val="1F497D" w:themeColor="text2"/>
          <w:sz w:val="56"/>
          <w:szCs w:val="56"/>
        </w:rPr>
        <w:t>кинезиологических</w:t>
      </w:r>
      <w:proofErr w:type="spellEnd"/>
      <w:r w:rsidRPr="00B5784C">
        <w:rPr>
          <w:rFonts w:ascii="Times New Roman" w:hAnsi="Times New Roman" w:cs="Times New Roman"/>
          <w:b/>
          <w:color w:val="1F497D" w:themeColor="text2"/>
          <w:sz w:val="56"/>
          <w:szCs w:val="56"/>
        </w:rPr>
        <w:t xml:space="preserve"> упражнений</w:t>
      </w:r>
    </w:p>
    <w:p w:rsidR="00E706B8" w:rsidRPr="00B5784C" w:rsidRDefault="00993C7B" w:rsidP="00B5784C">
      <w:pPr>
        <w:jc w:val="center"/>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t>(</w:t>
      </w:r>
      <w:r w:rsidR="00F24598">
        <w:rPr>
          <w:rFonts w:ascii="Times New Roman" w:hAnsi="Times New Roman" w:cs="Times New Roman"/>
          <w:b/>
          <w:color w:val="1F497D" w:themeColor="text2"/>
          <w:sz w:val="28"/>
          <w:szCs w:val="28"/>
        </w:rPr>
        <w:t xml:space="preserve">для </w:t>
      </w:r>
      <w:r w:rsidR="00E706B8" w:rsidRPr="00B5784C">
        <w:rPr>
          <w:rFonts w:ascii="Times New Roman" w:hAnsi="Times New Roman" w:cs="Times New Roman"/>
          <w:b/>
          <w:color w:val="1F497D" w:themeColor="text2"/>
          <w:sz w:val="28"/>
          <w:szCs w:val="28"/>
        </w:rPr>
        <w:t xml:space="preserve"> детей старшего дошкольного возраста</w:t>
      </w:r>
      <w:r>
        <w:rPr>
          <w:rFonts w:ascii="Times New Roman" w:hAnsi="Times New Roman" w:cs="Times New Roman"/>
          <w:b/>
          <w:color w:val="1F497D" w:themeColor="text2"/>
          <w:sz w:val="28"/>
          <w:szCs w:val="28"/>
        </w:rPr>
        <w:t>)</w:t>
      </w:r>
    </w:p>
    <w:p w:rsidR="00B5784C" w:rsidRDefault="00B5784C">
      <w:pPr>
        <w:rPr>
          <w:rFonts w:ascii="Times New Roman" w:hAnsi="Times New Roman" w:cs="Times New Roman"/>
          <w:b/>
          <w:sz w:val="56"/>
          <w:szCs w:val="56"/>
        </w:rPr>
      </w:pPr>
    </w:p>
    <w:p w:rsidR="00B5784C" w:rsidRDefault="00B5784C">
      <w:pPr>
        <w:rPr>
          <w:rFonts w:ascii="Times New Roman" w:hAnsi="Times New Roman" w:cs="Times New Roman"/>
          <w:b/>
          <w:sz w:val="56"/>
          <w:szCs w:val="56"/>
        </w:rPr>
      </w:pPr>
    </w:p>
    <w:p w:rsidR="00A21320" w:rsidRDefault="00A21320">
      <w:pPr>
        <w:rPr>
          <w:rFonts w:ascii="Times New Roman" w:hAnsi="Times New Roman" w:cs="Times New Roman"/>
          <w:b/>
          <w:sz w:val="56"/>
          <w:szCs w:val="56"/>
        </w:rPr>
      </w:pPr>
    </w:p>
    <w:p w:rsidR="00993C7B" w:rsidRDefault="00993C7B">
      <w:pPr>
        <w:rPr>
          <w:rFonts w:ascii="Times New Roman" w:hAnsi="Times New Roman" w:cs="Times New Roman"/>
          <w:b/>
          <w:sz w:val="56"/>
          <w:szCs w:val="56"/>
        </w:rPr>
      </w:pPr>
    </w:p>
    <w:p w:rsidR="00B5784C" w:rsidRPr="00B874A9" w:rsidRDefault="00B5784C" w:rsidP="00B5784C">
      <w:pPr>
        <w:jc w:val="center"/>
        <w:rPr>
          <w:rFonts w:ascii="Times New Roman" w:hAnsi="Times New Roman" w:cs="Times New Roman"/>
          <w:b/>
          <w:color w:val="1F497D" w:themeColor="text2"/>
          <w:sz w:val="24"/>
          <w:szCs w:val="24"/>
        </w:rPr>
      </w:pPr>
      <w:r w:rsidRPr="00B874A9">
        <w:rPr>
          <w:rFonts w:ascii="Times New Roman" w:hAnsi="Times New Roman" w:cs="Times New Roman"/>
          <w:b/>
          <w:sz w:val="24"/>
          <w:szCs w:val="24"/>
        </w:rPr>
        <w:t xml:space="preserve">                                     </w:t>
      </w:r>
      <w:r w:rsidR="00B874A9">
        <w:rPr>
          <w:rFonts w:ascii="Times New Roman" w:hAnsi="Times New Roman" w:cs="Times New Roman"/>
          <w:b/>
          <w:sz w:val="24"/>
          <w:szCs w:val="24"/>
        </w:rPr>
        <w:t xml:space="preserve">              </w:t>
      </w:r>
      <w:r w:rsidR="00B75D08">
        <w:rPr>
          <w:rFonts w:ascii="Times New Roman" w:hAnsi="Times New Roman" w:cs="Times New Roman"/>
          <w:b/>
          <w:sz w:val="24"/>
          <w:szCs w:val="24"/>
        </w:rPr>
        <w:t xml:space="preserve">       </w:t>
      </w:r>
      <w:r w:rsidR="00B874A9">
        <w:rPr>
          <w:rFonts w:ascii="Times New Roman" w:hAnsi="Times New Roman" w:cs="Times New Roman"/>
          <w:b/>
          <w:sz w:val="24"/>
          <w:szCs w:val="24"/>
        </w:rPr>
        <w:t xml:space="preserve">   </w:t>
      </w:r>
      <w:r w:rsidR="00993C7B">
        <w:rPr>
          <w:rFonts w:ascii="Times New Roman" w:hAnsi="Times New Roman" w:cs="Times New Roman"/>
          <w:b/>
          <w:sz w:val="24"/>
          <w:szCs w:val="24"/>
        </w:rPr>
        <w:t xml:space="preserve">                                 </w:t>
      </w:r>
      <w:r w:rsidRPr="00B874A9">
        <w:rPr>
          <w:rFonts w:ascii="Times New Roman" w:hAnsi="Times New Roman" w:cs="Times New Roman"/>
          <w:b/>
          <w:sz w:val="24"/>
          <w:szCs w:val="24"/>
        </w:rPr>
        <w:t xml:space="preserve">   </w:t>
      </w:r>
      <w:r w:rsidRPr="00B874A9">
        <w:rPr>
          <w:rFonts w:ascii="Times New Roman" w:hAnsi="Times New Roman" w:cs="Times New Roman"/>
          <w:b/>
          <w:color w:val="1F497D" w:themeColor="text2"/>
          <w:sz w:val="24"/>
          <w:szCs w:val="24"/>
        </w:rPr>
        <w:t xml:space="preserve">Педагог-психолог: Коваль Н.В.  </w:t>
      </w:r>
    </w:p>
    <w:p w:rsidR="00993C7B" w:rsidRDefault="006556CF">
      <w:pPr>
        <w:rPr>
          <w:rFonts w:ascii="Times New Roman" w:hAnsi="Times New Roman" w:cs="Times New Roman"/>
          <w:b/>
          <w:sz w:val="56"/>
          <w:szCs w:val="56"/>
        </w:rPr>
      </w:pPr>
      <w:r>
        <w:rPr>
          <w:rFonts w:ascii="Times New Roman" w:hAnsi="Times New Roman" w:cs="Times New Roman"/>
          <w:b/>
          <w:noProof/>
          <w:sz w:val="56"/>
          <w:szCs w:val="56"/>
          <w:lang w:eastAsia="ru-RU"/>
        </w:rPr>
        <w:drawing>
          <wp:inline distT="0" distB="0" distL="0" distR="0">
            <wp:extent cx="1860698" cy="2445489"/>
            <wp:effectExtent l="0" t="0" r="0" b="0"/>
            <wp:docPr id="12" name="Рисунок 1" descr="C:\Documents and Settings\Администратор\Рабочий стол\картинки для нспортала\мои достижени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картинки для нспортала\мои достижения.gif"/>
                    <pic:cNvPicPr>
                      <a:picLocks noChangeAspect="1" noChangeArrowheads="1" noCrop="1"/>
                    </pic:cNvPicPr>
                  </pic:nvPicPr>
                  <pic:blipFill>
                    <a:blip r:embed="rId5"/>
                    <a:srcRect/>
                    <a:stretch>
                      <a:fillRect/>
                    </a:stretch>
                  </pic:blipFill>
                  <pic:spPr bwMode="auto">
                    <a:xfrm>
                      <a:off x="0" y="0"/>
                      <a:ext cx="1860418" cy="2445121"/>
                    </a:xfrm>
                    <a:prstGeom prst="rect">
                      <a:avLst/>
                    </a:prstGeom>
                    <a:noFill/>
                    <a:ln w="9525">
                      <a:noFill/>
                      <a:miter lim="800000"/>
                      <a:headEnd/>
                      <a:tailEnd/>
                    </a:ln>
                  </pic:spPr>
                </pic:pic>
              </a:graphicData>
            </a:graphic>
          </wp:inline>
        </w:drawing>
      </w:r>
    </w:p>
    <w:p w:rsidR="00A21320" w:rsidRDefault="00A21320" w:rsidP="000E3A48">
      <w:pPr>
        <w:jc w:val="center"/>
        <w:rPr>
          <w:rFonts w:ascii="Times New Roman" w:hAnsi="Times New Roman" w:cs="Times New Roman"/>
          <w:b/>
          <w:sz w:val="28"/>
          <w:szCs w:val="28"/>
        </w:rPr>
      </w:pPr>
    </w:p>
    <w:p w:rsidR="00B75D08" w:rsidRDefault="000E3A48" w:rsidP="000E3A48">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0E3A48" w:rsidRPr="00993C7B" w:rsidRDefault="000E3A48" w:rsidP="000E3A48">
      <w:pPr>
        <w:pStyle w:val="a4"/>
        <w:numPr>
          <w:ilvl w:val="0"/>
          <w:numId w:val="6"/>
        </w:numPr>
        <w:spacing w:line="360" w:lineRule="auto"/>
      </w:pPr>
      <w:r w:rsidRPr="00993C7B">
        <w:t>«Умные пальчики»</w:t>
      </w:r>
    </w:p>
    <w:p w:rsidR="000E3A48" w:rsidRPr="00993C7B" w:rsidRDefault="000E3A48" w:rsidP="000E3A48">
      <w:pPr>
        <w:pStyle w:val="a5"/>
        <w:numPr>
          <w:ilvl w:val="0"/>
          <w:numId w:val="6"/>
        </w:numPr>
        <w:spacing w:line="360" w:lineRule="auto"/>
      </w:pPr>
      <w:r w:rsidRPr="00993C7B">
        <w:t xml:space="preserve">Комплекс </w:t>
      </w:r>
      <w:proofErr w:type="spellStart"/>
      <w:r w:rsidRPr="00993C7B">
        <w:t>кинезиологических</w:t>
      </w:r>
      <w:proofErr w:type="spellEnd"/>
      <w:r w:rsidRPr="00993C7B">
        <w:t xml:space="preserve"> упражнений:</w:t>
      </w:r>
    </w:p>
    <w:p w:rsidR="000E3A48" w:rsidRPr="00993C7B" w:rsidRDefault="000E3A48" w:rsidP="000E3A48">
      <w:pPr>
        <w:pStyle w:val="a5"/>
        <w:spacing w:line="360" w:lineRule="auto"/>
        <w:ind w:left="720"/>
      </w:pPr>
      <w:r w:rsidRPr="00993C7B">
        <w:t>- Растяжки</w:t>
      </w:r>
    </w:p>
    <w:p w:rsidR="000E3A48" w:rsidRPr="00993C7B" w:rsidRDefault="000E3A48" w:rsidP="000E3A48">
      <w:pPr>
        <w:pStyle w:val="a5"/>
        <w:spacing w:line="360" w:lineRule="auto"/>
        <w:ind w:left="720"/>
      </w:pPr>
      <w:r w:rsidRPr="00993C7B">
        <w:t>- Дыхательные упражнения</w:t>
      </w:r>
    </w:p>
    <w:p w:rsidR="000E3A48" w:rsidRPr="00993C7B" w:rsidRDefault="000E3A48" w:rsidP="000E3A48">
      <w:pPr>
        <w:pStyle w:val="a5"/>
        <w:spacing w:line="360" w:lineRule="auto"/>
        <w:ind w:left="720"/>
      </w:pPr>
      <w:r w:rsidRPr="00993C7B">
        <w:t>- Телесные упражнения</w:t>
      </w:r>
    </w:p>
    <w:p w:rsidR="000E3A48" w:rsidRPr="00993C7B" w:rsidRDefault="000E3A48" w:rsidP="000E3A48">
      <w:pPr>
        <w:pStyle w:val="a5"/>
        <w:spacing w:line="360" w:lineRule="auto"/>
        <w:ind w:left="720"/>
      </w:pPr>
      <w:r w:rsidRPr="00993C7B">
        <w:t>- Упражнения на релаксацию</w:t>
      </w:r>
    </w:p>
    <w:p w:rsidR="000E3A48" w:rsidRPr="00993C7B" w:rsidRDefault="000E3A48" w:rsidP="000E3A48">
      <w:pPr>
        <w:pStyle w:val="a5"/>
        <w:spacing w:line="360" w:lineRule="auto"/>
        <w:ind w:left="720"/>
      </w:pPr>
      <w:r w:rsidRPr="00993C7B">
        <w:t>- Упражнения для развития мелкой моторики</w:t>
      </w:r>
    </w:p>
    <w:p w:rsidR="000E3A48" w:rsidRPr="00993C7B" w:rsidRDefault="000E3A48" w:rsidP="000E3A48">
      <w:pPr>
        <w:pStyle w:val="a5"/>
        <w:spacing w:line="360" w:lineRule="auto"/>
        <w:ind w:left="720"/>
      </w:pPr>
      <w:r w:rsidRPr="00993C7B">
        <w:t xml:space="preserve">- </w:t>
      </w:r>
      <w:proofErr w:type="spellStart"/>
      <w:r w:rsidRPr="00993C7B">
        <w:t>Глазодвигательные</w:t>
      </w:r>
      <w:proofErr w:type="spellEnd"/>
      <w:r w:rsidRPr="00993C7B">
        <w:t xml:space="preserve"> упражнения</w:t>
      </w:r>
    </w:p>
    <w:p w:rsidR="000E3A48" w:rsidRPr="00993C7B" w:rsidRDefault="000E3A48" w:rsidP="000E3A48">
      <w:pPr>
        <w:pStyle w:val="a5"/>
        <w:spacing w:line="360" w:lineRule="auto"/>
        <w:ind w:left="720"/>
      </w:pPr>
      <w:r w:rsidRPr="00993C7B">
        <w:t>- Массаж</w:t>
      </w:r>
    </w:p>
    <w:p w:rsidR="000E3A48" w:rsidRPr="00993C7B" w:rsidRDefault="000E3A48" w:rsidP="000E3A48">
      <w:pPr>
        <w:pStyle w:val="a5"/>
        <w:numPr>
          <w:ilvl w:val="0"/>
          <w:numId w:val="6"/>
        </w:numPr>
        <w:spacing w:line="360" w:lineRule="auto"/>
      </w:pPr>
      <w:r w:rsidRPr="00993C7B">
        <w:t xml:space="preserve">Комплекс </w:t>
      </w:r>
      <w:proofErr w:type="spellStart"/>
      <w:r w:rsidRPr="00993C7B">
        <w:t>кинезиологических</w:t>
      </w:r>
      <w:proofErr w:type="spellEnd"/>
      <w:r w:rsidRPr="00993C7B">
        <w:t xml:space="preserve"> упражнений для координации работы глаз и рук </w:t>
      </w:r>
      <w:r w:rsidRPr="00993C7B">
        <w:rPr>
          <w:i/>
        </w:rPr>
        <w:t xml:space="preserve">(использованы упражнения П. и Г. </w:t>
      </w:r>
      <w:proofErr w:type="spellStart"/>
      <w:r w:rsidRPr="00993C7B">
        <w:rPr>
          <w:i/>
        </w:rPr>
        <w:t>Деннисон</w:t>
      </w:r>
      <w:proofErr w:type="spellEnd"/>
      <w:r w:rsidRPr="00993C7B">
        <w:rPr>
          <w:i/>
        </w:rPr>
        <w:t>, А.Л. Сиротюк)</w:t>
      </w:r>
    </w:p>
    <w:p w:rsidR="000E3A48" w:rsidRPr="00993C7B" w:rsidRDefault="000E3A48" w:rsidP="000E3A48">
      <w:pPr>
        <w:pStyle w:val="a5"/>
        <w:numPr>
          <w:ilvl w:val="0"/>
          <w:numId w:val="6"/>
        </w:numPr>
        <w:spacing w:line="360" w:lineRule="auto"/>
        <w:rPr>
          <w:b/>
        </w:rPr>
      </w:pPr>
      <w:r w:rsidRPr="00993C7B">
        <w:t xml:space="preserve">Комплекс </w:t>
      </w:r>
      <w:proofErr w:type="spellStart"/>
      <w:r w:rsidRPr="00993C7B">
        <w:t>кинезиологических</w:t>
      </w:r>
      <w:proofErr w:type="spellEnd"/>
      <w:r w:rsidRPr="00993C7B">
        <w:t xml:space="preserve"> упражнений для интеграции визуальной и </w:t>
      </w:r>
      <w:proofErr w:type="spellStart"/>
      <w:r w:rsidRPr="00993C7B">
        <w:t>аудиальной</w:t>
      </w:r>
      <w:proofErr w:type="spellEnd"/>
      <w:r w:rsidRPr="00993C7B">
        <w:t xml:space="preserve"> модальности </w:t>
      </w:r>
      <w:r w:rsidRPr="00993C7B">
        <w:rPr>
          <w:i/>
        </w:rPr>
        <w:t xml:space="preserve">(использованы упражнения П. и Г. </w:t>
      </w:r>
      <w:proofErr w:type="spellStart"/>
      <w:r w:rsidRPr="00993C7B">
        <w:rPr>
          <w:i/>
        </w:rPr>
        <w:t>Деннисон</w:t>
      </w:r>
      <w:proofErr w:type="spellEnd"/>
      <w:r w:rsidRPr="00993C7B">
        <w:rPr>
          <w:i/>
        </w:rPr>
        <w:t>, А.Л. Сиротюк)</w:t>
      </w:r>
    </w:p>
    <w:p w:rsidR="000E3A48" w:rsidRPr="000E3A48" w:rsidRDefault="000E3A48" w:rsidP="000E3A48">
      <w:pPr>
        <w:pStyle w:val="a5"/>
        <w:ind w:left="720"/>
        <w:rPr>
          <w:b/>
          <w:sz w:val="28"/>
          <w:szCs w:val="28"/>
        </w:rPr>
      </w:pPr>
    </w:p>
    <w:p w:rsidR="000E3A48" w:rsidRPr="00E23109" w:rsidRDefault="000E3A48" w:rsidP="000E3A48">
      <w:pPr>
        <w:pStyle w:val="a4"/>
        <w:ind w:left="720"/>
        <w:rPr>
          <w:b/>
          <w:sz w:val="28"/>
          <w:szCs w:val="28"/>
        </w:rPr>
      </w:pPr>
    </w:p>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0E3A48" w:rsidRDefault="000E3A48" w:rsidP="000E3A48"/>
    <w:p w:rsidR="00A21320" w:rsidRDefault="00A21320" w:rsidP="000E3A48"/>
    <w:p w:rsidR="00A21320" w:rsidRDefault="00A21320" w:rsidP="000E3A48"/>
    <w:p w:rsidR="00A21320" w:rsidRPr="000E3A48" w:rsidRDefault="00A21320" w:rsidP="000E3A48"/>
    <w:p w:rsidR="00E23109" w:rsidRPr="00E23109" w:rsidRDefault="00E23109" w:rsidP="00E23109">
      <w:pPr>
        <w:pStyle w:val="a4"/>
        <w:jc w:val="center"/>
        <w:rPr>
          <w:b/>
          <w:sz w:val="28"/>
          <w:szCs w:val="28"/>
        </w:rPr>
      </w:pPr>
      <w:r>
        <w:rPr>
          <w:b/>
          <w:sz w:val="28"/>
          <w:szCs w:val="28"/>
        </w:rPr>
        <w:t>«Умные пальчики»</w:t>
      </w:r>
    </w:p>
    <w:p w:rsidR="00E23109" w:rsidRPr="00E23109" w:rsidRDefault="00E23109" w:rsidP="00E23109">
      <w:pPr>
        <w:pStyle w:val="a4"/>
        <w:jc w:val="center"/>
      </w:pPr>
      <w:r w:rsidRPr="00E23109">
        <w:t xml:space="preserve">(Пальчиковые </w:t>
      </w:r>
      <w:proofErr w:type="spellStart"/>
      <w:r w:rsidRPr="00E23109">
        <w:t>кинезиологические</w:t>
      </w:r>
      <w:proofErr w:type="spellEnd"/>
      <w:r w:rsidRPr="00E23109">
        <w:t xml:space="preserve"> упражнения для детей 5—7 лет)</w:t>
      </w:r>
    </w:p>
    <w:p w:rsidR="00E23109" w:rsidRPr="00E23109" w:rsidRDefault="00E23109" w:rsidP="00E23109">
      <w:pPr>
        <w:pStyle w:val="a4"/>
        <w:jc w:val="center"/>
        <w:rPr>
          <w:b/>
        </w:rPr>
      </w:pPr>
    </w:p>
    <w:p w:rsidR="00E23109" w:rsidRPr="00E23109" w:rsidRDefault="00E23109" w:rsidP="00E23109">
      <w:pPr>
        <w:jc w:val="right"/>
        <w:rPr>
          <w:rFonts w:ascii="Times New Roman" w:hAnsi="Times New Roman" w:cs="Times New Roman"/>
          <w:i/>
          <w:sz w:val="24"/>
          <w:szCs w:val="24"/>
        </w:rPr>
      </w:pPr>
      <w:r w:rsidRPr="00E23109">
        <w:rPr>
          <w:rFonts w:ascii="Times New Roman" w:hAnsi="Times New Roman" w:cs="Times New Roman"/>
          <w:i/>
          <w:sz w:val="24"/>
          <w:szCs w:val="24"/>
        </w:rPr>
        <w:t>Рука является вышедшим</w:t>
      </w:r>
      <w:r w:rsidRPr="00E23109">
        <w:rPr>
          <w:rFonts w:ascii="Times New Roman" w:hAnsi="Times New Roman" w:cs="Times New Roman"/>
          <w:i/>
          <w:sz w:val="24"/>
          <w:szCs w:val="24"/>
        </w:rPr>
        <w:br/>
        <w:t>наружу головным мозгом.</w:t>
      </w:r>
    </w:p>
    <w:p w:rsidR="00E23109" w:rsidRPr="00E23109" w:rsidRDefault="00E23109" w:rsidP="00E23109">
      <w:pPr>
        <w:jc w:val="right"/>
        <w:rPr>
          <w:rFonts w:ascii="Times New Roman" w:hAnsi="Times New Roman" w:cs="Times New Roman"/>
          <w:i/>
          <w:sz w:val="24"/>
          <w:szCs w:val="24"/>
        </w:rPr>
      </w:pPr>
      <w:r w:rsidRPr="00E23109">
        <w:rPr>
          <w:rFonts w:ascii="Times New Roman" w:hAnsi="Times New Roman" w:cs="Times New Roman"/>
          <w:i/>
          <w:sz w:val="24"/>
          <w:szCs w:val="24"/>
        </w:rPr>
        <w:t>И.Кант</w:t>
      </w:r>
    </w:p>
    <w:p w:rsidR="00E23109" w:rsidRPr="00E23109" w:rsidRDefault="00E23109" w:rsidP="00E23109">
      <w:pPr>
        <w:pStyle w:val="a5"/>
        <w:spacing w:line="360" w:lineRule="auto"/>
        <w:ind w:firstLine="708"/>
        <w:jc w:val="both"/>
      </w:pPr>
      <w:r w:rsidRPr="00E23109">
        <w:t xml:space="preserve">Развитие головного мозга ребенка начинается </w:t>
      </w:r>
      <w:proofErr w:type="spellStart"/>
      <w:r w:rsidRPr="00E23109">
        <w:t>внутриутробно</w:t>
      </w:r>
      <w:proofErr w:type="spellEnd"/>
      <w:r w:rsidRPr="00E23109">
        <w:t xml:space="preserve"> и активно продолжается после рождения.</w:t>
      </w:r>
    </w:p>
    <w:p w:rsidR="00E23109" w:rsidRPr="00E23109" w:rsidRDefault="00E23109" w:rsidP="00E23109">
      <w:pPr>
        <w:pStyle w:val="a5"/>
        <w:spacing w:line="360" w:lineRule="auto"/>
        <w:ind w:firstLine="708"/>
        <w:jc w:val="both"/>
      </w:pPr>
      <w:r w:rsidRPr="00E23109">
        <w:t xml:space="preserve">По исследованиям физиологов 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 </w:t>
      </w:r>
      <w:proofErr w:type="gramStart"/>
      <w:r w:rsidRPr="00E23109">
        <w:t>Левое полушарие головного мозга – математическое, знаковое, речевое, логическое, аналитическое –</w:t>
      </w:r>
      <w:r w:rsidRPr="00E23109">
        <w:rPr>
          <w:i/>
          <w:iCs/>
        </w:rPr>
        <w:t xml:space="preserve"> </w:t>
      </w:r>
      <w:r w:rsidRPr="00E23109">
        <w:t>отвечает за восприятие</w:t>
      </w:r>
      <w:r w:rsidRPr="00E23109">
        <w:rPr>
          <w:i/>
          <w:iCs/>
        </w:rPr>
        <w:t xml:space="preserve"> </w:t>
      </w:r>
      <w:r w:rsidRPr="00E23109">
        <w:t>– слуховой информации, постановку целей и построений программ.</w:t>
      </w:r>
      <w:proofErr w:type="gramEnd"/>
      <w:r w:rsidRPr="00E23109">
        <w:t xml:space="preserve"> Единство мозга складывается из деятельности двух полушарий, тесно связанных между собой системой нервных волокон (мозолистое тело).</w:t>
      </w:r>
    </w:p>
    <w:p w:rsidR="00E23109" w:rsidRPr="00E23109" w:rsidRDefault="00E23109" w:rsidP="00E23109">
      <w:pPr>
        <w:pStyle w:val="a5"/>
        <w:spacing w:line="360" w:lineRule="auto"/>
        <w:ind w:firstLine="708"/>
        <w:jc w:val="both"/>
      </w:pPr>
      <w:r w:rsidRPr="00E23109">
        <w:t>Мозолистое тело (межполушарные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w:t>
      </w:r>
    </w:p>
    <w:p w:rsidR="00E23109" w:rsidRPr="00E23109" w:rsidRDefault="00E23109" w:rsidP="00E23109">
      <w:pPr>
        <w:pStyle w:val="a5"/>
        <w:spacing w:line="360" w:lineRule="auto"/>
        <w:ind w:firstLine="708"/>
        <w:jc w:val="both"/>
      </w:pPr>
      <w:r w:rsidRPr="00E23109">
        <w:t xml:space="preserve">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полушарие начинают работать без связи. Нарушаются пространственная ориентация, адекватное эмоциональное реагирование, координация работы зрительного и </w:t>
      </w:r>
      <w:proofErr w:type="spellStart"/>
      <w:r w:rsidRPr="00E23109">
        <w:t>аудиального</w:t>
      </w:r>
      <w:proofErr w:type="spellEnd"/>
      <w:r w:rsidRPr="00E23109">
        <w:t xml:space="preserve"> восприятия с работой пишущей руки. Ребенок в таком состоянии не может читать и писать, воспринимая информацию на слух или глазами.</w:t>
      </w:r>
    </w:p>
    <w:p w:rsidR="00E23109" w:rsidRPr="00E23109" w:rsidRDefault="00E23109" w:rsidP="00E23109">
      <w:pPr>
        <w:pStyle w:val="a5"/>
        <w:spacing w:line="360" w:lineRule="auto"/>
        <w:ind w:firstLine="708"/>
        <w:jc w:val="both"/>
      </w:pPr>
      <w:r w:rsidRPr="00E23109">
        <w:t xml:space="preserve">Значительную часть коры больших полушарий мозга человека занимают клетки, связанные с деятельностью кисти рук, в особенности ее большого пальца, который, у человека противопоставлен всем остальным пальцам. </w:t>
      </w:r>
    </w:p>
    <w:p w:rsidR="00E23109" w:rsidRPr="00E23109" w:rsidRDefault="00E23109" w:rsidP="00E23109">
      <w:pPr>
        <w:pStyle w:val="a5"/>
        <w:spacing w:line="360" w:lineRule="auto"/>
        <w:ind w:firstLine="708"/>
        <w:jc w:val="both"/>
      </w:pPr>
      <w:r w:rsidRPr="00E23109">
        <w:t xml:space="preserve">При подготовке детей к школе необходимо большое внимание уделять развитию мозолистого тела. Основное развитие межполушарных связей формируется у девочек до 7-ми лет у мальчиков до 8-ми – 8,5 лет. Совершенствование интеллектуальных и мыслительных процессов необходимо начинать с развития движений пальцев и тела. Развивающая работа должна быть направлена от движений к мышлению, а не наоборот. Для успешного обучения и развития ребенка в школе одним из основных условий является полноценное развитие в дошкольном детстве мозолистого тела. Мозолистое тело (межполушарное взаимодействие) можно развить через </w:t>
      </w:r>
      <w:proofErr w:type="spellStart"/>
      <w:r w:rsidRPr="00E23109">
        <w:t>кинезиологические</w:t>
      </w:r>
      <w:proofErr w:type="spellEnd"/>
      <w:r w:rsidRPr="00E23109">
        <w:t xml:space="preserve"> упражнения.</w:t>
      </w:r>
    </w:p>
    <w:p w:rsidR="00E23109" w:rsidRPr="00E23109" w:rsidRDefault="00E23109" w:rsidP="00E23109">
      <w:pPr>
        <w:pStyle w:val="a5"/>
        <w:spacing w:line="360" w:lineRule="auto"/>
        <w:ind w:firstLine="708"/>
        <w:jc w:val="both"/>
      </w:pPr>
      <w:proofErr w:type="spellStart"/>
      <w:r w:rsidRPr="00E23109">
        <w:lastRenderedPageBreak/>
        <w:t>Кинезиология</w:t>
      </w:r>
      <w:proofErr w:type="spellEnd"/>
      <w:r w:rsidRPr="00E23109">
        <w:t xml:space="preserve"> – наука о развитии головного мозга через движение. Она существует уже двести лет и используется во всем мире.</w:t>
      </w:r>
    </w:p>
    <w:p w:rsidR="00E23109" w:rsidRPr="00E23109" w:rsidRDefault="00E23109" w:rsidP="00E23109">
      <w:pPr>
        <w:pStyle w:val="a5"/>
        <w:spacing w:line="360" w:lineRule="auto"/>
        <w:ind w:firstLine="708"/>
        <w:jc w:val="both"/>
      </w:pPr>
      <w:proofErr w:type="spellStart"/>
      <w:r w:rsidRPr="00E23109">
        <w:t>Кинезиологические</w:t>
      </w:r>
      <w:proofErr w:type="spellEnd"/>
      <w:r w:rsidRPr="00E23109">
        <w:t xml:space="preserve"> упражнение – это комплекс движений позволяющих активизировать межполушарное воздействие. </w:t>
      </w:r>
      <w:proofErr w:type="spellStart"/>
      <w:r w:rsidRPr="00E23109">
        <w:t>Кинезиологическими</w:t>
      </w:r>
      <w:proofErr w:type="spellEnd"/>
      <w:r w:rsidRPr="00E23109">
        <w:t xml:space="preserve"> движениями пользовались Гиппократ и Аристотель.</w:t>
      </w:r>
    </w:p>
    <w:p w:rsidR="00E23109" w:rsidRPr="00E23109" w:rsidRDefault="00E23109" w:rsidP="00E23109">
      <w:pPr>
        <w:pStyle w:val="a5"/>
        <w:spacing w:line="360" w:lineRule="auto"/>
        <w:jc w:val="both"/>
      </w:pPr>
      <w:proofErr w:type="spellStart"/>
      <w:r w:rsidRPr="00E23109">
        <w:t>Кинезиологические</w:t>
      </w:r>
      <w:proofErr w:type="spellEnd"/>
      <w:r w:rsidRPr="00E23109">
        <w:t xml:space="preserve"> упражнения развивают мозолистое тело, повышают </w:t>
      </w:r>
      <w:proofErr w:type="spellStart"/>
      <w:r w:rsidRPr="00E23109">
        <w:t>стрессоустойчивость</w:t>
      </w:r>
      <w:proofErr w:type="spellEnd"/>
      <w:r w:rsidRPr="00E23109">
        <w:t>, синхронизируют работу полушарий, улучшают мыслительную деятельность, способствуют улучшению память и внимания, облегчают процесс чтения и письма.</w:t>
      </w:r>
    </w:p>
    <w:p w:rsidR="00E23109" w:rsidRPr="00E23109" w:rsidRDefault="00E23109" w:rsidP="00E23109">
      <w:pPr>
        <w:pStyle w:val="a5"/>
        <w:spacing w:line="360" w:lineRule="auto"/>
        <w:ind w:firstLine="708"/>
        <w:jc w:val="both"/>
      </w:pPr>
      <w:r w:rsidRPr="00E23109">
        <w:t xml:space="preserve">Пальчиковые </w:t>
      </w:r>
      <w:proofErr w:type="spellStart"/>
      <w:r w:rsidRPr="00E23109">
        <w:t>кинезиологические</w:t>
      </w:r>
      <w:proofErr w:type="spellEnd"/>
      <w:r w:rsidRPr="00E23109">
        <w:t xml:space="preserve"> упражнения в данном пособии можно использовать для развития мышц руки и развития межполушарного взаимодействия коры головного мозга ребенка.</w:t>
      </w:r>
    </w:p>
    <w:p w:rsidR="00E23109" w:rsidRPr="00E23109" w:rsidRDefault="00E23109" w:rsidP="00E23109">
      <w:pPr>
        <w:pStyle w:val="a5"/>
        <w:spacing w:line="360" w:lineRule="auto"/>
        <w:ind w:firstLine="708"/>
        <w:jc w:val="both"/>
      </w:pPr>
      <w:r w:rsidRPr="00E23109">
        <w:t>Пособие рекомендуется родителям и воспитателям детских садов для подготовки успешному обучению в школе и развитию ребенка.</w:t>
      </w:r>
    </w:p>
    <w:p w:rsidR="00E23109" w:rsidRPr="00E23109" w:rsidRDefault="00E23109" w:rsidP="00E23109">
      <w:pPr>
        <w:pStyle w:val="a5"/>
        <w:spacing w:line="360" w:lineRule="auto"/>
        <w:ind w:firstLine="708"/>
        <w:jc w:val="both"/>
      </w:pPr>
      <w:r w:rsidRPr="00E23109">
        <w:t xml:space="preserve">Упражнения необходимо проводить ежедневно. С начало детям с раннего возраста учить выполнять пальчиковые игры от простого к </w:t>
      </w:r>
      <w:proofErr w:type="gramStart"/>
      <w:r w:rsidRPr="00E23109">
        <w:t>сложному</w:t>
      </w:r>
      <w:proofErr w:type="gramEnd"/>
      <w:r w:rsidRPr="00E23109">
        <w:t xml:space="preserve">. После того как дети научились выполнять пальчиковые игры с пяти лет даем комплекс пальчиковых </w:t>
      </w:r>
      <w:proofErr w:type="spellStart"/>
      <w:r w:rsidRPr="00E23109">
        <w:t>кинезиологических</w:t>
      </w:r>
      <w:proofErr w:type="spellEnd"/>
      <w:r w:rsidRPr="00E23109">
        <w:t xml:space="preserve"> упражнений, состоящих из трех положений рук последовательно сменяющих друг друга. Ребенок выполняет вместе </w:t>
      </w:r>
      <w:proofErr w:type="gramStart"/>
      <w:r w:rsidRPr="00E23109">
        <w:t>со</w:t>
      </w:r>
      <w:proofErr w:type="gramEnd"/>
      <w:r w:rsidRPr="00E23109">
        <w:t xml:space="preserve"> взрослым, затем самостоятельно по памяти. Упражнение выполняется сначала правой рукой, затем левой, затем двумя руками вместе. При затруднениях взрослый предлагает ребенку помогать себе командами (“гусь-курица-петух”), произносимыми вслух или про себя.</w:t>
      </w:r>
    </w:p>
    <w:p w:rsidR="00E23109" w:rsidRPr="00E23109" w:rsidRDefault="00E23109" w:rsidP="00E23109">
      <w:pPr>
        <w:pStyle w:val="a5"/>
        <w:spacing w:line="360" w:lineRule="auto"/>
        <w:jc w:val="both"/>
      </w:pPr>
      <w:proofErr w:type="gramStart"/>
      <w:r w:rsidRPr="00E23109">
        <w:t>Благодаря</w:t>
      </w:r>
      <w:proofErr w:type="gramEnd"/>
      <w:r w:rsidRPr="00E23109">
        <w:t xml:space="preserve"> двигательных упражнений для пальцев происходить компенсация левого полушария и активизация межполушарного воздействия, что способствует к детской </w:t>
      </w:r>
      <w:proofErr w:type="spellStart"/>
      <w:r w:rsidRPr="00E23109">
        <w:t>стрессоустойчивости</w:t>
      </w:r>
      <w:proofErr w:type="spellEnd"/>
      <w:r w:rsidRPr="00E23109">
        <w:t xml:space="preserve"> к обучении к школе.</w:t>
      </w:r>
    </w:p>
    <w:p w:rsidR="00E23109" w:rsidRDefault="00E23109" w:rsidP="00B5784C">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3796092" cy="9314121"/>
            <wp:effectExtent l="114300" t="76200" r="90108" b="77529"/>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6"/>
                    <a:srcRect/>
                    <a:stretch>
                      <a:fillRect/>
                    </a:stretch>
                  </pic:blipFill>
                  <pic:spPr bwMode="auto">
                    <a:xfrm>
                      <a:off x="0" y="0"/>
                      <a:ext cx="3796030" cy="9313969"/>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763135" cy="7559675"/>
            <wp:effectExtent l="133350" t="76200" r="113665" b="79375"/>
            <wp:docPr id="2" name="Рисунок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7"/>
                    <a:srcRect/>
                    <a:stretch>
                      <a:fillRect/>
                    </a:stretch>
                  </pic:blipFill>
                  <pic:spPr bwMode="auto">
                    <a:xfrm>
                      <a:off x="0" y="0"/>
                      <a:ext cx="4763135" cy="755967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763135" cy="7474585"/>
            <wp:effectExtent l="76200" t="76200" r="113665" b="88265"/>
            <wp:docPr id="3" name="Рисунок 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
                    <pic:cNvPicPr>
                      <a:picLocks noChangeAspect="1" noChangeArrowheads="1"/>
                    </pic:cNvPicPr>
                  </pic:nvPicPr>
                  <pic:blipFill>
                    <a:blip r:embed="rId8"/>
                    <a:srcRect/>
                    <a:stretch>
                      <a:fillRect/>
                    </a:stretch>
                  </pic:blipFill>
                  <pic:spPr bwMode="auto">
                    <a:xfrm>
                      <a:off x="0" y="0"/>
                      <a:ext cx="4763135" cy="747458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763135" cy="7038975"/>
            <wp:effectExtent l="114300" t="76200" r="94615" b="85725"/>
            <wp:docPr id="4" name="Рисунок 4"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4"/>
                    <pic:cNvPicPr>
                      <a:picLocks noChangeAspect="1" noChangeArrowheads="1"/>
                    </pic:cNvPicPr>
                  </pic:nvPicPr>
                  <pic:blipFill>
                    <a:blip r:embed="rId9"/>
                    <a:srcRect/>
                    <a:stretch>
                      <a:fillRect/>
                    </a:stretch>
                  </pic:blipFill>
                  <pic:spPr bwMode="auto">
                    <a:xfrm>
                      <a:off x="0" y="0"/>
                      <a:ext cx="4763135" cy="703897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763135" cy="7219315"/>
            <wp:effectExtent l="76200" t="76200" r="113665" b="76835"/>
            <wp:docPr id="5" name="Рисунок 5"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5"/>
                    <pic:cNvPicPr>
                      <a:picLocks noChangeAspect="1" noChangeArrowheads="1"/>
                    </pic:cNvPicPr>
                  </pic:nvPicPr>
                  <pic:blipFill>
                    <a:blip r:embed="rId10"/>
                    <a:srcRect/>
                    <a:stretch>
                      <a:fillRect/>
                    </a:stretch>
                  </pic:blipFill>
                  <pic:spPr bwMode="auto">
                    <a:xfrm>
                      <a:off x="0" y="0"/>
                      <a:ext cx="4763135" cy="721931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763135" cy="6730365"/>
            <wp:effectExtent l="114300" t="76200" r="94615" b="70485"/>
            <wp:docPr id="6" name="Рисунок 6"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6"/>
                    <pic:cNvPicPr>
                      <a:picLocks noChangeAspect="1" noChangeArrowheads="1"/>
                    </pic:cNvPicPr>
                  </pic:nvPicPr>
                  <pic:blipFill>
                    <a:blip r:embed="rId11"/>
                    <a:srcRect/>
                    <a:stretch>
                      <a:fillRect/>
                    </a:stretch>
                  </pic:blipFill>
                  <pic:spPr bwMode="auto">
                    <a:xfrm>
                      <a:off x="0" y="0"/>
                      <a:ext cx="4763135" cy="673036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763135" cy="7411085"/>
            <wp:effectExtent l="76200" t="76200" r="113665" b="75565"/>
            <wp:docPr id="7" name="Рисунок 7"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7"/>
                    <pic:cNvPicPr>
                      <a:picLocks noChangeAspect="1" noChangeArrowheads="1"/>
                    </pic:cNvPicPr>
                  </pic:nvPicPr>
                  <pic:blipFill>
                    <a:blip r:embed="rId12"/>
                    <a:srcRect/>
                    <a:stretch>
                      <a:fillRect/>
                    </a:stretch>
                  </pic:blipFill>
                  <pic:spPr bwMode="auto">
                    <a:xfrm>
                      <a:off x="0" y="0"/>
                      <a:ext cx="4763135" cy="741108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3806190" cy="6443345"/>
            <wp:effectExtent l="114300" t="76200" r="80010" b="71755"/>
            <wp:docPr id="8" name="Рисунок 8" descr="im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8"/>
                    <pic:cNvPicPr>
                      <a:picLocks noChangeAspect="1" noChangeArrowheads="1"/>
                    </pic:cNvPicPr>
                  </pic:nvPicPr>
                  <pic:blipFill>
                    <a:blip r:embed="rId13"/>
                    <a:srcRect/>
                    <a:stretch>
                      <a:fillRect/>
                    </a:stretch>
                  </pic:blipFill>
                  <pic:spPr bwMode="auto">
                    <a:xfrm>
                      <a:off x="0" y="0"/>
                      <a:ext cx="3806190" cy="644334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3328035" cy="7920990"/>
            <wp:effectExtent l="114300" t="76200" r="100965" b="80010"/>
            <wp:docPr id="9" name="Рисунок 9" descr="im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9"/>
                    <pic:cNvPicPr>
                      <a:picLocks noChangeAspect="1" noChangeArrowheads="1"/>
                    </pic:cNvPicPr>
                  </pic:nvPicPr>
                  <pic:blipFill>
                    <a:blip r:embed="rId14"/>
                    <a:srcRect/>
                    <a:stretch>
                      <a:fillRect/>
                    </a:stretch>
                  </pic:blipFill>
                  <pic:spPr bwMode="auto">
                    <a:xfrm>
                      <a:off x="0" y="0"/>
                      <a:ext cx="3328035" cy="7920990"/>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r>
        <w:rPr>
          <w:rFonts w:ascii="Arial" w:hAnsi="Arial" w:cs="Arial"/>
          <w:noProof/>
          <w:sz w:val="20"/>
          <w:szCs w:val="20"/>
        </w:rPr>
        <w:lastRenderedPageBreak/>
        <w:drawing>
          <wp:inline distT="0" distB="0" distL="0" distR="0">
            <wp:extent cx="4667885" cy="6506845"/>
            <wp:effectExtent l="114300" t="76200" r="94615" b="84455"/>
            <wp:docPr id="10" name="Рисунок 10" descr="im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10"/>
                    <pic:cNvPicPr>
                      <a:picLocks noChangeAspect="1" noChangeArrowheads="1"/>
                    </pic:cNvPicPr>
                  </pic:nvPicPr>
                  <pic:blipFill>
                    <a:blip r:embed="rId15"/>
                    <a:srcRect/>
                    <a:stretch>
                      <a:fillRect/>
                    </a:stretch>
                  </pic:blipFill>
                  <pic:spPr bwMode="auto">
                    <a:xfrm>
                      <a:off x="0" y="0"/>
                      <a:ext cx="4667885" cy="6506845"/>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23109" w:rsidRDefault="00E23109" w:rsidP="00E23109">
      <w:pPr>
        <w:pStyle w:val="a3"/>
        <w:jc w:val="center"/>
        <w:rPr>
          <w:rFonts w:ascii="Arial" w:hAnsi="Arial" w:cs="Arial"/>
          <w:sz w:val="20"/>
          <w:szCs w:val="20"/>
        </w:rPr>
      </w:pPr>
    </w:p>
    <w:p w:rsidR="00E23109" w:rsidRDefault="00E23109" w:rsidP="00E23109">
      <w:pPr>
        <w:rPr>
          <w:lang w:val="en-US"/>
        </w:rPr>
      </w:pPr>
    </w:p>
    <w:p w:rsidR="00E23109" w:rsidRDefault="00E23109" w:rsidP="00E23109">
      <w:pPr>
        <w:rPr>
          <w:lang w:val="en-US"/>
        </w:rPr>
      </w:pPr>
    </w:p>
    <w:p w:rsidR="00E23109" w:rsidRDefault="00E23109" w:rsidP="00E23109">
      <w:pPr>
        <w:rPr>
          <w:lang w:val="en-US"/>
        </w:rPr>
      </w:pPr>
    </w:p>
    <w:p w:rsidR="00E23109" w:rsidRDefault="00E23109" w:rsidP="00E23109">
      <w:pPr>
        <w:rPr>
          <w:lang w:val="en-US"/>
        </w:rPr>
      </w:pPr>
    </w:p>
    <w:p w:rsidR="00E23109" w:rsidRDefault="00E23109" w:rsidP="00E23109">
      <w:pPr>
        <w:rPr>
          <w:lang w:val="en-US"/>
        </w:rPr>
      </w:pPr>
    </w:p>
    <w:p w:rsidR="00E23109" w:rsidRDefault="00E23109" w:rsidP="00E23109">
      <w:pPr>
        <w:rPr>
          <w:lang w:val="en-US"/>
        </w:rPr>
      </w:pPr>
    </w:p>
    <w:p w:rsidR="00E23109" w:rsidRDefault="00E23109" w:rsidP="00E23109">
      <w:pPr>
        <w:rPr>
          <w:lang w:val="en-US"/>
        </w:rPr>
      </w:pPr>
    </w:p>
    <w:p w:rsidR="00E23109" w:rsidRDefault="00E23109" w:rsidP="00E23109">
      <w:pPr>
        <w:rPr>
          <w:lang w:val="en-US"/>
        </w:rPr>
      </w:pPr>
    </w:p>
    <w:p w:rsidR="00E706B8" w:rsidRPr="00E706B8" w:rsidRDefault="00E706B8" w:rsidP="00E706B8">
      <w:pPr>
        <w:pStyle w:val="a5"/>
        <w:spacing w:line="360" w:lineRule="auto"/>
        <w:jc w:val="center"/>
        <w:rPr>
          <w:b/>
          <w:sz w:val="28"/>
          <w:szCs w:val="28"/>
        </w:rPr>
      </w:pPr>
      <w:r w:rsidRPr="00E706B8">
        <w:rPr>
          <w:b/>
          <w:sz w:val="28"/>
          <w:szCs w:val="28"/>
        </w:rPr>
        <w:lastRenderedPageBreak/>
        <w:t xml:space="preserve">Комплекс </w:t>
      </w:r>
      <w:proofErr w:type="spellStart"/>
      <w:r w:rsidRPr="00E706B8">
        <w:rPr>
          <w:b/>
          <w:sz w:val="28"/>
          <w:szCs w:val="28"/>
        </w:rPr>
        <w:t>кинезиологических</w:t>
      </w:r>
      <w:proofErr w:type="spellEnd"/>
      <w:r w:rsidRPr="00E706B8">
        <w:rPr>
          <w:b/>
          <w:sz w:val="28"/>
          <w:szCs w:val="28"/>
        </w:rPr>
        <w:t xml:space="preserve"> упражнений </w:t>
      </w:r>
    </w:p>
    <w:p w:rsidR="00E706B8" w:rsidRPr="00E706B8" w:rsidRDefault="00E706B8" w:rsidP="00E706B8">
      <w:pPr>
        <w:pStyle w:val="a5"/>
        <w:spacing w:line="360" w:lineRule="auto"/>
        <w:ind w:firstLine="708"/>
        <w:jc w:val="both"/>
      </w:pPr>
      <w:proofErr w:type="spellStart"/>
      <w:r w:rsidRPr="00E706B8">
        <w:t>Кинезиологические</w:t>
      </w:r>
      <w:proofErr w:type="spellEnd"/>
      <w:r w:rsidRPr="00E706B8">
        <w:t xml:space="preserve"> упражнения проводятся в любые режимные моменты в качестве динамических пауз. Время проведения 3-5 минут, в общей сложности это может составлять до 25-30 минут в день.</w:t>
      </w:r>
    </w:p>
    <w:p w:rsidR="00E706B8" w:rsidRPr="00E706B8" w:rsidRDefault="00E706B8" w:rsidP="00E706B8">
      <w:pPr>
        <w:pStyle w:val="a5"/>
        <w:spacing w:line="360" w:lineRule="auto"/>
        <w:ind w:firstLine="708"/>
        <w:jc w:val="both"/>
        <w:rPr>
          <w:i/>
          <w:u w:val="single"/>
        </w:rPr>
      </w:pPr>
      <w:r w:rsidRPr="00E706B8">
        <w:rPr>
          <w:i/>
          <w:u w:val="single"/>
        </w:rPr>
        <w:t xml:space="preserve">Важные моменты в проведении подобных упражнений: </w:t>
      </w:r>
    </w:p>
    <w:p w:rsidR="00E706B8" w:rsidRPr="00E706B8" w:rsidRDefault="00E706B8" w:rsidP="00E706B8">
      <w:pPr>
        <w:pStyle w:val="a5"/>
        <w:numPr>
          <w:ilvl w:val="0"/>
          <w:numId w:val="4"/>
        </w:numPr>
        <w:spacing w:line="360" w:lineRule="auto"/>
        <w:jc w:val="both"/>
      </w:pPr>
      <w:r w:rsidRPr="00E706B8">
        <w:t xml:space="preserve">Во время образовательной деятельности проводить такие упражнения можно только в том случае, если идет стандартная работа. Творческую деятельность прерывать </w:t>
      </w:r>
      <w:proofErr w:type="spellStart"/>
      <w:r w:rsidRPr="00E706B8">
        <w:t>кинезиологическими</w:t>
      </w:r>
      <w:proofErr w:type="spellEnd"/>
      <w:r w:rsidRPr="00E706B8">
        <w:t xml:space="preserve"> упражнениями нецелесообразно. </w:t>
      </w:r>
    </w:p>
    <w:p w:rsidR="00E706B8" w:rsidRPr="00E706B8" w:rsidRDefault="00E706B8" w:rsidP="00E706B8">
      <w:pPr>
        <w:pStyle w:val="a5"/>
        <w:numPr>
          <w:ilvl w:val="0"/>
          <w:numId w:val="4"/>
        </w:numPr>
        <w:spacing w:line="360" w:lineRule="auto"/>
        <w:jc w:val="both"/>
      </w:pPr>
      <w:r w:rsidRPr="00E706B8">
        <w:t>Если же предстоит интенсивная умственная нагрузка, то комплекс упражнений лучше проводить перед работой.</w:t>
      </w:r>
    </w:p>
    <w:p w:rsidR="00E706B8" w:rsidRPr="00E706B8" w:rsidRDefault="00E706B8" w:rsidP="00E706B8">
      <w:pPr>
        <w:pStyle w:val="a5"/>
        <w:numPr>
          <w:ilvl w:val="0"/>
          <w:numId w:val="4"/>
        </w:numPr>
        <w:spacing w:line="360" w:lineRule="auto"/>
        <w:jc w:val="both"/>
      </w:pPr>
      <w:proofErr w:type="spellStart"/>
      <w:r w:rsidRPr="00E706B8">
        <w:t>Кинезиологические</w:t>
      </w:r>
      <w:proofErr w:type="spellEnd"/>
      <w:r w:rsidRPr="00E706B8">
        <w:t xml:space="preserve"> упражнения дают как немедленный, так и кумулятивный, т.е. накапливающийся эффект.</w:t>
      </w:r>
    </w:p>
    <w:p w:rsidR="00E706B8" w:rsidRPr="00E706B8" w:rsidRDefault="00E706B8" w:rsidP="00E706B8">
      <w:pPr>
        <w:pStyle w:val="a5"/>
        <w:numPr>
          <w:ilvl w:val="0"/>
          <w:numId w:val="4"/>
        </w:numPr>
        <w:spacing w:line="360" w:lineRule="auto"/>
        <w:jc w:val="both"/>
      </w:pPr>
      <w:r w:rsidRPr="00E706B8">
        <w:t xml:space="preserve">Самый благоприятный период для интеллектуального развития – это возраст до 12 лет, когда кора больших полушарий еще окончательно не сформирована. При интеллектуальном развитии возможно применение </w:t>
      </w:r>
      <w:proofErr w:type="spellStart"/>
      <w:r w:rsidRPr="00E706B8">
        <w:t>кинезиологических</w:t>
      </w:r>
      <w:proofErr w:type="spellEnd"/>
      <w:r w:rsidRPr="00E706B8">
        <w:t xml:space="preserve"> упражнений.</w:t>
      </w:r>
    </w:p>
    <w:p w:rsidR="00E706B8" w:rsidRPr="00E706B8" w:rsidRDefault="00E706B8" w:rsidP="00E706B8">
      <w:pPr>
        <w:pStyle w:val="a5"/>
        <w:numPr>
          <w:ilvl w:val="0"/>
          <w:numId w:val="4"/>
        </w:numPr>
        <w:spacing w:line="360" w:lineRule="auto"/>
        <w:jc w:val="both"/>
      </w:pPr>
      <w:r w:rsidRPr="00E706B8">
        <w:t xml:space="preserve">Под влиянием </w:t>
      </w:r>
      <w:proofErr w:type="spellStart"/>
      <w:r w:rsidRPr="00E706B8">
        <w:t>кинезиологических</w:t>
      </w:r>
      <w:proofErr w:type="spellEnd"/>
      <w:r w:rsidRPr="00E706B8">
        <w:t xml:space="preserve"> тренировок в организме происходят положительные структурные изменения. При более интенсивной нагрузке и значительнее изменения.</w:t>
      </w:r>
    </w:p>
    <w:p w:rsidR="00E706B8" w:rsidRPr="00E706B8" w:rsidRDefault="00E706B8" w:rsidP="00E706B8">
      <w:pPr>
        <w:pStyle w:val="a5"/>
        <w:spacing w:line="360" w:lineRule="auto"/>
        <w:ind w:firstLine="708"/>
        <w:jc w:val="both"/>
        <w:rPr>
          <w:i/>
          <w:u w:val="single"/>
        </w:rPr>
      </w:pPr>
      <w:r w:rsidRPr="00E706B8">
        <w:rPr>
          <w:i/>
          <w:u w:val="single"/>
        </w:rPr>
        <w:t xml:space="preserve">Признаки, по которым видны достижения детей таковы: </w:t>
      </w:r>
    </w:p>
    <w:p w:rsidR="00E706B8" w:rsidRPr="00E706B8" w:rsidRDefault="00E706B8" w:rsidP="00E706B8">
      <w:pPr>
        <w:pStyle w:val="a5"/>
        <w:numPr>
          <w:ilvl w:val="0"/>
          <w:numId w:val="5"/>
        </w:numPr>
        <w:spacing w:line="360" w:lineRule="auto"/>
        <w:jc w:val="both"/>
      </w:pPr>
      <w:r w:rsidRPr="00E706B8">
        <w:t>У ребенка пропал страх отвечать перед группой детей, он стал спокойнее, увереннее в себе.</w:t>
      </w:r>
    </w:p>
    <w:p w:rsidR="00E706B8" w:rsidRPr="00E706B8" w:rsidRDefault="00E706B8" w:rsidP="00E706B8">
      <w:pPr>
        <w:pStyle w:val="a5"/>
        <w:numPr>
          <w:ilvl w:val="0"/>
          <w:numId w:val="5"/>
        </w:numPr>
        <w:spacing w:line="360" w:lineRule="auto"/>
        <w:jc w:val="both"/>
      </w:pPr>
      <w:r w:rsidRPr="00E706B8">
        <w:t>У некоторых детей появилась готовность и желание выполнять дополнительные задания.</w:t>
      </w:r>
    </w:p>
    <w:p w:rsidR="00E706B8" w:rsidRPr="00E706B8" w:rsidRDefault="00E706B8" w:rsidP="00E706B8">
      <w:pPr>
        <w:pStyle w:val="a5"/>
        <w:numPr>
          <w:ilvl w:val="0"/>
          <w:numId w:val="5"/>
        </w:numPr>
        <w:spacing w:line="360" w:lineRule="auto"/>
        <w:jc w:val="both"/>
      </w:pPr>
      <w:r w:rsidRPr="00E706B8">
        <w:t xml:space="preserve">Речь из </w:t>
      </w:r>
      <w:proofErr w:type="gramStart"/>
      <w:r w:rsidRPr="00E706B8">
        <w:t>бессвязной</w:t>
      </w:r>
      <w:proofErr w:type="gramEnd"/>
      <w:r w:rsidRPr="00E706B8">
        <w:t xml:space="preserve"> и односложной превратилась в осознанный рассказ.</w:t>
      </w:r>
    </w:p>
    <w:p w:rsidR="00E706B8" w:rsidRPr="00E706B8" w:rsidRDefault="00E706B8" w:rsidP="00E706B8">
      <w:pPr>
        <w:pStyle w:val="a5"/>
        <w:numPr>
          <w:ilvl w:val="0"/>
          <w:numId w:val="5"/>
        </w:numPr>
        <w:spacing w:line="360" w:lineRule="auto"/>
        <w:jc w:val="both"/>
      </w:pPr>
      <w:r w:rsidRPr="00E706B8">
        <w:t>Детям стали по силам задания, требующие выполнения классификации, обобщения, систематизации материала.</w:t>
      </w:r>
    </w:p>
    <w:p w:rsidR="00E706B8" w:rsidRPr="00E706B8" w:rsidRDefault="00E706B8" w:rsidP="00E706B8">
      <w:pPr>
        <w:pStyle w:val="a5"/>
        <w:numPr>
          <w:ilvl w:val="0"/>
          <w:numId w:val="5"/>
        </w:numPr>
        <w:spacing w:line="360" w:lineRule="auto"/>
        <w:jc w:val="both"/>
      </w:pPr>
      <w:r w:rsidRPr="00E706B8">
        <w:t>Дети принимают правила сотрудничества и взаимопомощи.</w:t>
      </w:r>
    </w:p>
    <w:p w:rsidR="00E706B8" w:rsidRPr="00E706B8" w:rsidRDefault="00E706B8" w:rsidP="00E706B8">
      <w:pPr>
        <w:pStyle w:val="a5"/>
        <w:spacing w:line="360" w:lineRule="auto"/>
        <w:ind w:firstLine="708"/>
        <w:jc w:val="both"/>
        <w:rPr>
          <w:i/>
          <w:u w:val="single"/>
        </w:rPr>
      </w:pPr>
      <w:r w:rsidRPr="00E706B8">
        <w:rPr>
          <w:i/>
          <w:u w:val="single"/>
        </w:rPr>
        <w:t xml:space="preserve">Для результативности коррекционно-развивающей работы необходимо учитывать определенные условия: </w:t>
      </w:r>
    </w:p>
    <w:p w:rsidR="00E706B8" w:rsidRPr="00E706B8" w:rsidRDefault="00E706B8" w:rsidP="00E706B8">
      <w:pPr>
        <w:pStyle w:val="a5"/>
        <w:numPr>
          <w:ilvl w:val="0"/>
          <w:numId w:val="3"/>
        </w:numPr>
        <w:spacing w:line="360" w:lineRule="auto"/>
        <w:jc w:val="both"/>
      </w:pPr>
      <w:r w:rsidRPr="00E706B8">
        <w:t>Занятия проводятся утром.</w:t>
      </w:r>
    </w:p>
    <w:p w:rsidR="00E706B8" w:rsidRPr="00E706B8" w:rsidRDefault="00E706B8" w:rsidP="00E706B8">
      <w:pPr>
        <w:pStyle w:val="a5"/>
        <w:numPr>
          <w:ilvl w:val="0"/>
          <w:numId w:val="3"/>
        </w:numPr>
        <w:spacing w:line="360" w:lineRule="auto"/>
        <w:jc w:val="both"/>
      </w:pPr>
      <w:r w:rsidRPr="00E706B8">
        <w:t>Занятия проводятся ежедневно, без пропусков.</w:t>
      </w:r>
    </w:p>
    <w:p w:rsidR="00E706B8" w:rsidRPr="00E706B8" w:rsidRDefault="00E706B8" w:rsidP="00E706B8">
      <w:pPr>
        <w:pStyle w:val="a5"/>
        <w:numPr>
          <w:ilvl w:val="0"/>
          <w:numId w:val="3"/>
        </w:numPr>
        <w:spacing w:line="360" w:lineRule="auto"/>
        <w:jc w:val="both"/>
      </w:pPr>
      <w:r w:rsidRPr="00E706B8">
        <w:t>Занятия проводятся в доброжелательной обстановке.</w:t>
      </w:r>
    </w:p>
    <w:p w:rsidR="00E706B8" w:rsidRPr="00E706B8" w:rsidRDefault="00E706B8" w:rsidP="00E706B8">
      <w:pPr>
        <w:pStyle w:val="a5"/>
        <w:numPr>
          <w:ilvl w:val="0"/>
          <w:numId w:val="3"/>
        </w:numPr>
        <w:spacing w:line="360" w:lineRule="auto"/>
        <w:jc w:val="both"/>
      </w:pPr>
      <w:r w:rsidRPr="00E706B8">
        <w:t>От детей требуется точное выполнение движений и приемов.</w:t>
      </w:r>
    </w:p>
    <w:p w:rsidR="00E706B8" w:rsidRPr="00E706B8" w:rsidRDefault="00E706B8" w:rsidP="00E706B8">
      <w:pPr>
        <w:pStyle w:val="a5"/>
        <w:numPr>
          <w:ilvl w:val="0"/>
          <w:numId w:val="3"/>
        </w:numPr>
        <w:spacing w:line="360" w:lineRule="auto"/>
        <w:jc w:val="both"/>
      </w:pPr>
      <w:r w:rsidRPr="00E706B8">
        <w:t>Упражнения проводятся стоя или сидя за столами.</w:t>
      </w:r>
    </w:p>
    <w:p w:rsidR="00E706B8" w:rsidRPr="00E706B8" w:rsidRDefault="00E706B8" w:rsidP="00E706B8">
      <w:pPr>
        <w:pStyle w:val="a5"/>
        <w:spacing w:line="360" w:lineRule="auto"/>
        <w:ind w:firstLine="708"/>
        <w:jc w:val="both"/>
      </w:pPr>
      <w:r w:rsidRPr="00E706B8">
        <w:t>Упражнения проводятся по специально разработанным комплексам. Длительность занятий по одному комплексу составляет месяц, неделя – перерыв.</w:t>
      </w:r>
    </w:p>
    <w:p w:rsidR="00E706B8" w:rsidRPr="00E706B8" w:rsidRDefault="00E706B8" w:rsidP="00E706B8">
      <w:pPr>
        <w:pStyle w:val="a5"/>
        <w:spacing w:line="360" w:lineRule="auto"/>
        <w:ind w:firstLine="708"/>
        <w:jc w:val="both"/>
      </w:pPr>
      <w:r w:rsidRPr="00E706B8">
        <w:lastRenderedPageBreak/>
        <w:t xml:space="preserve">В комплексы упражнений включены растяжки, дыхательные упражнения, </w:t>
      </w:r>
      <w:proofErr w:type="spellStart"/>
      <w:r w:rsidRPr="00E706B8">
        <w:t>глазодвигательные</w:t>
      </w:r>
      <w:proofErr w:type="spellEnd"/>
      <w:r w:rsidRPr="00E706B8">
        <w:t xml:space="preserve"> упражнения, телесные упражнения, упражнения для развития мелкой моторики, упражнения на релаксацию и массаж.</w:t>
      </w:r>
    </w:p>
    <w:p w:rsidR="00E706B8" w:rsidRPr="00E706B8" w:rsidRDefault="00E706B8" w:rsidP="00E706B8">
      <w:pPr>
        <w:pStyle w:val="a5"/>
        <w:spacing w:line="360" w:lineRule="auto"/>
        <w:ind w:firstLine="708"/>
        <w:jc w:val="both"/>
      </w:pPr>
      <w:r w:rsidRPr="00E706B8">
        <w:rPr>
          <w:b/>
          <w:bCs/>
          <w:i/>
          <w:iCs/>
        </w:rPr>
        <w:t xml:space="preserve">Растяжки </w:t>
      </w:r>
      <w:r w:rsidRPr="00E706B8">
        <w:t xml:space="preserve">нормализуют </w:t>
      </w:r>
      <w:proofErr w:type="spellStart"/>
      <w:r w:rsidRPr="00E706B8">
        <w:t>гипертонус</w:t>
      </w:r>
      <w:proofErr w:type="spellEnd"/>
      <w:r w:rsidRPr="00E706B8">
        <w:t xml:space="preserve"> (неконтролируемое чрезмерное мышечное напряжение) и </w:t>
      </w:r>
      <w:proofErr w:type="spellStart"/>
      <w:r w:rsidRPr="00E706B8">
        <w:t>гипотонус</w:t>
      </w:r>
      <w:proofErr w:type="spellEnd"/>
      <w:r w:rsidRPr="00E706B8">
        <w:t xml:space="preserve"> (неконтролируемая мышечная вялость). </w:t>
      </w:r>
    </w:p>
    <w:p w:rsidR="00E706B8" w:rsidRPr="00E706B8" w:rsidRDefault="00E706B8" w:rsidP="00E706B8">
      <w:pPr>
        <w:pStyle w:val="a5"/>
        <w:spacing w:line="360" w:lineRule="auto"/>
        <w:ind w:firstLine="708"/>
        <w:jc w:val="both"/>
      </w:pPr>
      <w:r w:rsidRPr="00E706B8">
        <w:rPr>
          <w:b/>
          <w:bCs/>
          <w:i/>
          <w:iCs/>
        </w:rPr>
        <w:t xml:space="preserve">Дыхательные упражнения </w:t>
      </w:r>
      <w:r w:rsidRPr="00E706B8">
        <w:t>улучшают ритмику организма, развивают самоконтроль и произвольность.</w:t>
      </w:r>
    </w:p>
    <w:p w:rsidR="00E706B8" w:rsidRPr="00E706B8" w:rsidRDefault="00E706B8" w:rsidP="00E706B8">
      <w:pPr>
        <w:pStyle w:val="a5"/>
        <w:spacing w:line="360" w:lineRule="auto"/>
        <w:ind w:firstLine="708"/>
        <w:jc w:val="both"/>
      </w:pPr>
      <w:proofErr w:type="spellStart"/>
      <w:r w:rsidRPr="00E706B8">
        <w:rPr>
          <w:b/>
          <w:bCs/>
          <w:i/>
          <w:iCs/>
        </w:rPr>
        <w:t>Глазодвигательные</w:t>
      </w:r>
      <w:proofErr w:type="spellEnd"/>
      <w:r w:rsidRPr="00E706B8">
        <w:rPr>
          <w:b/>
          <w:bCs/>
          <w:i/>
          <w:iCs/>
        </w:rPr>
        <w:t xml:space="preserve"> упражнения</w:t>
      </w:r>
      <w:r w:rsidRPr="00E706B8">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E706B8">
        <w:t>энергетизацию</w:t>
      </w:r>
      <w:proofErr w:type="spellEnd"/>
      <w:r w:rsidRPr="00E706B8">
        <w:t xml:space="preserve"> организма. </w:t>
      </w:r>
    </w:p>
    <w:p w:rsidR="00E706B8" w:rsidRPr="00E706B8" w:rsidRDefault="00E706B8" w:rsidP="00E706B8">
      <w:pPr>
        <w:pStyle w:val="a5"/>
        <w:spacing w:line="360" w:lineRule="auto"/>
        <w:ind w:firstLine="708"/>
        <w:jc w:val="both"/>
      </w:pPr>
      <w:r w:rsidRPr="00E706B8">
        <w:t xml:space="preserve">При выполнении </w:t>
      </w:r>
      <w:r w:rsidRPr="00E706B8">
        <w:rPr>
          <w:b/>
          <w:bCs/>
          <w:i/>
          <w:iCs/>
        </w:rPr>
        <w:t>телесных движений</w:t>
      </w:r>
      <w:r w:rsidRPr="00E706B8">
        <w:rPr>
          <w:b/>
          <w:bCs/>
        </w:rPr>
        <w:t xml:space="preserve"> </w:t>
      </w:r>
      <w:r w:rsidRPr="00E706B8">
        <w:t>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Поэтому, дорогие коллеги, запомните, что неподвижный ребенок не обучаем и не ругайте его за излишнюю двигательную активность на уроке.</w:t>
      </w:r>
    </w:p>
    <w:p w:rsidR="00E706B8" w:rsidRPr="00E706B8" w:rsidRDefault="00E706B8" w:rsidP="00E706B8">
      <w:pPr>
        <w:pStyle w:val="a5"/>
        <w:spacing w:line="360" w:lineRule="auto"/>
        <w:ind w:firstLine="708"/>
        <w:jc w:val="both"/>
      </w:pPr>
      <w:r w:rsidRPr="00E706B8">
        <w:rPr>
          <w:b/>
          <w:bCs/>
          <w:i/>
          <w:iCs/>
        </w:rPr>
        <w:t>Упражнения для релаксации</w:t>
      </w:r>
      <w:r w:rsidRPr="00E706B8">
        <w:t xml:space="preserve"> способствуют расслаблению, снятию напряжения.</w:t>
      </w:r>
    </w:p>
    <w:p w:rsidR="00E706B8" w:rsidRPr="00E706B8" w:rsidRDefault="00E706B8" w:rsidP="00E706B8">
      <w:pPr>
        <w:pStyle w:val="a5"/>
        <w:spacing w:line="360" w:lineRule="auto"/>
        <w:ind w:firstLine="708"/>
        <w:jc w:val="both"/>
        <w:rPr>
          <w:b/>
        </w:rPr>
      </w:pPr>
      <w:r w:rsidRPr="00E706B8">
        <w:rPr>
          <w:b/>
        </w:rPr>
        <w:t>1. Растяжки</w:t>
      </w:r>
    </w:p>
    <w:p w:rsidR="00E706B8" w:rsidRPr="00E706B8" w:rsidRDefault="00E706B8" w:rsidP="00E706B8">
      <w:pPr>
        <w:pStyle w:val="a5"/>
        <w:spacing w:line="360" w:lineRule="auto"/>
        <w:ind w:firstLine="708"/>
        <w:jc w:val="both"/>
      </w:pPr>
      <w:r w:rsidRPr="00E706B8">
        <w:rPr>
          <w:i/>
          <w:u w:val="single"/>
        </w:rPr>
        <w:t>“Снеговик”</w:t>
      </w:r>
      <w:r w:rsidRPr="00E706B8">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E706B8" w:rsidRPr="00E706B8" w:rsidRDefault="00E706B8" w:rsidP="00E706B8">
      <w:pPr>
        <w:pStyle w:val="a5"/>
        <w:spacing w:line="360" w:lineRule="auto"/>
        <w:ind w:firstLine="708"/>
        <w:jc w:val="both"/>
      </w:pPr>
      <w:r w:rsidRPr="00E706B8">
        <w:rPr>
          <w:i/>
          <w:u w:val="single"/>
        </w:rPr>
        <w:t>“Дерево”</w:t>
      </w:r>
      <w:r w:rsidRPr="00E706B8">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E706B8" w:rsidRPr="00E706B8" w:rsidRDefault="00E706B8" w:rsidP="00E706B8">
      <w:pPr>
        <w:pStyle w:val="a5"/>
        <w:spacing w:line="360" w:lineRule="auto"/>
        <w:ind w:firstLine="708"/>
        <w:jc w:val="both"/>
      </w:pPr>
      <w:r w:rsidRPr="00E706B8">
        <w:rPr>
          <w:i/>
          <w:u w:val="single"/>
        </w:rPr>
        <w:t>“Тряпичная кукла и солдат”</w:t>
      </w:r>
      <w:r w:rsidRPr="00E706B8">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E706B8">
        <w:t>очень подвижными</w:t>
      </w:r>
      <w:proofErr w:type="gramEnd"/>
      <w:r w:rsidRPr="00E706B8">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E706B8" w:rsidRPr="00E706B8" w:rsidRDefault="00E706B8" w:rsidP="00E706B8">
      <w:pPr>
        <w:pStyle w:val="a5"/>
        <w:spacing w:line="360" w:lineRule="auto"/>
        <w:ind w:firstLine="708"/>
        <w:jc w:val="both"/>
      </w:pPr>
      <w:r w:rsidRPr="00E706B8">
        <w:rPr>
          <w:i/>
          <w:u w:val="single"/>
        </w:rPr>
        <w:lastRenderedPageBreak/>
        <w:t>“Сорви яблоки”</w:t>
      </w:r>
      <w:r w:rsidRPr="00E706B8">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E706B8" w:rsidRPr="00E706B8" w:rsidRDefault="00E706B8" w:rsidP="00E706B8">
      <w:pPr>
        <w:pStyle w:val="a5"/>
        <w:spacing w:line="360" w:lineRule="auto"/>
        <w:jc w:val="both"/>
      </w:pPr>
      <w:r w:rsidRPr="00E706B8">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E706B8">
        <w:t>руку</w:t>
      </w:r>
      <w:proofErr w:type="gramEnd"/>
      <w:r w:rsidRPr="00E706B8">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E706B8" w:rsidRPr="00E706B8" w:rsidRDefault="00E706B8" w:rsidP="00E706B8">
      <w:pPr>
        <w:pStyle w:val="a5"/>
        <w:spacing w:line="360" w:lineRule="auto"/>
        <w:ind w:firstLine="708"/>
        <w:jc w:val="both"/>
        <w:rPr>
          <w:b/>
        </w:rPr>
      </w:pPr>
      <w:r w:rsidRPr="00E706B8">
        <w:rPr>
          <w:b/>
        </w:rPr>
        <w:t>2. Дыхательные упражнения</w:t>
      </w:r>
    </w:p>
    <w:p w:rsidR="00E706B8" w:rsidRPr="00E706B8" w:rsidRDefault="00E706B8" w:rsidP="00E706B8">
      <w:pPr>
        <w:pStyle w:val="a5"/>
        <w:spacing w:line="360" w:lineRule="auto"/>
        <w:ind w:firstLine="708"/>
        <w:jc w:val="both"/>
      </w:pPr>
      <w:r w:rsidRPr="00E706B8">
        <w:rPr>
          <w:i/>
          <w:u w:val="single"/>
        </w:rPr>
        <w:t>“Свеча”</w:t>
      </w:r>
      <w:r w:rsidRPr="00E706B8">
        <w:t xml:space="preserve"> 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E706B8" w:rsidRPr="00E706B8" w:rsidRDefault="00E706B8" w:rsidP="00E706B8">
      <w:pPr>
        <w:pStyle w:val="a5"/>
        <w:spacing w:line="360" w:lineRule="auto"/>
        <w:ind w:firstLine="708"/>
        <w:jc w:val="both"/>
      </w:pPr>
      <w:r w:rsidRPr="00E706B8">
        <w:rPr>
          <w:i/>
          <w:u w:val="single"/>
        </w:rPr>
        <w:t>“Дышим носом”</w:t>
      </w:r>
      <w:r w:rsidRPr="00E706B8">
        <w:t xml:space="preserve"> 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E706B8" w:rsidRPr="00E706B8" w:rsidRDefault="00E706B8" w:rsidP="00E706B8">
      <w:pPr>
        <w:pStyle w:val="a5"/>
        <w:spacing w:line="360" w:lineRule="auto"/>
        <w:ind w:firstLine="708"/>
        <w:jc w:val="both"/>
      </w:pPr>
      <w:r w:rsidRPr="00E706B8">
        <w:rPr>
          <w:i/>
          <w:u w:val="single"/>
        </w:rPr>
        <w:t>“Ныряльщик”</w:t>
      </w:r>
      <w:r w:rsidRPr="00E706B8">
        <w:t xml:space="preserve">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E706B8" w:rsidRPr="00E706B8" w:rsidRDefault="00E706B8" w:rsidP="00E706B8">
      <w:pPr>
        <w:pStyle w:val="a5"/>
        <w:spacing w:line="360" w:lineRule="auto"/>
        <w:ind w:firstLine="708"/>
        <w:jc w:val="both"/>
        <w:rPr>
          <w:b/>
        </w:rPr>
      </w:pPr>
      <w:r w:rsidRPr="00E706B8">
        <w:rPr>
          <w:b/>
        </w:rPr>
        <w:t>3. Телесные упражнения</w:t>
      </w:r>
    </w:p>
    <w:p w:rsidR="00E706B8" w:rsidRPr="00E706B8" w:rsidRDefault="00E706B8" w:rsidP="00E706B8">
      <w:pPr>
        <w:pStyle w:val="a5"/>
        <w:spacing w:line="360" w:lineRule="auto"/>
        <w:ind w:firstLine="708"/>
        <w:jc w:val="both"/>
      </w:pPr>
      <w:r w:rsidRPr="00E706B8">
        <w:rPr>
          <w:i/>
          <w:u w:val="single"/>
        </w:rPr>
        <w:t>“</w:t>
      </w:r>
      <w:proofErr w:type="gramStart"/>
      <w:r w:rsidRPr="00E706B8">
        <w:rPr>
          <w:i/>
          <w:u w:val="single"/>
        </w:rPr>
        <w:t>Перекрестное</w:t>
      </w:r>
      <w:proofErr w:type="gramEnd"/>
      <w:r w:rsidRPr="00E706B8">
        <w:rPr>
          <w:i/>
          <w:u w:val="single"/>
        </w:rPr>
        <w:t xml:space="preserve"> </w:t>
      </w:r>
      <w:proofErr w:type="spellStart"/>
      <w:r w:rsidRPr="00E706B8">
        <w:rPr>
          <w:i/>
          <w:u w:val="single"/>
        </w:rPr>
        <w:t>марширование</w:t>
      </w:r>
      <w:proofErr w:type="spellEnd"/>
      <w:r w:rsidRPr="00E706B8">
        <w:rPr>
          <w:i/>
          <w:u w:val="single"/>
        </w:rPr>
        <w:t>”</w:t>
      </w:r>
      <w:r w:rsidRPr="00E706B8">
        <w:t xml:space="preserve"> 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E706B8">
        <w:t>шагать</w:t>
      </w:r>
      <w:proofErr w:type="gramEnd"/>
      <w:r w:rsidRPr="00E706B8">
        <w:t xml:space="preserve"> касаясь рукой одноименного колена. Сделать 6 пар движений. Закончить касаниями по противоположной ноге.</w:t>
      </w:r>
    </w:p>
    <w:p w:rsidR="00E706B8" w:rsidRPr="00E706B8" w:rsidRDefault="00E706B8" w:rsidP="00E706B8">
      <w:pPr>
        <w:pStyle w:val="a5"/>
        <w:spacing w:line="360" w:lineRule="auto"/>
        <w:ind w:firstLine="708"/>
        <w:jc w:val="both"/>
      </w:pPr>
      <w:r w:rsidRPr="00E706B8">
        <w:rPr>
          <w:i/>
          <w:u w:val="single"/>
        </w:rPr>
        <w:t>“Мельница”</w:t>
      </w:r>
      <w:r w:rsidRPr="00E706B8">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E706B8" w:rsidRPr="00E706B8" w:rsidRDefault="00E706B8" w:rsidP="00E706B8">
      <w:pPr>
        <w:pStyle w:val="a5"/>
        <w:spacing w:line="360" w:lineRule="auto"/>
        <w:ind w:firstLine="708"/>
        <w:jc w:val="both"/>
      </w:pPr>
      <w:r w:rsidRPr="00E706B8">
        <w:rPr>
          <w:i/>
          <w:u w:val="single"/>
        </w:rPr>
        <w:t>“Паровозик”</w:t>
      </w:r>
      <w:r w:rsidRPr="00E706B8">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E706B8" w:rsidRPr="00E706B8" w:rsidRDefault="00E706B8" w:rsidP="00E706B8">
      <w:pPr>
        <w:pStyle w:val="a5"/>
        <w:spacing w:line="360" w:lineRule="auto"/>
        <w:ind w:firstLine="708"/>
        <w:jc w:val="both"/>
      </w:pPr>
      <w:r w:rsidRPr="00E706B8">
        <w:rPr>
          <w:i/>
          <w:u w:val="single"/>
        </w:rPr>
        <w:lastRenderedPageBreak/>
        <w:t>“Робот”</w:t>
      </w:r>
      <w:r w:rsidRPr="00E706B8">
        <w:t xml:space="preserve">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E706B8" w:rsidRPr="00E706B8" w:rsidRDefault="00E706B8" w:rsidP="00E706B8">
      <w:pPr>
        <w:pStyle w:val="a5"/>
        <w:spacing w:line="360" w:lineRule="auto"/>
        <w:ind w:firstLine="708"/>
        <w:jc w:val="both"/>
      </w:pPr>
      <w:r w:rsidRPr="00E706B8">
        <w:rPr>
          <w:i/>
          <w:u w:val="single"/>
        </w:rPr>
        <w:t>“Маршировка”</w:t>
      </w:r>
      <w:r w:rsidRPr="00E706B8">
        <w:t xml:space="preserve">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E706B8" w:rsidRPr="00E706B8" w:rsidRDefault="00E706B8" w:rsidP="00E706B8">
      <w:pPr>
        <w:pStyle w:val="a5"/>
        <w:spacing w:line="360" w:lineRule="auto"/>
        <w:ind w:firstLine="708"/>
        <w:jc w:val="both"/>
        <w:rPr>
          <w:b/>
        </w:rPr>
      </w:pPr>
      <w:r w:rsidRPr="00E706B8">
        <w:rPr>
          <w:b/>
        </w:rPr>
        <w:t>4. Упражнения на релаксацию</w:t>
      </w:r>
    </w:p>
    <w:p w:rsidR="00E706B8" w:rsidRPr="00E706B8" w:rsidRDefault="00E706B8" w:rsidP="00E706B8">
      <w:pPr>
        <w:pStyle w:val="a5"/>
        <w:spacing w:line="360" w:lineRule="auto"/>
        <w:ind w:firstLine="708"/>
        <w:jc w:val="both"/>
      </w:pPr>
      <w:r w:rsidRPr="00E706B8">
        <w:rPr>
          <w:i/>
          <w:u w:val="single"/>
        </w:rPr>
        <w:t>“Дирижер”</w:t>
      </w:r>
      <w:r w:rsidRPr="00E706B8">
        <w:t xml:space="preserve">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E706B8" w:rsidRPr="00E706B8" w:rsidRDefault="00E706B8" w:rsidP="00E706B8">
      <w:pPr>
        <w:pStyle w:val="a5"/>
        <w:spacing w:line="360" w:lineRule="auto"/>
        <w:jc w:val="both"/>
      </w:pPr>
      <w:r w:rsidRPr="00E706B8">
        <w:t xml:space="preserve">Представьте себе энергию, которая течет сквозь тело дирижера, когда он слышит все инструменты и ведет их к чудесной общей гармонии. Если </w:t>
      </w:r>
      <w:proofErr w:type="gramStart"/>
      <w:r w:rsidRPr="00E706B8">
        <w:t>хотите</w:t>
      </w:r>
      <w:proofErr w:type="gramEnd"/>
      <w:r w:rsidRPr="00E706B8">
        <w:t xml:space="preserve">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E706B8">
        <w:t>… П</w:t>
      </w:r>
      <w:proofErr w:type="gramEnd"/>
      <w:r w:rsidRPr="00E706B8">
        <w:t xml:space="preserve">усть в то время как вы дирижируете, музыка течет через все твое тело. Дирижируйте всем своим </w:t>
      </w:r>
      <w:proofErr w:type="gramStart"/>
      <w:r w:rsidRPr="00E706B8">
        <w:t>телом</w:t>
      </w:r>
      <w:proofErr w:type="gramEnd"/>
      <w:r w:rsidRPr="00E706B8">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E706B8" w:rsidRPr="00E706B8" w:rsidRDefault="00E706B8" w:rsidP="00E706B8">
      <w:pPr>
        <w:pStyle w:val="a5"/>
        <w:spacing w:line="360" w:lineRule="auto"/>
        <w:ind w:firstLine="708"/>
        <w:jc w:val="both"/>
      </w:pPr>
      <w:r w:rsidRPr="00E706B8">
        <w:rPr>
          <w:i/>
          <w:u w:val="single"/>
        </w:rPr>
        <w:t>“Путешествие на облаке”</w:t>
      </w:r>
      <w:r w:rsidRPr="00E706B8">
        <w:t xml:space="preserve"> Сядьте удобнее и закройте глаза. Два – три раза глубоко </w:t>
      </w:r>
      <w:proofErr w:type="gramStart"/>
      <w:r w:rsidRPr="00E706B8">
        <w:t>вдохните и выдохните… Я хочу</w:t>
      </w:r>
      <w:proofErr w:type="gramEnd"/>
      <w:r w:rsidRPr="00E706B8">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E706B8">
        <w:t>нибудь</w:t>
      </w:r>
      <w:proofErr w:type="spellEnd"/>
      <w:r w:rsidRPr="00E706B8">
        <w:t xml:space="preserve"> чудесное и волшебное</w:t>
      </w:r>
      <w:proofErr w:type="gramStart"/>
      <w:r w:rsidRPr="00E706B8">
        <w:t>… Т</w:t>
      </w:r>
      <w:proofErr w:type="gramEnd"/>
      <w:r w:rsidRPr="00E706B8">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E706B8" w:rsidRPr="00E706B8" w:rsidRDefault="00E706B8" w:rsidP="00E706B8">
      <w:pPr>
        <w:pStyle w:val="a5"/>
        <w:spacing w:line="360" w:lineRule="auto"/>
        <w:ind w:firstLine="708"/>
        <w:jc w:val="both"/>
        <w:rPr>
          <w:b/>
        </w:rPr>
      </w:pPr>
      <w:r w:rsidRPr="00E706B8">
        <w:rPr>
          <w:b/>
        </w:rPr>
        <w:t>5. Упражнения для развития мелкой моторики</w:t>
      </w:r>
    </w:p>
    <w:p w:rsidR="00E706B8" w:rsidRPr="00E706B8" w:rsidRDefault="00E706B8" w:rsidP="00E706B8">
      <w:pPr>
        <w:pStyle w:val="a5"/>
        <w:spacing w:line="360" w:lineRule="auto"/>
        <w:ind w:firstLine="708"/>
        <w:jc w:val="both"/>
      </w:pPr>
      <w:r w:rsidRPr="00E706B8">
        <w:rPr>
          <w:i/>
          <w:u w:val="single"/>
        </w:rPr>
        <w:t>“Колечко”</w:t>
      </w:r>
      <w:r w:rsidRPr="00E706B8">
        <w:t xml:space="preserve"> Поочередно перебирать пальцы рук, соединяя в кольцо большой палец и последовательно указательный, средний, безымянный и мизинец. Упражнения </w:t>
      </w:r>
      <w:proofErr w:type="gramStart"/>
      <w:r w:rsidRPr="00E706B8">
        <w:t>выполнять</w:t>
      </w:r>
      <w:proofErr w:type="gramEnd"/>
      <w:r w:rsidRPr="00E706B8">
        <w:t xml:space="preserve"> </w:t>
      </w:r>
      <w:r w:rsidRPr="00E706B8">
        <w:lastRenderedPageBreak/>
        <w:t>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E706B8" w:rsidRPr="00E706B8" w:rsidRDefault="00E706B8" w:rsidP="00E706B8">
      <w:pPr>
        <w:pStyle w:val="a5"/>
        <w:spacing w:line="360" w:lineRule="auto"/>
        <w:ind w:firstLine="708"/>
        <w:jc w:val="both"/>
      </w:pPr>
      <w:proofErr w:type="gramStart"/>
      <w:r w:rsidRPr="00E706B8">
        <w:rPr>
          <w:i/>
          <w:u w:val="single"/>
        </w:rPr>
        <w:t>“Кулак – ребро - ладонь”</w:t>
      </w:r>
      <w:r w:rsidRPr="00E706B8">
        <w:t xml:space="preserve"> На столе, последовательно, сменяя, выполняются следующие положения рук: ладонь на плоскости, ладонь, сжатая в кулак и ладонь ребром на столе.</w:t>
      </w:r>
      <w:proofErr w:type="gramEnd"/>
      <w:r w:rsidRPr="00E706B8">
        <w:t xml:space="preserve"> Выполнить 8-10 повторений. Упражнения выполняются каждой рукой отдельно, затем двумя руками вместе.</w:t>
      </w:r>
    </w:p>
    <w:p w:rsidR="00E706B8" w:rsidRPr="00E706B8" w:rsidRDefault="00E706B8" w:rsidP="00E706B8">
      <w:pPr>
        <w:pStyle w:val="a5"/>
        <w:spacing w:line="360" w:lineRule="auto"/>
        <w:ind w:firstLine="708"/>
        <w:jc w:val="both"/>
      </w:pPr>
      <w:r w:rsidRPr="00E706B8">
        <w:rPr>
          <w:i/>
          <w:u w:val="single"/>
        </w:rPr>
        <w:t>“Лезгинка”</w:t>
      </w:r>
      <w:r w:rsidRPr="00E706B8">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w:t>
      </w:r>
      <w:proofErr w:type="gramStart"/>
      <w:r w:rsidRPr="00E706B8">
        <w:t>и</w:t>
      </w:r>
      <w:proofErr w:type="gramEnd"/>
      <w:r w:rsidRPr="00E706B8">
        <w:t xml:space="preserve"> 6-8 раз.</w:t>
      </w:r>
    </w:p>
    <w:p w:rsidR="00E706B8" w:rsidRPr="00E706B8" w:rsidRDefault="00E706B8" w:rsidP="00E706B8">
      <w:pPr>
        <w:pStyle w:val="a5"/>
        <w:spacing w:line="360" w:lineRule="auto"/>
        <w:ind w:firstLine="708"/>
        <w:jc w:val="both"/>
      </w:pPr>
      <w:r w:rsidRPr="00E706B8">
        <w:rPr>
          <w:i/>
          <w:spacing w:val="-14"/>
          <w:u w:val="single"/>
          <w:lang w:val="be-BY"/>
        </w:rPr>
        <w:t>“</w:t>
      </w:r>
      <w:r w:rsidRPr="00E706B8">
        <w:rPr>
          <w:i/>
          <w:u w:val="single"/>
          <w:lang w:val="be-BY"/>
        </w:rPr>
        <w:t>Зеркальное рисование”</w:t>
      </w:r>
      <w:r w:rsidRPr="00E706B8">
        <w:rPr>
          <w:lang w:val="be-BY"/>
        </w:rPr>
        <w:t xml:space="preserve"> Положите на стол чистый лист </w:t>
      </w:r>
      <w:r w:rsidRPr="00E706B8">
        <w:rPr>
          <w:spacing w:val="-2"/>
          <w:lang w:val="be-BY"/>
        </w:rPr>
        <w:t>бумаги. Возьмите в обе руки по карандашу или фломастеру.</w:t>
      </w:r>
      <w:r w:rsidRPr="00E706B8">
        <w:rPr>
          <w:spacing w:val="2"/>
          <w:lang w:val="be-BY"/>
        </w:rPr>
        <w:t xml:space="preserve"> Начните рисовать одновременно обеими руками зеркаль</w:t>
      </w:r>
      <w:r w:rsidRPr="00E706B8">
        <w:rPr>
          <w:spacing w:val="1"/>
          <w:lang w:val="be-BY"/>
        </w:rPr>
        <w:t xml:space="preserve">но-симметричные рисунки, буквы. При выполнении этого </w:t>
      </w:r>
      <w:r w:rsidRPr="00E706B8">
        <w:rPr>
          <w:lang w:val="be-BY"/>
        </w:rPr>
        <w:t>упражнения почувствуете, как расслабляются глаза и руки.</w:t>
      </w:r>
      <w:r w:rsidRPr="00E706B8">
        <w:rPr>
          <w:spacing w:val="-3"/>
          <w:lang w:val="be-BY"/>
        </w:rPr>
        <w:t xml:space="preserve"> Когда деятельность обоих полушарий синхронизируется, за</w:t>
      </w:r>
      <w:r w:rsidRPr="00E706B8">
        <w:rPr>
          <w:spacing w:val="1"/>
          <w:lang w:val="be-BY"/>
        </w:rPr>
        <w:t>метно увеличится эффективность работы всего мозга.</w:t>
      </w:r>
    </w:p>
    <w:p w:rsidR="00E706B8" w:rsidRPr="00E706B8" w:rsidRDefault="00E706B8" w:rsidP="00E706B8">
      <w:pPr>
        <w:pStyle w:val="a5"/>
        <w:spacing w:line="360" w:lineRule="auto"/>
        <w:ind w:firstLine="708"/>
        <w:jc w:val="both"/>
      </w:pPr>
      <w:r w:rsidRPr="00E706B8">
        <w:rPr>
          <w:i/>
          <w:spacing w:val="-23"/>
          <w:u w:val="single"/>
          <w:lang w:val="be-BY"/>
        </w:rPr>
        <w:t>“</w:t>
      </w:r>
      <w:r w:rsidRPr="00E706B8">
        <w:rPr>
          <w:i/>
          <w:spacing w:val="1"/>
          <w:u w:val="single"/>
          <w:lang w:val="be-BY"/>
        </w:rPr>
        <w:t>Ухо – нос”</w:t>
      </w:r>
      <w:r w:rsidRPr="00E706B8">
        <w:rPr>
          <w:spacing w:val="1"/>
          <w:lang w:val="be-BY"/>
        </w:rPr>
        <w:t xml:space="preserve"> Левой рукой возьмитесь за кончик носа, а </w:t>
      </w:r>
      <w:r w:rsidRPr="00E706B8">
        <w:rPr>
          <w:spacing w:val="-4"/>
          <w:lang w:val="be-BY"/>
        </w:rPr>
        <w:t>правой рукой — за противоположное ухо. Одновременно от</w:t>
      </w:r>
      <w:r w:rsidRPr="00E706B8">
        <w:rPr>
          <w:lang w:val="be-BY"/>
        </w:rPr>
        <w:t>пустите ухо и нос, хлопните в ладоши, поменяйте положе</w:t>
      </w:r>
      <w:r w:rsidRPr="00E706B8">
        <w:rPr>
          <w:spacing w:val="1"/>
          <w:lang w:val="be-BY"/>
        </w:rPr>
        <w:t>ние рук «с точностью до наоборот».</w:t>
      </w:r>
    </w:p>
    <w:p w:rsidR="00E706B8" w:rsidRPr="00E706B8" w:rsidRDefault="00E706B8" w:rsidP="00E706B8">
      <w:pPr>
        <w:pStyle w:val="a5"/>
        <w:spacing w:line="360" w:lineRule="auto"/>
        <w:ind w:firstLine="708"/>
        <w:jc w:val="both"/>
      </w:pPr>
      <w:r w:rsidRPr="00E706B8">
        <w:rPr>
          <w:i/>
          <w:u w:val="single"/>
        </w:rPr>
        <w:t>«</w:t>
      </w:r>
      <w:r w:rsidRPr="00E706B8">
        <w:rPr>
          <w:i/>
          <w:spacing w:val="-12"/>
          <w:u w:val="single"/>
          <w:lang w:val="be-BY"/>
        </w:rPr>
        <w:t>Змейка”</w:t>
      </w:r>
      <w:r w:rsidRPr="00E706B8">
        <w:rPr>
          <w:spacing w:val="-12"/>
          <w:lang w:val="be-BY"/>
        </w:rPr>
        <w:t xml:space="preserve"> Скрестите руки </w:t>
      </w:r>
      <w:r w:rsidRPr="00E706B8">
        <w:rPr>
          <w:spacing w:val="-7"/>
          <w:lang w:val="be-BY"/>
        </w:rPr>
        <w:t>ладонями друг к другу, сце</w:t>
      </w:r>
      <w:r w:rsidRPr="00E706B8">
        <w:rPr>
          <w:spacing w:val="-9"/>
          <w:lang w:val="be-BY"/>
        </w:rPr>
        <w:t>пите пальцы в замок, вывер</w:t>
      </w:r>
      <w:r w:rsidRPr="00E706B8">
        <w:rPr>
          <w:spacing w:val="-3"/>
          <w:lang w:val="be-BY"/>
        </w:rPr>
        <w:t xml:space="preserve">ните руки к себе. Двигайте </w:t>
      </w:r>
      <w:r w:rsidRPr="00E706B8">
        <w:rPr>
          <w:spacing w:val="3"/>
          <w:lang w:val="be-BY"/>
        </w:rPr>
        <w:t xml:space="preserve">пальцем, который укажет </w:t>
      </w:r>
      <w:r w:rsidRPr="00E706B8">
        <w:rPr>
          <w:spacing w:val="-12"/>
          <w:lang w:val="be-BY"/>
        </w:rPr>
        <w:t>ведущий. Палец должен дви</w:t>
      </w:r>
      <w:r w:rsidRPr="00E706B8">
        <w:rPr>
          <w:lang w:val="be-BY"/>
        </w:rPr>
        <w:t>гаться точно и четко, не до</w:t>
      </w:r>
      <w:r w:rsidRPr="00E706B8">
        <w:rPr>
          <w:spacing w:val="-4"/>
          <w:lang w:val="be-BY"/>
        </w:rPr>
        <w:t>пуская синкинезий. Прика</w:t>
      </w:r>
      <w:r w:rsidRPr="00E706B8">
        <w:rPr>
          <w:spacing w:val="-8"/>
          <w:lang w:val="be-BY"/>
        </w:rPr>
        <w:t>саться к пальцу нельзя. Пос</w:t>
      </w:r>
      <w:r w:rsidRPr="00E706B8">
        <w:rPr>
          <w:spacing w:val="-7"/>
          <w:lang w:val="be-BY"/>
        </w:rPr>
        <w:t xml:space="preserve">ледовательно в упражнении </w:t>
      </w:r>
      <w:r w:rsidRPr="00E706B8">
        <w:rPr>
          <w:spacing w:val="9"/>
          <w:lang w:val="be-BY"/>
        </w:rPr>
        <w:t xml:space="preserve">должны участвовать все </w:t>
      </w:r>
      <w:r w:rsidRPr="00E706B8">
        <w:rPr>
          <w:spacing w:val="-7"/>
          <w:lang w:val="be-BY"/>
        </w:rPr>
        <w:t>пальцы обеих</w:t>
      </w:r>
      <w:r w:rsidRPr="00E706B8">
        <w:rPr>
          <w:spacing w:val="-7"/>
        </w:rPr>
        <w:t xml:space="preserve"> рук.</w:t>
      </w:r>
    </w:p>
    <w:p w:rsidR="00E706B8" w:rsidRPr="00E706B8" w:rsidRDefault="00E706B8" w:rsidP="00E706B8">
      <w:pPr>
        <w:pStyle w:val="a5"/>
        <w:spacing w:line="360" w:lineRule="auto"/>
        <w:jc w:val="both"/>
        <w:rPr>
          <w:i/>
          <w:u w:val="single"/>
        </w:rPr>
      </w:pPr>
      <w:r w:rsidRPr="00E706B8">
        <w:tab/>
      </w:r>
      <w:r w:rsidRPr="00E706B8">
        <w:rPr>
          <w:i/>
          <w:spacing w:val="-3"/>
          <w:u w:val="single"/>
          <w:lang w:val="be-BY"/>
        </w:rPr>
        <w:t>“Горизонтальная восьмерка”</w:t>
      </w:r>
    </w:p>
    <w:p w:rsidR="00E706B8" w:rsidRPr="00E706B8" w:rsidRDefault="00E706B8" w:rsidP="00E706B8">
      <w:pPr>
        <w:pStyle w:val="a5"/>
        <w:spacing w:line="360" w:lineRule="auto"/>
        <w:jc w:val="both"/>
      </w:pPr>
      <w:r w:rsidRPr="00E706B8">
        <w:rPr>
          <w:i/>
          <w:iCs/>
          <w:spacing w:val="-4"/>
          <w:lang w:val="be-BY"/>
        </w:rPr>
        <w:t xml:space="preserve">1, 2-я неделя занятий. </w:t>
      </w:r>
      <w:r w:rsidRPr="00E706B8">
        <w:rPr>
          <w:spacing w:val="-4"/>
          <w:lang w:val="be-BY"/>
        </w:rPr>
        <w:t xml:space="preserve">Упритесь языком в зубы, «стараясь </w:t>
      </w:r>
      <w:r w:rsidRPr="00E706B8">
        <w:rPr>
          <w:spacing w:val="-3"/>
          <w:lang w:val="be-BY"/>
        </w:rPr>
        <w:t xml:space="preserve">их вытолкнуть наружу». Расслабьте язык. Повторите 10 раз. </w:t>
      </w:r>
      <w:r w:rsidRPr="00E706B8">
        <w:rPr>
          <w:spacing w:val="-1"/>
          <w:lang w:val="be-BY"/>
        </w:rPr>
        <w:t>Прижимайте язык во рту то к левой, то к правой щеке. По</w:t>
      </w:r>
      <w:r w:rsidRPr="00E706B8">
        <w:rPr>
          <w:spacing w:val="-1"/>
          <w:lang w:val="be-BY"/>
        </w:rPr>
        <w:softHyphen/>
        <w:t>вторите 10 раз. Удерживая кончик языка за нижними зуба</w:t>
      </w:r>
      <w:r w:rsidRPr="00E706B8">
        <w:rPr>
          <w:spacing w:val="-1"/>
          <w:lang w:val="be-BY"/>
        </w:rPr>
        <w:softHyphen/>
      </w:r>
      <w:r w:rsidRPr="00E706B8">
        <w:rPr>
          <w:lang w:val="be-BY"/>
        </w:rPr>
        <w:t>ми, выгните его горкой. Расслабьте. Повторите 10 раз.</w:t>
      </w:r>
    </w:p>
    <w:p w:rsidR="00E706B8" w:rsidRPr="00E706B8" w:rsidRDefault="00E706B8" w:rsidP="00E706B8">
      <w:pPr>
        <w:pStyle w:val="a5"/>
        <w:spacing w:line="360" w:lineRule="auto"/>
        <w:jc w:val="both"/>
      </w:pPr>
      <w:r w:rsidRPr="00E706B8">
        <w:rPr>
          <w:i/>
          <w:iCs/>
          <w:spacing w:val="-11"/>
          <w:lang w:val="be-BY"/>
        </w:rPr>
        <w:t xml:space="preserve">3, 4, 5, 6-я неделя занятий. </w:t>
      </w:r>
      <w:r w:rsidRPr="00E706B8">
        <w:rPr>
          <w:spacing w:val="-11"/>
          <w:lang w:val="be-BY"/>
        </w:rPr>
        <w:t xml:space="preserve">Вытяните перед собой правую руку </w:t>
      </w:r>
      <w:r w:rsidRPr="00E706B8">
        <w:rPr>
          <w:spacing w:val="-4"/>
          <w:lang w:val="be-BY"/>
        </w:rPr>
        <w:t>на уровне глаз, пальцы сожмите в кулак, оставьте вытянуты</w:t>
      </w:r>
      <w:r w:rsidRPr="00E706B8">
        <w:rPr>
          <w:spacing w:val="-4"/>
          <w:lang w:val="be-BY"/>
        </w:rPr>
        <w:softHyphen/>
      </w:r>
      <w:r w:rsidRPr="00E706B8">
        <w:rPr>
          <w:spacing w:val="-6"/>
          <w:lang w:val="be-BY"/>
        </w:rPr>
        <w:t>ми указательный и средний. Нарисуйте в воздухе этими паль</w:t>
      </w:r>
      <w:r w:rsidRPr="00E706B8">
        <w:rPr>
          <w:spacing w:val="-6"/>
          <w:lang w:val="be-BY"/>
        </w:rPr>
        <w:softHyphen/>
      </w:r>
      <w:r w:rsidRPr="00E706B8">
        <w:rPr>
          <w:lang w:val="be-BY"/>
        </w:rPr>
        <w:t>цами знак бесконечности как можно большего размера. Когда рука из центра этого знака пойдет вверх, начните слежение немигающими глазами, устремленными на промежуток меж</w:t>
      </w:r>
      <w:r w:rsidRPr="00E706B8">
        <w:rPr>
          <w:lang w:val="be-BY"/>
        </w:rPr>
        <w:softHyphen/>
      </w:r>
      <w:r w:rsidRPr="00E706B8">
        <w:rPr>
          <w:spacing w:val="-4"/>
          <w:lang w:val="be-BY"/>
        </w:rPr>
        <w:t xml:space="preserve">ду окончаниями этих пальцев, не поворачивая головы. Те, у </w:t>
      </w:r>
      <w:r w:rsidRPr="00E706B8">
        <w:rPr>
          <w:lang w:val="be-BY"/>
        </w:rPr>
        <w:t>кого возникли трудности в прослеживании (напряжение, час</w:t>
      </w:r>
      <w:r w:rsidRPr="00E706B8">
        <w:rPr>
          <w:lang w:val="be-BY"/>
        </w:rPr>
        <w:softHyphen/>
        <w:t xml:space="preserve">тое моргание), должны запомнить отрезок </w:t>
      </w:r>
      <w:r w:rsidRPr="00E706B8">
        <w:rPr>
          <w:i/>
          <w:iCs/>
          <w:lang w:val="be-BY"/>
        </w:rPr>
        <w:t xml:space="preserve">«горизонтальной </w:t>
      </w:r>
      <w:r w:rsidRPr="00E706B8">
        <w:rPr>
          <w:i/>
          <w:iCs/>
          <w:spacing w:val="-4"/>
          <w:lang w:val="be-BY"/>
        </w:rPr>
        <w:t xml:space="preserve">восьмерки», </w:t>
      </w:r>
      <w:r w:rsidRPr="00E706B8">
        <w:rPr>
          <w:spacing w:val="-4"/>
          <w:lang w:val="be-BY"/>
        </w:rPr>
        <w:t>где это случается, и несколько раз провести ру</w:t>
      </w:r>
      <w:r w:rsidRPr="00E706B8">
        <w:rPr>
          <w:spacing w:val="-4"/>
          <w:lang w:val="be-BY"/>
        </w:rPr>
        <w:softHyphen/>
      </w:r>
      <w:r w:rsidRPr="00E706B8">
        <w:rPr>
          <w:lang w:val="be-BY"/>
        </w:rPr>
        <w:t xml:space="preserve">кой, как бы заглаживая этот участок. Необходимо добиваться </w:t>
      </w:r>
      <w:r w:rsidRPr="00E706B8">
        <w:rPr>
          <w:spacing w:val="-4"/>
          <w:lang w:val="be-BY"/>
        </w:rPr>
        <w:t>плавного движения глаз без остановок и фиксаций. В месте остановки, потери слежения нужно провести рукой несколь</w:t>
      </w:r>
      <w:r w:rsidRPr="00E706B8">
        <w:rPr>
          <w:spacing w:val="-4"/>
          <w:lang w:val="be-BY"/>
        </w:rPr>
        <w:softHyphen/>
      </w:r>
      <w:r w:rsidRPr="00E706B8">
        <w:rPr>
          <w:spacing w:val="-7"/>
          <w:lang w:val="be-BY"/>
        </w:rPr>
        <w:t xml:space="preserve">ко раз «туда-обратно» по линии </w:t>
      </w:r>
      <w:r w:rsidRPr="00E706B8">
        <w:rPr>
          <w:i/>
          <w:iCs/>
          <w:spacing w:val="-7"/>
          <w:lang w:val="be-BY"/>
        </w:rPr>
        <w:t>«горизонтальной восьмерки».</w:t>
      </w:r>
    </w:p>
    <w:p w:rsidR="00E706B8" w:rsidRPr="00E706B8" w:rsidRDefault="00E706B8" w:rsidP="00E706B8">
      <w:pPr>
        <w:pStyle w:val="a5"/>
        <w:spacing w:line="360" w:lineRule="auto"/>
        <w:jc w:val="both"/>
      </w:pPr>
      <w:r w:rsidRPr="00E706B8">
        <w:rPr>
          <w:i/>
          <w:iCs/>
          <w:spacing w:val="-4"/>
          <w:lang w:val="be-BY"/>
        </w:rPr>
        <w:lastRenderedPageBreak/>
        <w:t xml:space="preserve">7, 8-я неделя занятий. </w:t>
      </w:r>
      <w:r w:rsidRPr="00E706B8">
        <w:rPr>
          <w:spacing w:val="-4"/>
          <w:lang w:val="be-BY"/>
        </w:rPr>
        <w:t xml:space="preserve">Одновременно с глазами следите за </w:t>
      </w:r>
      <w:r w:rsidRPr="00E706B8">
        <w:rPr>
          <w:spacing w:val="-3"/>
          <w:lang w:val="be-BY"/>
        </w:rPr>
        <w:t>движением пальцев по траектории горизонтальной восьмер</w:t>
      </w:r>
      <w:r w:rsidRPr="00E706B8">
        <w:rPr>
          <w:spacing w:val="-3"/>
          <w:lang w:val="be-BY"/>
        </w:rPr>
        <w:softHyphen/>
      </w:r>
      <w:r w:rsidRPr="00E706B8">
        <w:rPr>
          <w:spacing w:val="1"/>
          <w:lang w:val="be-BY"/>
        </w:rPr>
        <w:t>ки хорошо выдвинутым изо рта языком</w:t>
      </w:r>
    </w:p>
    <w:p w:rsidR="00E706B8" w:rsidRPr="00E706B8" w:rsidRDefault="00E706B8" w:rsidP="00E706B8">
      <w:pPr>
        <w:pStyle w:val="a5"/>
        <w:spacing w:line="360" w:lineRule="auto"/>
        <w:ind w:firstLine="708"/>
        <w:jc w:val="both"/>
        <w:rPr>
          <w:b/>
        </w:rPr>
      </w:pPr>
      <w:r w:rsidRPr="00E706B8">
        <w:rPr>
          <w:b/>
        </w:rPr>
        <w:t xml:space="preserve">6. </w:t>
      </w:r>
      <w:proofErr w:type="spellStart"/>
      <w:r w:rsidRPr="00E706B8">
        <w:rPr>
          <w:b/>
        </w:rPr>
        <w:t>Глазодвигательные</w:t>
      </w:r>
      <w:proofErr w:type="spellEnd"/>
      <w:r w:rsidRPr="00E706B8">
        <w:rPr>
          <w:b/>
        </w:rPr>
        <w:t xml:space="preserve"> упражнения</w:t>
      </w:r>
    </w:p>
    <w:p w:rsidR="00E706B8" w:rsidRPr="00E706B8" w:rsidRDefault="00E706B8" w:rsidP="00E706B8">
      <w:pPr>
        <w:pStyle w:val="a5"/>
        <w:spacing w:line="360" w:lineRule="auto"/>
        <w:ind w:firstLine="708"/>
        <w:jc w:val="both"/>
      </w:pPr>
      <w:r w:rsidRPr="00E706B8">
        <w:rPr>
          <w:i/>
          <w:u w:val="single"/>
        </w:rPr>
        <w:t>“Взгляд влево вверх”</w:t>
      </w:r>
      <w:r w:rsidRPr="00E706B8">
        <w:t xml:space="preserve"> Правой рукой зафиксировать голову за подбородок. Взять в левую руку карандаш или ручку и вытянуть ее в сторону вверх </w:t>
      </w:r>
      <w:proofErr w:type="gramStart"/>
      <w:r w:rsidRPr="00E706B8">
        <w:t>под</w:t>
      </w:r>
      <w:proofErr w:type="gramEnd"/>
      <w:r w:rsidRPr="00E706B8">
        <w:t xml:space="preserve"> </w:t>
      </w:r>
      <w:proofErr w:type="gramStart"/>
      <w:r w:rsidRPr="00E706B8">
        <w:t>углов</w:t>
      </w:r>
      <w:proofErr w:type="gramEnd"/>
      <w:r w:rsidRPr="00E706B8">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E706B8">
        <w:t>на</w:t>
      </w:r>
      <w:proofErr w:type="gramEnd"/>
      <w:r w:rsidRPr="00E706B8">
        <w:t xml:space="preserve"> “прямо перед собой”. (7 сек.). Упражнение выполняют 3 раза. Затем карандаш берут в правую руку и упражнение повторяется.</w:t>
      </w:r>
    </w:p>
    <w:p w:rsidR="00E706B8" w:rsidRPr="00E706B8" w:rsidRDefault="00E706B8" w:rsidP="00E706B8">
      <w:pPr>
        <w:pStyle w:val="a5"/>
        <w:spacing w:line="360" w:lineRule="auto"/>
        <w:ind w:firstLine="708"/>
        <w:jc w:val="both"/>
      </w:pPr>
      <w:r w:rsidRPr="00E706B8">
        <w:rPr>
          <w:i/>
          <w:u w:val="single"/>
        </w:rPr>
        <w:t>“Горизонтальная восьмерка”</w:t>
      </w:r>
      <w:r w:rsidRPr="00E706B8">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E706B8">
        <w:t>пальцев</w:t>
      </w:r>
      <w:proofErr w:type="gramEnd"/>
      <w:r w:rsidRPr="00E706B8">
        <w:t xml:space="preserve"> хорошо выдвинутым изо рта языком.</w:t>
      </w:r>
    </w:p>
    <w:p w:rsidR="00E706B8" w:rsidRPr="00E706B8" w:rsidRDefault="00E706B8" w:rsidP="00E706B8">
      <w:pPr>
        <w:pStyle w:val="a5"/>
        <w:spacing w:line="360" w:lineRule="auto"/>
        <w:ind w:firstLine="708"/>
        <w:jc w:val="both"/>
      </w:pPr>
      <w:r w:rsidRPr="00E706B8">
        <w:rPr>
          <w:i/>
          <w:u w:val="single"/>
        </w:rPr>
        <w:t>“Глаз – путешественник”.</w:t>
      </w:r>
      <w:r w:rsidRPr="00E706B8">
        <w:t xml:space="preserve"> 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 иной предмет названный учителем.</w:t>
      </w:r>
    </w:p>
    <w:p w:rsidR="00E706B8" w:rsidRPr="00E706B8" w:rsidRDefault="00E706B8" w:rsidP="00E706B8">
      <w:pPr>
        <w:pStyle w:val="a5"/>
        <w:spacing w:line="360" w:lineRule="auto"/>
        <w:ind w:firstLine="708"/>
        <w:jc w:val="both"/>
        <w:rPr>
          <w:b/>
        </w:rPr>
      </w:pPr>
      <w:r w:rsidRPr="00E706B8">
        <w:rPr>
          <w:b/>
        </w:rPr>
        <w:t>7. Массаж</w:t>
      </w:r>
    </w:p>
    <w:p w:rsidR="00E706B8" w:rsidRPr="00E706B8" w:rsidRDefault="00E706B8" w:rsidP="00E706B8">
      <w:pPr>
        <w:pStyle w:val="a5"/>
        <w:spacing w:line="360" w:lineRule="auto"/>
        <w:ind w:firstLine="708"/>
        <w:jc w:val="both"/>
      </w:pPr>
      <w:r w:rsidRPr="00E706B8">
        <w:t xml:space="preserve">а) Оттянуть уши вперед, затем назад, медленно считая до 10. </w:t>
      </w:r>
      <w:proofErr w:type="gramStart"/>
      <w:r w:rsidRPr="00E706B8">
        <w:t>Начать упражнение с открытыми глазами, затем с закрытыми.</w:t>
      </w:r>
      <w:proofErr w:type="gramEnd"/>
      <w:r w:rsidRPr="00E706B8">
        <w:t xml:space="preserve"> Повторить 7 раз.</w:t>
      </w:r>
    </w:p>
    <w:p w:rsidR="00E706B8" w:rsidRPr="00E706B8" w:rsidRDefault="00E706B8" w:rsidP="00E706B8">
      <w:pPr>
        <w:pStyle w:val="a5"/>
        <w:spacing w:line="360" w:lineRule="auto"/>
        <w:ind w:firstLine="708"/>
        <w:jc w:val="both"/>
      </w:pPr>
      <w:r w:rsidRPr="00E706B8">
        <w:t>б) Двумя пальцами правой руки массировать круговыми движениями лоб, а двумя пальцами левой руки – подбородок. Считать до 30.</w:t>
      </w:r>
    </w:p>
    <w:p w:rsidR="00E706B8" w:rsidRPr="00E706B8" w:rsidRDefault="00E706B8" w:rsidP="00E706B8">
      <w:pPr>
        <w:pStyle w:val="a5"/>
        <w:spacing w:line="360" w:lineRule="auto"/>
        <w:ind w:firstLine="708"/>
        <w:jc w:val="both"/>
      </w:pPr>
      <w:r w:rsidRPr="00E706B8">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E706B8" w:rsidRDefault="00E706B8" w:rsidP="00E706B8">
      <w:pPr>
        <w:pStyle w:val="a5"/>
        <w:ind w:firstLine="708"/>
        <w:jc w:val="both"/>
        <w:rPr>
          <w:sz w:val="28"/>
          <w:szCs w:val="28"/>
        </w:rPr>
      </w:pPr>
    </w:p>
    <w:p w:rsidR="00E706B8" w:rsidRDefault="00E706B8" w:rsidP="0024430C">
      <w:pPr>
        <w:pStyle w:val="a5"/>
        <w:jc w:val="center"/>
        <w:rPr>
          <w:b/>
          <w:sz w:val="28"/>
          <w:szCs w:val="28"/>
        </w:rPr>
      </w:pPr>
    </w:p>
    <w:p w:rsidR="00E706B8" w:rsidRDefault="00E706B8" w:rsidP="0024430C">
      <w:pPr>
        <w:pStyle w:val="a5"/>
        <w:jc w:val="center"/>
        <w:rPr>
          <w:b/>
          <w:sz w:val="28"/>
          <w:szCs w:val="28"/>
        </w:rPr>
      </w:pPr>
    </w:p>
    <w:p w:rsidR="00E706B8" w:rsidRDefault="00E706B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B75D08" w:rsidRDefault="00B75D08" w:rsidP="00F24598">
      <w:pPr>
        <w:pStyle w:val="a5"/>
        <w:rPr>
          <w:b/>
          <w:sz w:val="28"/>
          <w:szCs w:val="28"/>
        </w:rPr>
      </w:pPr>
    </w:p>
    <w:p w:rsidR="00E706B8" w:rsidRDefault="00E706B8" w:rsidP="0024430C">
      <w:pPr>
        <w:pStyle w:val="a5"/>
        <w:jc w:val="center"/>
        <w:rPr>
          <w:b/>
          <w:sz w:val="28"/>
          <w:szCs w:val="28"/>
        </w:rPr>
      </w:pPr>
    </w:p>
    <w:p w:rsidR="00E706B8" w:rsidRDefault="00E706B8" w:rsidP="0024430C">
      <w:pPr>
        <w:pStyle w:val="a5"/>
        <w:jc w:val="center"/>
        <w:rPr>
          <w:b/>
          <w:sz w:val="28"/>
          <w:szCs w:val="28"/>
        </w:rPr>
      </w:pPr>
    </w:p>
    <w:p w:rsidR="0024430C" w:rsidRPr="0024430C" w:rsidRDefault="0024430C" w:rsidP="0024430C">
      <w:pPr>
        <w:pStyle w:val="a5"/>
        <w:jc w:val="center"/>
        <w:rPr>
          <w:b/>
          <w:sz w:val="28"/>
          <w:szCs w:val="28"/>
        </w:rPr>
      </w:pPr>
      <w:r w:rsidRPr="0024430C">
        <w:rPr>
          <w:b/>
          <w:sz w:val="28"/>
          <w:szCs w:val="28"/>
        </w:rPr>
        <w:lastRenderedPageBreak/>
        <w:t xml:space="preserve">Комплекс </w:t>
      </w:r>
      <w:proofErr w:type="spellStart"/>
      <w:r w:rsidRPr="0024430C">
        <w:rPr>
          <w:b/>
          <w:sz w:val="28"/>
          <w:szCs w:val="28"/>
        </w:rPr>
        <w:t>кинезиологических</w:t>
      </w:r>
      <w:proofErr w:type="spellEnd"/>
      <w:r w:rsidRPr="0024430C">
        <w:rPr>
          <w:b/>
          <w:sz w:val="28"/>
          <w:szCs w:val="28"/>
        </w:rPr>
        <w:t xml:space="preserve"> упражнений </w:t>
      </w:r>
    </w:p>
    <w:p w:rsidR="0024430C" w:rsidRPr="0024430C" w:rsidRDefault="0024430C" w:rsidP="0024430C">
      <w:pPr>
        <w:pStyle w:val="a5"/>
        <w:jc w:val="center"/>
        <w:rPr>
          <w:b/>
          <w:sz w:val="28"/>
          <w:szCs w:val="28"/>
        </w:rPr>
      </w:pPr>
      <w:r w:rsidRPr="0024430C">
        <w:rPr>
          <w:b/>
          <w:sz w:val="28"/>
          <w:szCs w:val="28"/>
        </w:rPr>
        <w:t>для координации работы глаз и рук</w:t>
      </w:r>
    </w:p>
    <w:p w:rsidR="0024430C" w:rsidRPr="0024430C" w:rsidRDefault="0024430C" w:rsidP="0024430C">
      <w:pPr>
        <w:pStyle w:val="a5"/>
        <w:jc w:val="center"/>
        <w:rPr>
          <w:i/>
        </w:rPr>
      </w:pPr>
      <w:r w:rsidRPr="00D33172">
        <w:rPr>
          <w:b/>
          <w:i/>
        </w:rPr>
        <w:t xml:space="preserve"> </w:t>
      </w:r>
      <w:r w:rsidRPr="0024430C">
        <w:rPr>
          <w:i/>
        </w:rPr>
        <w:t xml:space="preserve">(использованы упражнения П. и Г. </w:t>
      </w:r>
      <w:proofErr w:type="spellStart"/>
      <w:r w:rsidRPr="0024430C">
        <w:rPr>
          <w:i/>
        </w:rPr>
        <w:t>Деннисон</w:t>
      </w:r>
      <w:proofErr w:type="spellEnd"/>
      <w:r w:rsidRPr="0024430C">
        <w:rPr>
          <w:i/>
        </w:rPr>
        <w:t>, А.Л. Сиротюк)</w:t>
      </w:r>
    </w:p>
    <w:p w:rsidR="0024430C" w:rsidRPr="00D33172" w:rsidRDefault="0024430C" w:rsidP="0024430C">
      <w:pPr>
        <w:pStyle w:val="a5"/>
        <w:jc w:val="both"/>
      </w:pPr>
    </w:p>
    <w:p w:rsidR="0024430C" w:rsidRPr="00D33172" w:rsidRDefault="0024430C" w:rsidP="00E706B8">
      <w:pPr>
        <w:pStyle w:val="a5"/>
        <w:spacing w:line="360" w:lineRule="auto"/>
        <w:ind w:firstLine="708"/>
        <w:jc w:val="both"/>
      </w:pPr>
      <w:r w:rsidRPr="00D33172">
        <w:t>Упражнения рекомендуется выполнять ежедневно в течение 6 - 8 недель по 15 - 20 минут.</w:t>
      </w:r>
    </w:p>
    <w:p w:rsidR="0024430C" w:rsidRPr="00D33172" w:rsidRDefault="0024430C" w:rsidP="00E706B8">
      <w:pPr>
        <w:pStyle w:val="a5"/>
        <w:spacing w:line="360" w:lineRule="auto"/>
        <w:ind w:firstLine="708"/>
        <w:jc w:val="both"/>
      </w:pPr>
      <w:r w:rsidRPr="00D33172">
        <w:rPr>
          <w:i/>
          <w:iCs/>
        </w:rPr>
        <w:t>Цел</w:t>
      </w:r>
      <w:r>
        <w:rPr>
          <w:i/>
          <w:iCs/>
        </w:rPr>
        <w:t xml:space="preserve">ь: улучшение навыков </w:t>
      </w:r>
      <w:r w:rsidRPr="00D33172">
        <w:rPr>
          <w:i/>
          <w:iCs/>
        </w:rPr>
        <w:t>письма, интеграция работы глаз и рук, формирование визуального и пространственного восприятия, развитие координации тела и двигательных навыков.</w:t>
      </w:r>
    </w:p>
    <w:p w:rsidR="0024430C" w:rsidRPr="00D33172" w:rsidRDefault="0024430C" w:rsidP="00E706B8">
      <w:pPr>
        <w:pStyle w:val="a5"/>
        <w:numPr>
          <w:ilvl w:val="0"/>
          <w:numId w:val="1"/>
        </w:numPr>
        <w:spacing w:line="360" w:lineRule="auto"/>
        <w:ind w:left="426"/>
        <w:jc w:val="both"/>
      </w:pPr>
      <w:r w:rsidRPr="00062B3F">
        <w:rPr>
          <w:b/>
          <w:iCs/>
        </w:rPr>
        <w:t>Восьмерки.</w:t>
      </w:r>
      <w:r w:rsidRPr="00D33172">
        <w:t xml:space="preserve"> Исходное положение – стоя. Закройте глаза. Пальцами одной руки проведите перед глазами горизонтальную восьмерку. Следуйте закрытыми глазами за движениями пальцев. Продолжайте рисовать, увеличивая размеры восьмерки. Отдохните и откройте глаза. Проверьте резкость зрения.</w:t>
      </w:r>
    </w:p>
    <w:p w:rsidR="0024430C" w:rsidRPr="00D33172" w:rsidRDefault="0024430C" w:rsidP="00E706B8">
      <w:pPr>
        <w:pStyle w:val="a5"/>
        <w:numPr>
          <w:ilvl w:val="0"/>
          <w:numId w:val="1"/>
        </w:numPr>
        <w:spacing w:line="360" w:lineRule="auto"/>
        <w:ind w:left="426"/>
        <w:jc w:val="both"/>
      </w:pPr>
      <w:r w:rsidRPr="00062B3F">
        <w:rPr>
          <w:b/>
          <w:iCs/>
        </w:rPr>
        <w:t>Восьмерки локтями.</w:t>
      </w:r>
      <w:r w:rsidRPr="00D33172">
        <w:t xml:space="preserve"> Разведите ноги в стороны и слегка согните их в коленях. Проведите половину горизонтальной восьмерки правым локтем. Глаза должны следить за движениями локтя. Сместите центр восьмерки назад. Проделайте то же самое с левой стороной.</w:t>
      </w:r>
    </w:p>
    <w:p w:rsidR="0024430C" w:rsidRPr="00D33172" w:rsidRDefault="0024430C" w:rsidP="00E706B8">
      <w:pPr>
        <w:pStyle w:val="a5"/>
        <w:numPr>
          <w:ilvl w:val="0"/>
          <w:numId w:val="1"/>
        </w:numPr>
        <w:spacing w:line="360" w:lineRule="auto"/>
        <w:ind w:left="426"/>
        <w:jc w:val="both"/>
      </w:pPr>
      <w:r w:rsidRPr="00062B3F">
        <w:rPr>
          <w:b/>
          <w:iCs/>
        </w:rPr>
        <w:t>Крылья.</w:t>
      </w:r>
      <w:r w:rsidRPr="00D33172">
        <w:t xml:space="preserve"> Поставьте ноги на ширине плеч, расслабьте колени. Потрясите руками и согните локти. Прочертите горизонтальную восьмерку одновременно двумя руками. Сначала вперед, назад и вниз, затем вверх, в сторону и вниз. Подбородок поворачивайте вместе с движениями рук. Повторите несколько раз, пока не почувствуете, что летите. Теперь парите: руки открыты и свободны. На вдохе наклонитесь вперед, опираясь на носки. На выдохе отклонитесь назад. Еще раз глубоко вдохните.</w:t>
      </w:r>
    </w:p>
    <w:p w:rsidR="0024430C" w:rsidRPr="00D33172" w:rsidRDefault="0024430C" w:rsidP="00E706B8">
      <w:pPr>
        <w:pStyle w:val="a5"/>
        <w:numPr>
          <w:ilvl w:val="0"/>
          <w:numId w:val="1"/>
        </w:numPr>
        <w:spacing w:line="360" w:lineRule="auto"/>
        <w:ind w:left="426"/>
        <w:jc w:val="both"/>
      </w:pPr>
      <w:r w:rsidRPr="00062B3F">
        <w:rPr>
          <w:b/>
          <w:iCs/>
        </w:rPr>
        <w:t>Рисующий слон.</w:t>
      </w:r>
      <w:r w:rsidRPr="00D33172">
        <w:t xml:space="preserve"> Исходное положение – стоя или сидя. Колени слегка согните. Наклонитесь головой к плечу. Вытяните руку вперед и рисуйте то, что видите, большими мазками. Затем повторите то же с другой рукой.</w:t>
      </w:r>
    </w:p>
    <w:p w:rsidR="0024430C" w:rsidRPr="00D33172" w:rsidRDefault="0024430C" w:rsidP="00E706B8">
      <w:pPr>
        <w:pStyle w:val="a5"/>
        <w:numPr>
          <w:ilvl w:val="0"/>
          <w:numId w:val="1"/>
        </w:numPr>
        <w:spacing w:line="360" w:lineRule="auto"/>
        <w:ind w:left="426"/>
        <w:jc w:val="both"/>
      </w:pPr>
      <w:r w:rsidRPr="00D33172">
        <w:t>Сидя, обхватите левой рукой запястье правой руки и массируйте руку. Повторите то же самое с правой рукой.</w:t>
      </w:r>
    </w:p>
    <w:p w:rsidR="0024430C" w:rsidRPr="00D33172" w:rsidRDefault="0024430C" w:rsidP="00E706B8">
      <w:pPr>
        <w:pStyle w:val="a5"/>
        <w:numPr>
          <w:ilvl w:val="0"/>
          <w:numId w:val="1"/>
        </w:numPr>
        <w:spacing w:line="360" w:lineRule="auto"/>
        <w:ind w:left="426"/>
        <w:jc w:val="both"/>
      </w:pPr>
      <w:r w:rsidRPr="00D33172">
        <w:t>Сидя, соедините руки на уровне глаз. Носом прочертите линию от одной ладони по руке к плечу. Затем впереди вычертите окружность. Теперь следуйте по второй руке. Повторите в другую сторону.</w:t>
      </w:r>
    </w:p>
    <w:p w:rsidR="0024430C" w:rsidRPr="00D33172" w:rsidRDefault="0024430C" w:rsidP="00E706B8">
      <w:pPr>
        <w:pStyle w:val="a5"/>
        <w:numPr>
          <w:ilvl w:val="0"/>
          <w:numId w:val="1"/>
        </w:numPr>
        <w:spacing w:line="360" w:lineRule="auto"/>
        <w:ind w:left="426"/>
        <w:jc w:val="both"/>
      </w:pPr>
      <w:r w:rsidRPr="00D33172">
        <w:t>Лежа на спине, обнимите руками одно колено, прижимая его к груди. Вторая нога – в расслабленном состоянии. Представьте, что глаза связаны с бедрами. Дышите глубоко. Пусть подколенные сухожилия хорошо растянутся.</w:t>
      </w:r>
    </w:p>
    <w:p w:rsidR="0024430C" w:rsidRPr="00D33172" w:rsidRDefault="0024430C" w:rsidP="00E706B8">
      <w:pPr>
        <w:pStyle w:val="a5"/>
        <w:spacing w:line="360" w:lineRule="auto"/>
        <w:jc w:val="center"/>
        <w:rPr>
          <w:b/>
          <w:i/>
        </w:rPr>
      </w:pPr>
      <w:r w:rsidRPr="00D33172">
        <w:br/>
      </w:r>
    </w:p>
    <w:p w:rsidR="0024430C" w:rsidRPr="00D33172" w:rsidRDefault="0024430C" w:rsidP="00E706B8">
      <w:pPr>
        <w:pStyle w:val="a5"/>
        <w:rPr>
          <w:b/>
          <w:i/>
        </w:rPr>
      </w:pPr>
    </w:p>
    <w:p w:rsidR="0024430C" w:rsidRDefault="0024430C" w:rsidP="0024430C">
      <w:pPr>
        <w:pStyle w:val="a5"/>
        <w:jc w:val="center"/>
        <w:rPr>
          <w:b/>
          <w:i/>
        </w:rPr>
      </w:pPr>
    </w:p>
    <w:p w:rsidR="00B75D08" w:rsidRPr="00D33172" w:rsidRDefault="00B75D08" w:rsidP="0024430C">
      <w:pPr>
        <w:pStyle w:val="a5"/>
        <w:jc w:val="center"/>
        <w:rPr>
          <w:b/>
          <w:i/>
        </w:rPr>
      </w:pPr>
    </w:p>
    <w:p w:rsidR="0024430C" w:rsidRPr="00062B3F" w:rsidRDefault="0024430C" w:rsidP="0024430C">
      <w:pPr>
        <w:pStyle w:val="a5"/>
        <w:jc w:val="center"/>
        <w:rPr>
          <w:b/>
          <w:sz w:val="28"/>
          <w:szCs w:val="28"/>
        </w:rPr>
      </w:pPr>
      <w:r w:rsidRPr="00062B3F">
        <w:rPr>
          <w:b/>
          <w:sz w:val="28"/>
          <w:szCs w:val="28"/>
        </w:rPr>
        <w:lastRenderedPageBreak/>
        <w:t xml:space="preserve">Комплекс </w:t>
      </w:r>
      <w:proofErr w:type="spellStart"/>
      <w:r w:rsidRPr="00062B3F">
        <w:rPr>
          <w:b/>
          <w:sz w:val="28"/>
          <w:szCs w:val="28"/>
        </w:rPr>
        <w:t>кинезиологических</w:t>
      </w:r>
      <w:proofErr w:type="spellEnd"/>
      <w:r w:rsidRPr="00062B3F">
        <w:rPr>
          <w:b/>
          <w:sz w:val="28"/>
          <w:szCs w:val="28"/>
        </w:rPr>
        <w:t xml:space="preserve"> упражнений </w:t>
      </w:r>
    </w:p>
    <w:p w:rsidR="0024430C" w:rsidRDefault="0024430C" w:rsidP="0024430C">
      <w:pPr>
        <w:pStyle w:val="a5"/>
        <w:jc w:val="center"/>
        <w:rPr>
          <w:b/>
          <w:sz w:val="28"/>
          <w:szCs w:val="28"/>
        </w:rPr>
      </w:pPr>
      <w:r w:rsidRPr="00062B3F">
        <w:rPr>
          <w:b/>
          <w:sz w:val="28"/>
          <w:szCs w:val="28"/>
        </w:rPr>
        <w:t xml:space="preserve">для интеграции визуальной и </w:t>
      </w:r>
      <w:proofErr w:type="spellStart"/>
      <w:r w:rsidRPr="00062B3F">
        <w:rPr>
          <w:b/>
          <w:sz w:val="28"/>
          <w:szCs w:val="28"/>
        </w:rPr>
        <w:t>аудиальной</w:t>
      </w:r>
      <w:proofErr w:type="spellEnd"/>
      <w:r w:rsidRPr="00062B3F">
        <w:rPr>
          <w:b/>
          <w:sz w:val="28"/>
          <w:szCs w:val="28"/>
        </w:rPr>
        <w:t xml:space="preserve"> модальности</w:t>
      </w:r>
    </w:p>
    <w:p w:rsidR="00B75D08" w:rsidRPr="00062B3F" w:rsidRDefault="00B75D08" w:rsidP="0024430C">
      <w:pPr>
        <w:pStyle w:val="a5"/>
        <w:jc w:val="center"/>
        <w:rPr>
          <w:b/>
          <w:sz w:val="28"/>
          <w:szCs w:val="28"/>
        </w:rPr>
      </w:pPr>
    </w:p>
    <w:p w:rsidR="0024430C" w:rsidRPr="00D33172" w:rsidRDefault="0024430C" w:rsidP="00E706B8">
      <w:pPr>
        <w:pStyle w:val="a5"/>
        <w:spacing w:line="360" w:lineRule="auto"/>
        <w:ind w:firstLine="708"/>
        <w:jc w:val="both"/>
      </w:pPr>
      <w:r w:rsidRPr="00D33172">
        <w:t>Упражнения рекомендуется выполнять ежедневно в течение 6—8 недель по 15—20 минут.</w:t>
      </w:r>
    </w:p>
    <w:p w:rsidR="0024430C" w:rsidRPr="00D33172" w:rsidRDefault="0024430C" w:rsidP="00E706B8">
      <w:pPr>
        <w:pStyle w:val="a5"/>
        <w:spacing w:line="360" w:lineRule="auto"/>
        <w:ind w:firstLine="708"/>
        <w:jc w:val="both"/>
      </w:pPr>
      <w:r w:rsidRPr="00D33172">
        <w:rPr>
          <w:i/>
          <w:iCs/>
        </w:rPr>
        <w:t xml:space="preserve">Цель: формирование зрительного и слухового восприятия, развитие зрительной и слуховой памяти, интеграция визуальной и </w:t>
      </w:r>
      <w:proofErr w:type="spellStart"/>
      <w:r w:rsidRPr="00D33172">
        <w:rPr>
          <w:i/>
          <w:iCs/>
        </w:rPr>
        <w:t>аудиальной</w:t>
      </w:r>
      <w:proofErr w:type="spellEnd"/>
      <w:r w:rsidRPr="00D33172">
        <w:rPr>
          <w:i/>
          <w:iCs/>
        </w:rPr>
        <w:t xml:space="preserve"> модальностей.</w:t>
      </w:r>
    </w:p>
    <w:p w:rsidR="0024430C" w:rsidRPr="00D33172" w:rsidRDefault="0024430C" w:rsidP="00E706B8">
      <w:pPr>
        <w:pStyle w:val="a5"/>
        <w:numPr>
          <w:ilvl w:val="0"/>
          <w:numId w:val="2"/>
        </w:numPr>
        <w:spacing w:line="360" w:lineRule="auto"/>
        <w:ind w:left="0"/>
        <w:jc w:val="both"/>
      </w:pPr>
      <w:r w:rsidRPr="00D33172">
        <w:t>Сидя или лежа, выдохните, откройте глаза. Вдохните, закройте глаза. Продолжайте упражнение, выдыхая при свете, вдыхая в темноте. Пусть ваши глаза полностью расслабятся, когда они закрыты. Откройте глаза и поморгайте. Каждый раз, открывая глаза, отмечайте то, что видите. Замечайте все изгибы и формы, линии и углы. Сначала замечайте только темные предметы, затем только светлые.</w:t>
      </w:r>
    </w:p>
    <w:p w:rsidR="0024430C" w:rsidRPr="00D33172" w:rsidRDefault="0024430C" w:rsidP="00E706B8">
      <w:pPr>
        <w:pStyle w:val="a5"/>
        <w:numPr>
          <w:ilvl w:val="0"/>
          <w:numId w:val="2"/>
        </w:numPr>
        <w:spacing w:line="360" w:lineRule="auto"/>
        <w:ind w:left="0"/>
        <w:jc w:val="both"/>
      </w:pPr>
      <w:r w:rsidRPr="00D33172">
        <w:t>Сидя или лежа, закройте глаза и вообразите, что на них светит солнце. Поморгайте глазами так, будто ловите солнечный свет. Посмотрите на солнечный луч с закрытыми глазами, наслаждаясь переливанием цветов. Теперь представьте темноту и расслабьтесь.</w:t>
      </w:r>
    </w:p>
    <w:p w:rsidR="0024430C" w:rsidRPr="00D33172" w:rsidRDefault="0024430C" w:rsidP="00E706B8">
      <w:pPr>
        <w:pStyle w:val="a5"/>
        <w:numPr>
          <w:ilvl w:val="0"/>
          <w:numId w:val="2"/>
        </w:numPr>
        <w:spacing w:line="360" w:lineRule="auto"/>
        <w:ind w:left="0"/>
        <w:jc w:val="both"/>
      </w:pPr>
      <w:r w:rsidRPr="00D33172">
        <w:t>Сидя, расположите ноги врозь, расслабьте колени. Обнимите руками голову со стороны затылка, касаясь правой рукой левого уха и левой рукой правого. Пальцами выдвигайте затылок вперед. Закройте глаза и расположите голову на руках. Раскачиваясь из стороны в сторону, глубоко дышите, помещая голову в «колыбель». Почувствуйте, что ваше тело – это опора.</w:t>
      </w:r>
    </w:p>
    <w:p w:rsidR="0024430C" w:rsidRPr="00D33172" w:rsidRDefault="0024430C" w:rsidP="00E706B8">
      <w:pPr>
        <w:pStyle w:val="a5"/>
        <w:numPr>
          <w:ilvl w:val="0"/>
          <w:numId w:val="2"/>
        </w:numPr>
        <w:spacing w:line="360" w:lineRule="auto"/>
        <w:ind w:left="0"/>
        <w:jc w:val="both"/>
      </w:pPr>
      <w:r w:rsidRPr="00D33172">
        <w:t>Сидя, кончики выпрямленных вместе пальцев правой руки подведите к основанию мизинца левой руки, слегка сжатой в кулак. В следующий миг сожмите пальцы правой руки, растяните пальцы левой руки и подведите кончики среднего и безымянного пальцев к основанию мизинца правой руки. Повторите эти движения быстро и попеременно по 10 раз. Выдох делайте через рот при каждой смене рук.</w:t>
      </w:r>
    </w:p>
    <w:p w:rsidR="0024430C" w:rsidRPr="00D33172" w:rsidRDefault="0024430C" w:rsidP="00E706B8">
      <w:pPr>
        <w:pStyle w:val="a5"/>
        <w:numPr>
          <w:ilvl w:val="0"/>
          <w:numId w:val="2"/>
        </w:numPr>
        <w:spacing w:line="360" w:lineRule="auto"/>
        <w:ind w:left="0"/>
        <w:jc w:val="both"/>
      </w:pPr>
      <w:r w:rsidRPr="00D33172">
        <w:t>Раскройте пальцы левой руки, слегка нажмите точку концентрации внимания, расположенную в середине ладони, большим пальцем правой руки. Повторите 5 раз. При нажатии сделайте выдох, а при ослаблении усилия – вдох. Упражнение делайте спокойно, не торопясь. Потом сделайте то же самое для правой руки.</w:t>
      </w:r>
    </w:p>
    <w:p w:rsidR="0024430C" w:rsidRPr="00D33172" w:rsidRDefault="00B75D08" w:rsidP="00E706B8">
      <w:pPr>
        <w:pStyle w:val="a5"/>
        <w:numPr>
          <w:ilvl w:val="0"/>
          <w:numId w:val="2"/>
        </w:numPr>
        <w:spacing w:line="360" w:lineRule="auto"/>
        <w:ind w:left="0"/>
        <w:jc w:val="both"/>
      </w:pPr>
      <w:r>
        <w:t>Ребенку предлагаются цифр</w:t>
      </w:r>
      <w:r w:rsidR="0024430C" w:rsidRPr="00D33172">
        <w:t>ы, вылепленные из пластилина, вырезанные из дерева и</w:t>
      </w:r>
      <w:r>
        <w:t xml:space="preserve"> др. Ребенок должен ощупать цифр</w:t>
      </w:r>
      <w:r w:rsidR="0024430C" w:rsidRPr="00D33172">
        <w:t>у, назвать ее вслух и записать. На начальном этапе тренировки можно предл</w:t>
      </w:r>
      <w:r>
        <w:t>ожить воспитаннику</w:t>
      </w:r>
      <w:r w:rsidR="0024430C" w:rsidRPr="00D33172">
        <w:t xml:space="preserve"> са</w:t>
      </w:r>
      <w:r>
        <w:t>мому вылепить из пластилина цифр</w:t>
      </w:r>
      <w:r w:rsidR="0024430C" w:rsidRPr="00D33172">
        <w:t xml:space="preserve">ы. В дальнейшем следует перейти к запоминанию </w:t>
      </w:r>
      <w:r>
        <w:t xml:space="preserve">последовательности из 3 - 4 </w:t>
      </w:r>
      <w:proofErr w:type="spellStart"/>
      <w:r>
        <w:t>цыфр</w:t>
      </w:r>
      <w:proofErr w:type="spellEnd"/>
      <w:r w:rsidR="0024430C" w:rsidRPr="00D33172">
        <w:t xml:space="preserve"> на основе их осязания. Последующий этап тренировки – буквы вычерчиваются в воздухе двумя руками в зеркальном отражении.</w:t>
      </w:r>
    </w:p>
    <w:p w:rsidR="0024430C" w:rsidRPr="00D33172" w:rsidRDefault="0024430C" w:rsidP="00E706B8">
      <w:pPr>
        <w:pStyle w:val="a5"/>
        <w:numPr>
          <w:ilvl w:val="0"/>
          <w:numId w:val="2"/>
        </w:numPr>
        <w:spacing w:line="360" w:lineRule="auto"/>
        <w:ind w:left="0"/>
        <w:jc w:val="both"/>
      </w:pPr>
      <w:r w:rsidRPr="00D33172">
        <w:t xml:space="preserve">Сложите большой и указательный пальцы кончиками вместе, с усилием прижмите друг к другу, сгибая в наружную сторону. Это же упражнение сделайте для большого и среднего, большого и безымянного, большого и мизинца (для каждой руки 20 раз). Затем кончиком большого пальца </w:t>
      </w:r>
      <w:r w:rsidRPr="00D33172">
        <w:lastRenderedPageBreak/>
        <w:t>сильно надавите последовательно на основания каждого пальца с наружной и внутренней стороны.</w:t>
      </w:r>
    </w:p>
    <w:p w:rsidR="0024430C" w:rsidRPr="00D33172" w:rsidRDefault="0024430C" w:rsidP="00E706B8">
      <w:pPr>
        <w:pStyle w:val="a5"/>
        <w:numPr>
          <w:ilvl w:val="0"/>
          <w:numId w:val="2"/>
        </w:numPr>
        <w:spacing w:line="360" w:lineRule="auto"/>
        <w:ind w:left="0"/>
        <w:jc w:val="both"/>
      </w:pPr>
      <w:r w:rsidRPr="00D33172">
        <w:t>Одновременно двумя руками вычертите в воздухе в зеркальном отражении информацию, ко</w:t>
      </w:r>
      <w:r w:rsidR="00B75D08">
        <w:t xml:space="preserve">торую необходимо запомнить (цифры, </w:t>
      </w:r>
      <w:r w:rsidRPr="00D33172">
        <w:t xml:space="preserve">слова и т.д.). Одновременно с </w:t>
      </w:r>
      <w:proofErr w:type="spellStart"/>
      <w:r w:rsidRPr="00D33172">
        <w:t>промахиванием</w:t>
      </w:r>
      <w:proofErr w:type="spellEnd"/>
      <w:r w:rsidRPr="00D33172">
        <w:t xml:space="preserve"> проговорите эту же информацию.</w:t>
      </w:r>
    </w:p>
    <w:p w:rsidR="0024430C" w:rsidRPr="00D33172" w:rsidRDefault="0024430C" w:rsidP="00E706B8">
      <w:pPr>
        <w:pStyle w:val="a5"/>
        <w:spacing w:line="360" w:lineRule="auto"/>
        <w:ind w:left="426"/>
        <w:jc w:val="both"/>
      </w:pPr>
    </w:p>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E23109" w:rsidRPr="00B75D08" w:rsidRDefault="00E23109" w:rsidP="00E23109"/>
    <w:p w:rsidR="00033748" w:rsidRPr="00E23109" w:rsidRDefault="00033748">
      <w:pPr>
        <w:rPr>
          <w:rFonts w:ascii="Times New Roman" w:hAnsi="Times New Roman" w:cs="Times New Roman"/>
          <w:b/>
          <w:sz w:val="24"/>
          <w:szCs w:val="24"/>
        </w:rPr>
      </w:pPr>
    </w:p>
    <w:sectPr w:rsidR="00033748" w:rsidRPr="00E23109" w:rsidSect="00B75D08">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4277F"/>
    <w:multiLevelType w:val="hybridMultilevel"/>
    <w:tmpl w:val="F84C1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F159EF"/>
    <w:multiLevelType w:val="hybridMultilevel"/>
    <w:tmpl w:val="C5A02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C5EB4"/>
    <w:multiLevelType w:val="hybridMultilevel"/>
    <w:tmpl w:val="9CE6B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E81639"/>
    <w:multiLevelType w:val="hybridMultilevel"/>
    <w:tmpl w:val="6DE09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BD37A0"/>
    <w:multiLevelType w:val="hybridMultilevel"/>
    <w:tmpl w:val="7B585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986B1A"/>
    <w:multiLevelType w:val="hybridMultilevel"/>
    <w:tmpl w:val="1D4C5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033748"/>
    <w:rsid w:val="00033748"/>
    <w:rsid w:val="00062B3F"/>
    <w:rsid w:val="000E3A48"/>
    <w:rsid w:val="00183BCE"/>
    <w:rsid w:val="0024430C"/>
    <w:rsid w:val="005F44C1"/>
    <w:rsid w:val="006556CF"/>
    <w:rsid w:val="00925BC3"/>
    <w:rsid w:val="009805E8"/>
    <w:rsid w:val="00993C7B"/>
    <w:rsid w:val="00A21320"/>
    <w:rsid w:val="00B5784C"/>
    <w:rsid w:val="00B75D08"/>
    <w:rsid w:val="00B874A9"/>
    <w:rsid w:val="00CE027B"/>
    <w:rsid w:val="00D872A3"/>
    <w:rsid w:val="00E23109"/>
    <w:rsid w:val="00E706B8"/>
    <w:rsid w:val="00E70CE2"/>
    <w:rsid w:val="00F24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3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3109"/>
    <w:pPr>
      <w:spacing w:after="0" w:line="240" w:lineRule="auto"/>
      <w:ind w:left="708"/>
    </w:pPr>
    <w:rPr>
      <w:rFonts w:ascii="Times New Roman" w:eastAsia="Times New Roman" w:hAnsi="Times New Roman" w:cs="Times New Roman"/>
      <w:sz w:val="24"/>
      <w:szCs w:val="24"/>
      <w:lang w:eastAsia="ru-RU"/>
    </w:rPr>
  </w:style>
  <w:style w:type="paragraph" w:styleId="a5">
    <w:name w:val="No Spacing"/>
    <w:uiPriority w:val="1"/>
    <w:qFormat/>
    <w:rsid w:val="00E23109"/>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231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3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2014-02-25T11:57:00Z</dcterms:created>
  <dcterms:modified xsi:type="dcterms:W3CDTF">2014-02-26T05:19:00Z</dcterms:modified>
</cp:coreProperties>
</file>