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93" w:rsidRDefault="00212383">
      <w:pPr>
        <w:rPr>
          <w:sz w:val="28"/>
          <w:szCs w:val="28"/>
        </w:rPr>
      </w:pPr>
      <w:r>
        <w:rPr>
          <w:sz w:val="28"/>
          <w:szCs w:val="28"/>
        </w:rPr>
        <w:t xml:space="preserve">                                 </w:t>
      </w:r>
    </w:p>
    <w:p w:rsidR="00212383" w:rsidRDefault="00212383">
      <w:pPr>
        <w:rPr>
          <w:sz w:val="28"/>
          <w:szCs w:val="28"/>
        </w:rPr>
      </w:pPr>
    </w:p>
    <w:p w:rsidR="00212383" w:rsidRDefault="00212383">
      <w:pPr>
        <w:rPr>
          <w:sz w:val="28"/>
          <w:szCs w:val="28"/>
        </w:rPr>
      </w:pPr>
    </w:p>
    <w:p w:rsidR="00212383" w:rsidRDefault="00212383">
      <w:pPr>
        <w:rPr>
          <w:sz w:val="28"/>
          <w:szCs w:val="28"/>
        </w:rPr>
      </w:pPr>
    </w:p>
    <w:p w:rsidR="00212383" w:rsidRDefault="00212383">
      <w:pPr>
        <w:rPr>
          <w:sz w:val="28"/>
          <w:szCs w:val="28"/>
        </w:rPr>
      </w:pPr>
    </w:p>
    <w:p w:rsidR="00212383" w:rsidRDefault="00212383">
      <w:pPr>
        <w:rPr>
          <w:b/>
          <w:sz w:val="36"/>
          <w:szCs w:val="36"/>
        </w:rPr>
      </w:pPr>
      <w:r>
        <w:rPr>
          <w:sz w:val="28"/>
          <w:szCs w:val="28"/>
        </w:rPr>
        <w:t xml:space="preserve">                                   </w:t>
      </w:r>
      <w:r w:rsidRPr="00212383">
        <w:rPr>
          <w:b/>
          <w:sz w:val="36"/>
          <w:szCs w:val="36"/>
        </w:rPr>
        <w:t xml:space="preserve"> </w:t>
      </w:r>
    </w:p>
    <w:p w:rsidR="00212383" w:rsidRDefault="00212383">
      <w:pPr>
        <w:rPr>
          <w:b/>
          <w:sz w:val="36"/>
          <w:szCs w:val="36"/>
        </w:rPr>
      </w:pPr>
    </w:p>
    <w:p w:rsidR="00212383" w:rsidRPr="00A66171" w:rsidRDefault="006F43CB">
      <w:pPr>
        <w:rPr>
          <w:rFonts w:ascii="Times New Roman" w:hAnsi="Times New Roman" w:cs="Times New Roman"/>
          <w:b/>
          <w:color w:val="4BACC6" w:themeColor="accent5"/>
          <w:sz w:val="40"/>
          <w:szCs w:val="40"/>
        </w:rPr>
      </w:pPr>
      <w:r w:rsidRPr="00A66171">
        <w:rPr>
          <w:b/>
          <w:color w:val="4BACC6" w:themeColor="accent5"/>
          <w:sz w:val="36"/>
          <w:szCs w:val="36"/>
        </w:rPr>
        <w:t xml:space="preserve">                             </w:t>
      </w:r>
      <w:r w:rsidR="00212383" w:rsidRPr="00A66171">
        <w:rPr>
          <w:b/>
          <w:color w:val="4BACC6" w:themeColor="accent5"/>
          <w:sz w:val="36"/>
          <w:szCs w:val="36"/>
        </w:rPr>
        <w:t xml:space="preserve">   </w:t>
      </w:r>
      <w:r w:rsidR="00212383" w:rsidRPr="00A66171">
        <w:rPr>
          <w:rFonts w:ascii="Times New Roman" w:hAnsi="Times New Roman" w:cs="Times New Roman"/>
          <w:b/>
          <w:color w:val="4BACC6" w:themeColor="accent5"/>
          <w:sz w:val="40"/>
          <w:szCs w:val="40"/>
        </w:rPr>
        <w:t>Песочная страна</w:t>
      </w:r>
    </w:p>
    <w:p w:rsidR="00A66171" w:rsidRPr="00A66171" w:rsidRDefault="00A66171">
      <w:pPr>
        <w:rPr>
          <w:rFonts w:ascii="Times New Roman" w:hAnsi="Times New Roman" w:cs="Times New Roman"/>
          <w:b/>
          <w:color w:val="4BACC6" w:themeColor="accent5"/>
          <w:sz w:val="40"/>
          <w:szCs w:val="40"/>
        </w:rPr>
      </w:pPr>
      <w:r w:rsidRPr="00A66171">
        <w:rPr>
          <w:rFonts w:ascii="Times New Roman" w:hAnsi="Times New Roman" w:cs="Times New Roman"/>
          <w:b/>
          <w:color w:val="4BACC6" w:themeColor="accent5"/>
          <w:sz w:val="40"/>
          <w:szCs w:val="40"/>
        </w:rPr>
        <w:t xml:space="preserve">         И</w:t>
      </w:r>
      <w:r w:rsidR="002A7AFD">
        <w:rPr>
          <w:rFonts w:ascii="Times New Roman" w:hAnsi="Times New Roman" w:cs="Times New Roman"/>
          <w:b/>
          <w:color w:val="4BACC6" w:themeColor="accent5"/>
          <w:sz w:val="40"/>
          <w:szCs w:val="40"/>
        </w:rPr>
        <w:t>с</w:t>
      </w:r>
      <w:r w:rsidRPr="00A66171">
        <w:rPr>
          <w:rFonts w:ascii="Times New Roman" w:hAnsi="Times New Roman" w:cs="Times New Roman"/>
          <w:b/>
          <w:color w:val="4BACC6" w:themeColor="accent5"/>
          <w:sz w:val="40"/>
          <w:szCs w:val="40"/>
        </w:rPr>
        <w:t>следовательско – игровой проект</w:t>
      </w:r>
    </w:p>
    <w:p w:rsidR="00212383" w:rsidRDefault="00212383">
      <w:pPr>
        <w:rPr>
          <w:rFonts w:ascii="Times New Roman" w:hAnsi="Times New Roman" w:cs="Times New Roman"/>
          <w:b/>
          <w:sz w:val="28"/>
          <w:szCs w:val="28"/>
        </w:rPr>
      </w:pPr>
      <w:r>
        <w:rPr>
          <w:rFonts w:ascii="Times New Roman" w:hAnsi="Times New Roman" w:cs="Times New Roman"/>
          <w:b/>
          <w:sz w:val="28"/>
          <w:szCs w:val="28"/>
        </w:rPr>
        <w:t xml:space="preserve">                         </w:t>
      </w:r>
    </w:p>
    <w:p w:rsidR="00212383" w:rsidRDefault="00212383">
      <w:pPr>
        <w:rPr>
          <w:rFonts w:ascii="Times New Roman" w:hAnsi="Times New Roman" w:cs="Times New Roman"/>
          <w:b/>
          <w:sz w:val="28"/>
          <w:szCs w:val="28"/>
        </w:rPr>
      </w:pPr>
    </w:p>
    <w:p w:rsidR="00212383" w:rsidRDefault="00212383">
      <w:pPr>
        <w:rPr>
          <w:rFonts w:ascii="Times New Roman" w:hAnsi="Times New Roman" w:cs="Times New Roman"/>
          <w:b/>
          <w:sz w:val="28"/>
          <w:szCs w:val="28"/>
        </w:rPr>
      </w:pPr>
    </w:p>
    <w:p w:rsidR="00212383" w:rsidRPr="00A66171" w:rsidRDefault="00212383">
      <w:pPr>
        <w:rPr>
          <w:rFonts w:ascii="Times New Roman" w:hAnsi="Times New Roman" w:cs="Times New Roman"/>
          <w:b/>
          <w:color w:val="4F81BD" w:themeColor="accent1"/>
          <w:sz w:val="28"/>
          <w:szCs w:val="28"/>
        </w:rPr>
      </w:pPr>
    </w:p>
    <w:p w:rsidR="00212383" w:rsidRDefault="00212383">
      <w:pPr>
        <w:rPr>
          <w:rFonts w:ascii="Times New Roman" w:hAnsi="Times New Roman" w:cs="Times New Roman"/>
          <w:b/>
          <w:sz w:val="28"/>
          <w:szCs w:val="28"/>
        </w:rPr>
      </w:pPr>
    </w:p>
    <w:p w:rsidR="00212383" w:rsidRDefault="00212383">
      <w:pPr>
        <w:rPr>
          <w:rFonts w:ascii="Times New Roman" w:hAnsi="Times New Roman" w:cs="Times New Roman"/>
          <w:b/>
          <w:sz w:val="28"/>
          <w:szCs w:val="28"/>
        </w:rPr>
      </w:pPr>
    </w:p>
    <w:p w:rsidR="00212383" w:rsidRDefault="00212383">
      <w:pPr>
        <w:rPr>
          <w:rFonts w:ascii="Times New Roman" w:hAnsi="Times New Roman" w:cs="Times New Roman"/>
          <w:b/>
          <w:sz w:val="28"/>
          <w:szCs w:val="28"/>
        </w:rPr>
      </w:pPr>
    </w:p>
    <w:p w:rsidR="00212383" w:rsidRDefault="00212383">
      <w:pPr>
        <w:rPr>
          <w:rFonts w:ascii="Times New Roman" w:hAnsi="Times New Roman" w:cs="Times New Roman"/>
          <w:b/>
          <w:sz w:val="28"/>
          <w:szCs w:val="28"/>
        </w:rPr>
      </w:pPr>
    </w:p>
    <w:p w:rsidR="00212383" w:rsidRDefault="00212383">
      <w:pPr>
        <w:rPr>
          <w:rFonts w:ascii="Times New Roman" w:hAnsi="Times New Roman" w:cs="Times New Roman"/>
          <w:b/>
          <w:sz w:val="28"/>
          <w:szCs w:val="28"/>
        </w:rPr>
      </w:pPr>
    </w:p>
    <w:p w:rsidR="00954DCA" w:rsidRDefault="00954DCA">
      <w:pPr>
        <w:rPr>
          <w:rFonts w:ascii="Times New Roman" w:hAnsi="Times New Roman" w:cs="Times New Roman"/>
          <w:b/>
          <w:sz w:val="28"/>
          <w:szCs w:val="28"/>
        </w:rPr>
      </w:pPr>
    </w:p>
    <w:p w:rsidR="00954DCA" w:rsidRDefault="00954DCA" w:rsidP="00212383">
      <w:pPr>
        <w:rPr>
          <w:rFonts w:ascii="Times New Roman" w:hAnsi="Times New Roman" w:cs="Times New Roman"/>
          <w:b/>
          <w:sz w:val="28"/>
          <w:szCs w:val="28"/>
        </w:rPr>
      </w:pPr>
    </w:p>
    <w:p w:rsidR="00954DCA" w:rsidRPr="00954DCA" w:rsidRDefault="00954DCA" w:rsidP="00212383">
      <w:pPr>
        <w:rPr>
          <w:rFonts w:ascii="Times New Roman" w:hAnsi="Times New Roman" w:cs="Times New Roman"/>
          <w:sz w:val="28"/>
          <w:szCs w:val="28"/>
        </w:rPr>
      </w:pPr>
      <w:r>
        <w:rPr>
          <w:rFonts w:ascii="Times New Roman" w:hAnsi="Times New Roman" w:cs="Times New Roman"/>
          <w:b/>
          <w:sz w:val="28"/>
          <w:szCs w:val="28"/>
        </w:rPr>
        <w:t xml:space="preserve">                                                                                     </w:t>
      </w:r>
      <w:r w:rsidRPr="00954DCA">
        <w:rPr>
          <w:rFonts w:ascii="Times New Roman" w:hAnsi="Times New Roman" w:cs="Times New Roman"/>
          <w:sz w:val="28"/>
          <w:szCs w:val="28"/>
        </w:rPr>
        <w:t xml:space="preserve">  Составила</w:t>
      </w:r>
      <w:r>
        <w:rPr>
          <w:rFonts w:ascii="Times New Roman" w:hAnsi="Times New Roman" w:cs="Times New Roman"/>
          <w:sz w:val="28"/>
          <w:szCs w:val="28"/>
        </w:rPr>
        <w:t>:</w:t>
      </w:r>
    </w:p>
    <w:p w:rsidR="00954DCA" w:rsidRPr="00954DCA" w:rsidRDefault="00954DCA" w:rsidP="00212383">
      <w:pPr>
        <w:rPr>
          <w:rFonts w:ascii="Times New Roman" w:hAnsi="Times New Roman" w:cs="Times New Roman"/>
          <w:sz w:val="28"/>
          <w:szCs w:val="28"/>
        </w:rPr>
      </w:pPr>
      <w:r w:rsidRPr="00954DCA">
        <w:rPr>
          <w:rFonts w:ascii="Times New Roman" w:hAnsi="Times New Roman" w:cs="Times New Roman"/>
          <w:sz w:val="28"/>
          <w:szCs w:val="28"/>
        </w:rPr>
        <w:t xml:space="preserve">                                                                                        Петрова Лидия Петровна</w:t>
      </w:r>
    </w:p>
    <w:p w:rsidR="00954DCA" w:rsidRDefault="00954DCA" w:rsidP="00212383">
      <w:pPr>
        <w:rPr>
          <w:rFonts w:ascii="Times New Roman" w:hAnsi="Times New Roman" w:cs="Times New Roman"/>
          <w:b/>
          <w:sz w:val="28"/>
          <w:szCs w:val="28"/>
        </w:rPr>
      </w:pPr>
    </w:p>
    <w:p w:rsidR="00212383" w:rsidRDefault="00954DCA" w:rsidP="00212383">
      <w:pPr>
        <w:rPr>
          <w:rFonts w:ascii="Times New Roman" w:hAnsi="Times New Roman" w:cs="Times New Roman"/>
          <w:sz w:val="28"/>
          <w:szCs w:val="28"/>
        </w:rPr>
      </w:pPr>
      <w:r>
        <w:rPr>
          <w:rFonts w:ascii="Times New Roman" w:hAnsi="Times New Roman" w:cs="Times New Roman"/>
          <w:b/>
          <w:sz w:val="28"/>
          <w:szCs w:val="28"/>
        </w:rPr>
        <w:t xml:space="preserve">                                          </w:t>
      </w:r>
      <w:r w:rsidR="00212383">
        <w:rPr>
          <w:rFonts w:ascii="Times New Roman" w:hAnsi="Times New Roman" w:cs="Times New Roman"/>
          <w:sz w:val="28"/>
          <w:szCs w:val="28"/>
        </w:rPr>
        <w:t xml:space="preserve"> </w:t>
      </w:r>
      <w:r>
        <w:rPr>
          <w:rFonts w:ascii="Times New Roman" w:hAnsi="Times New Roman" w:cs="Times New Roman"/>
          <w:sz w:val="28"/>
          <w:szCs w:val="28"/>
        </w:rPr>
        <w:t>Г.Полысаево 2014г.</w:t>
      </w:r>
    </w:p>
    <w:p w:rsidR="00954DCA" w:rsidRPr="0032099C" w:rsidRDefault="00954DCA" w:rsidP="00212383">
      <w:pPr>
        <w:rPr>
          <w:rFonts w:ascii="Times New Roman" w:hAnsi="Times New Roman" w:cs="Times New Roman"/>
          <w:b/>
          <w:sz w:val="40"/>
          <w:szCs w:val="40"/>
        </w:rPr>
      </w:pPr>
      <w:r w:rsidRPr="0032099C">
        <w:rPr>
          <w:rFonts w:ascii="Times New Roman" w:hAnsi="Times New Roman" w:cs="Times New Roman"/>
          <w:b/>
          <w:sz w:val="40"/>
          <w:szCs w:val="40"/>
        </w:rPr>
        <w:lastRenderedPageBreak/>
        <w:t>Проект: «Песочная страна»</w:t>
      </w:r>
    </w:p>
    <w:p w:rsidR="00954DCA" w:rsidRPr="0032099C" w:rsidRDefault="00954DCA" w:rsidP="00212383">
      <w:pPr>
        <w:rPr>
          <w:rFonts w:ascii="Times New Roman" w:hAnsi="Times New Roman" w:cs="Times New Roman"/>
          <w:b/>
          <w:sz w:val="28"/>
          <w:szCs w:val="28"/>
        </w:rPr>
      </w:pPr>
      <w:r w:rsidRPr="0032099C">
        <w:rPr>
          <w:rFonts w:ascii="Times New Roman" w:hAnsi="Times New Roman" w:cs="Times New Roman"/>
          <w:b/>
          <w:sz w:val="28"/>
          <w:szCs w:val="28"/>
        </w:rPr>
        <w:t>Актуальность разработки и реализации педагогического проекта:</w:t>
      </w:r>
    </w:p>
    <w:p w:rsidR="00954DCA" w:rsidRDefault="00954DCA"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A50B2">
        <w:rPr>
          <w:rFonts w:ascii="Times New Roman" w:hAnsi="Times New Roman" w:cs="Times New Roman"/>
          <w:sz w:val="28"/>
          <w:szCs w:val="28"/>
        </w:rPr>
        <w:t>Первый приход</w:t>
      </w:r>
      <w:r w:rsidR="00B367CD">
        <w:rPr>
          <w:rFonts w:ascii="Times New Roman" w:hAnsi="Times New Roman" w:cs="Times New Roman"/>
          <w:sz w:val="28"/>
          <w:szCs w:val="28"/>
        </w:rPr>
        <w:t xml:space="preserve"> ребенка</w:t>
      </w:r>
      <w:r w:rsidR="004A50B2">
        <w:rPr>
          <w:rFonts w:ascii="Times New Roman" w:hAnsi="Times New Roman" w:cs="Times New Roman"/>
          <w:sz w:val="28"/>
          <w:szCs w:val="28"/>
        </w:rPr>
        <w:t xml:space="preserve"> в д</w:t>
      </w:r>
      <w:r w:rsidR="00B367CD">
        <w:rPr>
          <w:rFonts w:ascii="Times New Roman" w:hAnsi="Times New Roman" w:cs="Times New Roman"/>
          <w:sz w:val="28"/>
          <w:szCs w:val="28"/>
        </w:rPr>
        <w:t>етский сад, как правило, сопряже</w:t>
      </w:r>
      <w:r w:rsidR="004A50B2">
        <w:rPr>
          <w:rFonts w:ascii="Times New Roman" w:hAnsi="Times New Roman" w:cs="Times New Roman"/>
          <w:sz w:val="28"/>
          <w:szCs w:val="28"/>
        </w:rPr>
        <w:t>н с целым рядом трудностей. Ребенок попадает в совершенно новый для себя мир, к которому он должен еще привыкнуть, приспособится к незнакомой обстановке. Приятным для ребенка способом, помогающим решить проблемы поведенческой и эмоциональной сферы</w:t>
      </w:r>
      <w:r w:rsidR="00B367CD">
        <w:rPr>
          <w:rFonts w:ascii="Times New Roman" w:hAnsi="Times New Roman" w:cs="Times New Roman"/>
          <w:sz w:val="28"/>
          <w:szCs w:val="28"/>
        </w:rPr>
        <w:t>, являются игры с песком или песочная терапия.</w:t>
      </w:r>
    </w:p>
    <w:p w:rsidR="00B367CD" w:rsidRDefault="00B367CD"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Предлагаемый проект позволит стабилизировать эмоциональное</w:t>
      </w:r>
      <w:r w:rsidR="0066385D">
        <w:rPr>
          <w:rFonts w:ascii="Times New Roman" w:hAnsi="Times New Roman" w:cs="Times New Roman"/>
          <w:sz w:val="28"/>
          <w:szCs w:val="28"/>
        </w:rPr>
        <w:t xml:space="preserve"> состояние детей, поможет преодо</w:t>
      </w:r>
      <w:r>
        <w:rPr>
          <w:rFonts w:ascii="Times New Roman" w:hAnsi="Times New Roman" w:cs="Times New Roman"/>
          <w:sz w:val="28"/>
          <w:szCs w:val="28"/>
        </w:rPr>
        <w:t>леть страх и неуверенность, снять эмоциональное напряжение.</w:t>
      </w:r>
    </w:p>
    <w:p w:rsidR="0066385D" w:rsidRDefault="002C293B"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Моральное и психологическое благополучие ребенка</w:t>
      </w:r>
      <w:r w:rsidR="0066385D">
        <w:rPr>
          <w:rFonts w:ascii="Times New Roman" w:hAnsi="Times New Roman" w:cs="Times New Roman"/>
          <w:sz w:val="28"/>
          <w:szCs w:val="28"/>
        </w:rPr>
        <w:t>,</w:t>
      </w:r>
      <w:r>
        <w:rPr>
          <w:rFonts w:ascii="Times New Roman" w:hAnsi="Times New Roman" w:cs="Times New Roman"/>
          <w:sz w:val="28"/>
          <w:szCs w:val="28"/>
        </w:rPr>
        <w:t xml:space="preserve"> играет очень важную роль для дальнейшего обучения ребенка, формированию сферы  его интересов, общения, самооценки. </w:t>
      </w:r>
    </w:p>
    <w:p w:rsidR="002C293B" w:rsidRDefault="002C293B" w:rsidP="0032099C">
      <w:pPr>
        <w:spacing w:line="360" w:lineRule="auto"/>
        <w:rPr>
          <w:rFonts w:ascii="Times New Roman" w:hAnsi="Times New Roman" w:cs="Times New Roman"/>
          <w:sz w:val="28"/>
          <w:szCs w:val="28"/>
        </w:rPr>
      </w:pPr>
      <w:r w:rsidRPr="006F43CB">
        <w:rPr>
          <w:rFonts w:ascii="Times New Roman" w:hAnsi="Times New Roman" w:cs="Times New Roman"/>
          <w:b/>
          <w:sz w:val="28"/>
          <w:szCs w:val="28"/>
        </w:rPr>
        <w:t>Цель:</w:t>
      </w:r>
      <w:r>
        <w:rPr>
          <w:rFonts w:ascii="Times New Roman" w:hAnsi="Times New Roman" w:cs="Times New Roman"/>
          <w:sz w:val="28"/>
          <w:szCs w:val="28"/>
        </w:rPr>
        <w:t xml:space="preserve"> Создание  условий для эмоционального комфорта детей</w:t>
      </w:r>
    </w:p>
    <w:p w:rsidR="006C51F2" w:rsidRPr="006F43CB" w:rsidRDefault="006C51F2" w:rsidP="0032099C">
      <w:pPr>
        <w:spacing w:line="360" w:lineRule="auto"/>
        <w:rPr>
          <w:rFonts w:ascii="Times New Roman" w:hAnsi="Times New Roman" w:cs="Times New Roman"/>
          <w:b/>
          <w:sz w:val="28"/>
          <w:szCs w:val="28"/>
        </w:rPr>
      </w:pPr>
      <w:r w:rsidRPr="006F43CB">
        <w:rPr>
          <w:rFonts w:ascii="Times New Roman" w:hAnsi="Times New Roman" w:cs="Times New Roman"/>
          <w:b/>
          <w:sz w:val="28"/>
          <w:szCs w:val="28"/>
        </w:rPr>
        <w:t>Задачи для детей:</w:t>
      </w:r>
    </w:p>
    <w:p w:rsidR="006C51F2" w:rsidRDefault="006C51F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Развивать игровые, познавательные способности, учитывая индивидуальные и возрастные особенности детей.</w:t>
      </w:r>
    </w:p>
    <w:p w:rsidR="006C51F2" w:rsidRDefault="007B126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Помочь решить проблемы поведенческой и эмоциональной сферы с помощью песочной игры.</w:t>
      </w:r>
    </w:p>
    <w:p w:rsidR="007B1260" w:rsidRDefault="007B1260" w:rsidP="0032099C">
      <w:pPr>
        <w:spacing w:line="360" w:lineRule="auto"/>
        <w:ind w:left="360"/>
        <w:rPr>
          <w:rFonts w:ascii="Times New Roman" w:hAnsi="Times New Roman" w:cs="Times New Roman"/>
          <w:sz w:val="28"/>
          <w:szCs w:val="28"/>
        </w:rPr>
      </w:pPr>
    </w:p>
    <w:p w:rsidR="007B1260" w:rsidRPr="006F43CB" w:rsidRDefault="007B1260" w:rsidP="0032099C">
      <w:pPr>
        <w:spacing w:line="360" w:lineRule="auto"/>
        <w:ind w:left="360"/>
        <w:rPr>
          <w:rFonts w:ascii="Times New Roman" w:hAnsi="Times New Roman" w:cs="Times New Roman"/>
          <w:b/>
          <w:sz w:val="28"/>
          <w:szCs w:val="28"/>
        </w:rPr>
      </w:pPr>
      <w:r w:rsidRPr="006F43CB">
        <w:rPr>
          <w:rFonts w:ascii="Times New Roman" w:hAnsi="Times New Roman" w:cs="Times New Roman"/>
          <w:b/>
          <w:sz w:val="28"/>
          <w:szCs w:val="28"/>
        </w:rPr>
        <w:t>Задачи для родителей:</w:t>
      </w:r>
    </w:p>
    <w:p w:rsidR="007B1260" w:rsidRDefault="007B126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Создавать в семье благоприятные условия для развития личности ребенка, учитывая опыт детей, приобретенный в детском саду.</w:t>
      </w:r>
    </w:p>
    <w:p w:rsidR="007B1260" w:rsidRPr="006F43CB" w:rsidRDefault="007B1260" w:rsidP="0032099C">
      <w:pPr>
        <w:spacing w:line="360" w:lineRule="auto"/>
        <w:ind w:left="360"/>
        <w:rPr>
          <w:rFonts w:ascii="Times New Roman" w:hAnsi="Times New Roman" w:cs="Times New Roman"/>
          <w:sz w:val="28"/>
          <w:szCs w:val="28"/>
        </w:rPr>
      </w:pPr>
    </w:p>
    <w:p w:rsidR="007B1260" w:rsidRPr="006F43CB" w:rsidRDefault="007B1260" w:rsidP="0032099C">
      <w:pPr>
        <w:spacing w:line="360" w:lineRule="auto"/>
        <w:ind w:left="360"/>
        <w:rPr>
          <w:rFonts w:ascii="Times New Roman" w:hAnsi="Times New Roman" w:cs="Times New Roman"/>
          <w:b/>
          <w:sz w:val="28"/>
          <w:szCs w:val="28"/>
        </w:rPr>
      </w:pPr>
      <w:r w:rsidRPr="006F43CB">
        <w:rPr>
          <w:rFonts w:ascii="Times New Roman" w:hAnsi="Times New Roman" w:cs="Times New Roman"/>
          <w:b/>
          <w:sz w:val="28"/>
          <w:szCs w:val="28"/>
        </w:rPr>
        <w:lastRenderedPageBreak/>
        <w:t>Задачи для педагогов:</w:t>
      </w:r>
    </w:p>
    <w:p w:rsidR="007B1260"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Анализ и сбор информации из разных источников</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Разработать перспективное планирование по проекту</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Создать условия для проведения игр с песком</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Мониторинг результатов</w:t>
      </w:r>
    </w:p>
    <w:p w:rsidR="00771132" w:rsidRDefault="00771132" w:rsidP="0032099C">
      <w:pPr>
        <w:spacing w:line="360" w:lineRule="auto"/>
        <w:ind w:left="360"/>
        <w:rPr>
          <w:rFonts w:ascii="Times New Roman" w:hAnsi="Times New Roman" w:cs="Times New Roman"/>
          <w:sz w:val="28"/>
          <w:szCs w:val="28"/>
        </w:rPr>
      </w:pPr>
    </w:p>
    <w:p w:rsidR="00771132" w:rsidRPr="006F43CB" w:rsidRDefault="00771132" w:rsidP="0032099C">
      <w:pPr>
        <w:spacing w:line="360" w:lineRule="auto"/>
        <w:ind w:left="360"/>
        <w:rPr>
          <w:rFonts w:ascii="Times New Roman" w:hAnsi="Times New Roman" w:cs="Times New Roman"/>
          <w:b/>
          <w:sz w:val="28"/>
          <w:szCs w:val="28"/>
        </w:rPr>
      </w:pPr>
      <w:r w:rsidRPr="006F43CB">
        <w:rPr>
          <w:rFonts w:ascii="Times New Roman" w:hAnsi="Times New Roman" w:cs="Times New Roman"/>
          <w:b/>
          <w:sz w:val="28"/>
          <w:szCs w:val="28"/>
        </w:rPr>
        <w:t>Участники проекта:</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Воспитатели группы</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Дети 1 младшей группы</w:t>
      </w:r>
    </w:p>
    <w:p w:rsidR="00771132" w:rsidRDefault="00771132"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Родители и другие члены семьи</w:t>
      </w:r>
    </w:p>
    <w:p w:rsidR="00771132" w:rsidRDefault="00771132" w:rsidP="0032099C">
      <w:pPr>
        <w:spacing w:line="360" w:lineRule="auto"/>
        <w:ind w:left="360"/>
        <w:rPr>
          <w:rFonts w:ascii="Times New Roman" w:hAnsi="Times New Roman" w:cs="Times New Roman"/>
          <w:sz w:val="28"/>
          <w:szCs w:val="28"/>
        </w:rPr>
      </w:pPr>
    </w:p>
    <w:p w:rsidR="00771132" w:rsidRPr="006F43CB" w:rsidRDefault="00E56B0B" w:rsidP="0032099C">
      <w:pPr>
        <w:spacing w:line="360" w:lineRule="auto"/>
        <w:ind w:left="360"/>
        <w:rPr>
          <w:rFonts w:ascii="Times New Roman" w:hAnsi="Times New Roman" w:cs="Times New Roman"/>
          <w:b/>
          <w:sz w:val="28"/>
          <w:szCs w:val="28"/>
        </w:rPr>
      </w:pPr>
      <w:r>
        <w:rPr>
          <w:rFonts w:ascii="Times New Roman" w:hAnsi="Times New Roman" w:cs="Times New Roman"/>
          <w:b/>
          <w:sz w:val="28"/>
          <w:szCs w:val="28"/>
        </w:rPr>
        <w:t>Длительность проекта: 1</w:t>
      </w:r>
      <w:r w:rsidR="00771132" w:rsidRPr="006F43CB">
        <w:rPr>
          <w:rFonts w:ascii="Times New Roman" w:hAnsi="Times New Roman" w:cs="Times New Roman"/>
          <w:b/>
          <w:sz w:val="28"/>
          <w:szCs w:val="28"/>
        </w:rPr>
        <w:t xml:space="preserve"> месяц</w:t>
      </w:r>
    </w:p>
    <w:p w:rsidR="00771132" w:rsidRDefault="00771132" w:rsidP="0032099C">
      <w:pPr>
        <w:spacing w:line="360" w:lineRule="auto"/>
        <w:ind w:left="360"/>
        <w:rPr>
          <w:rFonts w:ascii="Times New Roman" w:hAnsi="Times New Roman" w:cs="Times New Roman"/>
          <w:sz w:val="28"/>
          <w:szCs w:val="28"/>
        </w:rPr>
      </w:pPr>
    </w:p>
    <w:p w:rsidR="00771132" w:rsidRPr="006F43CB" w:rsidRDefault="00771132" w:rsidP="0032099C">
      <w:pPr>
        <w:spacing w:line="360" w:lineRule="auto"/>
        <w:ind w:left="360"/>
        <w:rPr>
          <w:rFonts w:ascii="Times New Roman" w:hAnsi="Times New Roman" w:cs="Times New Roman"/>
          <w:b/>
          <w:sz w:val="28"/>
          <w:szCs w:val="28"/>
        </w:rPr>
      </w:pPr>
      <w:r w:rsidRPr="006F43CB">
        <w:rPr>
          <w:rFonts w:ascii="Times New Roman" w:hAnsi="Times New Roman" w:cs="Times New Roman"/>
          <w:b/>
          <w:sz w:val="28"/>
          <w:szCs w:val="28"/>
        </w:rPr>
        <w:t>Ожидаемый результат:</w:t>
      </w:r>
    </w:p>
    <w:p w:rsidR="00351E75" w:rsidRDefault="00351E75"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Создать атмосферу эмоционального благополучия в группе. Наладить доверительные отношения с детьми.</w:t>
      </w:r>
    </w:p>
    <w:p w:rsidR="00351E75" w:rsidRDefault="00351E75"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Формирование игровых навыков</w:t>
      </w:r>
    </w:p>
    <w:p w:rsidR="00351E75" w:rsidRDefault="00351E75"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Обогащение родительского опыта</w:t>
      </w:r>
    </w:p>
    <w:p w:rsidR="00312CF7" w:rsidRDefault="00312CF7" w:rsidP="00312CF7">
      <w:pPr>
        <w:rPr>
          <w:rFonts w:ascii="Times New Roman" w:hAnsi="Times New Roman" w:cs="Times New Roman"/>
          <w:sz w:val="28"/>
          <w:szCs w:val="28"/>
        </w:rPr>
      </w:pPr>
    </w:p>
    <w:p w:rsidR="00312CF7" w:rsidRDefault="00312CF7" w:rsidP="00312CF7">
      <w:pPr>
        <w:rPr>
          <w:rFonts w:ascii="Times New Roman" w:hAnsi="Times New Roman" w:cs="Times New Roman"/>
          <w:sz w:val="28"/>
          <w:szCs w:val="28"/>
        </w:rPr>
      </w:pPr>
    </w:p>
    <w:p w:rsidR="00312CF7" w:rsidRDefault="00312CF7" w:rsidP="00312CF7">
      <w:pPr>
        <w:rPr>
          <w:rFonts w:ascii="Times New Roman" w:hAnsi="Times New Roman" w:cs="Times New Roman"/>
          <w:sz w:val="28"/>
          <w:szCs w:val="28"/>
        </w:rPr>
      </w:pPr>
    </w:p>
    <w:p w:rsidR="00312CF7" w:rsidRDefault="00312CF7" w:rsidP="00312CF7">
      <w:pPr>
        <w:rPr>
          <w:rFonts w:ascii="Times New Roman" w:hAnsi="Times New Roman" w:cs="Times New Roman"/>
          <w:sz w:val="28"/>
          <w:szCs w:val="28"/>
        </w:rPr>
      </w:pPr>
    </w:p>
    <w:p w:rsidR="00312CF7" w:rsidRDefault="00312CF7" w:rsidP="00312CF7">
      <w:pPr>
        <w:rPr>
          <w:rFonts w:ascii="Times New Roman" w:hAnsi="Times New Roman" w:cs="Times New Roman"/>
          <w:sz w:val="28"/>
          <w:szCs w:val="28"/>
        </w:rPr>
      </w:pPr>
    </w:p>
    <w:p w:rsidR="00312CF7" w:rsidRDefault="00312CF7" w:rsidP="00312CF7">
      <w:pPr>
        <w:rPr>
          <w:rFonts w:ascii="Times New Roman" w:hAnsi="Times New Roman" w:cs="Times New Roman"/>
          <w:sz w:val="28"/>
          <w:szCs w:val="28"/>
        </w:rPr>
      </w:pPr>
    </w:p>
    <w:p w:rsidR="00312CF7" w:rsidRPr="0032099C" w:rsidRDefault="0032099C" w:rsidP="0032099C">
      <w:pPr>
        <w:rPr>
          <w:rFonts w:ascii="Times New Roman" w:hAnsi="Times New Roman" w:cs="Times New Roman"/>
          <w:b/>
          <w:sz w:val="40"/>
          <w:szCs w:val="40"/>
        </w:rPr>
      </w:pPr>
      <w:r>
        <w:rPr>
          <w:rFonts w:ascii="Times New Roman" w:hAnsi="Times New Roman" w:cs="Times New Roman"/>
          <w:b/>
          <w:sz w:val="40"/>
          <w:szCs w:val="40"/>
        </w:rPr>
        <w:lastRenderedPageBreak/>
        <w:t xml:space="preserve">1 </w:t>
      </w:r>
      <w:r w:rsidR="00557D6F" w:rsidRPr="0032099C">
        <w:rPr>
          <w:rFonts w:ascii="Times New Roman" w:hAnsi="Times New Roman" w:cs="Times New Roman"/>
          <w:b/>
          <w:sz w:val="40"/>
          <w:szCs w:val="40"/>
        </w:rPr>
        <w:t>Подготовительный этап</w:t>
      </w:r>
    </w:p>
    <w:p w:rsidR="00557D6F" w:rsidRPr="00743790" w:rsidRDefault="00557D6F" w:rsidP="00557D6F">
      <w:pPr>
        <w:pStyle w:val="a3"/>
        <w:rPr>
          <w:rFonts w:ascii="Times New Roman" w:hAnsi="Times New Roman" w:cs="Times New Roman"/>
          <w:b/>
          <w:sz w:val="40"/>
          <w:szCs w:val="40"/>
        </w:rPr>
      </w:pPr>
    </w:p>
    <w:p w:rsidR="001F3A3A" w:rsidRDefault="001F3A3A" w:rsidP="00557D6F">
      <w:pPr>
        <w:pStyle w:val="a3"/>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Look w:val="04A0"/>
      </w:tblPr>
      <w:tblGrid>
        <w:gridCol w:w="1526"/>
        <w:gridCol w:w="8045"/>
      </w:tblGrid>
      <w:tr w:rsidR="00557D6F" w:rsidTr="00557D6F">
        <w:tc>
          <w:tcPr>
            <w:tcW w:w="1526" w:type="dxa"/>
          </w:tcPr>
          <w:p w:rsidR="00557D6F" w:rsidRDefault="00557D6F" w:rsidP="0074379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57D6F" w:rsidRDefault="00557D6F" w:rsidP="00743790">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Месяц</w:t>
            </w:r>
          </w:p>
          <w:p w:rsidR="00557D6F" w:rsidRDefault="00557D6F" w:rsidP="00743790">
            <w:pPr>
              <w:spacing w:line="360" w:lineRule="auto"/>
              <w:rPr>
                <w:rFonts w:ascii="Times New Roman" w:hAnsi="Times New Roman" w:cs="Times New Roman"/>
                <w:sz w:val="28"/>
                <w:szCs w:val="28"/>
              </w:rPr>
            </w:pPr>
          </w:p>
        </w:tc>
        <w:tc>
          <w:tcPr>
            <w:tcW w:w="8045" w:type="dxa"/>
          </w:tcPr>
          <w:p w:rsidR="00557D6F" w:rsidRDefault="00557D6F" w:rsidP="00743790">
            <w:pPr>
              <w:spacing w:line="360" w:lineRule="auto"/>
              <w:rPr>
                <w:rFonts w:ascii="Times New Roman" w:hAnsi="Times New Roman" w:cs="Times New Roman"/>
                <w:sz w:val="28"/>
                <w:szCs w:val="28"/>
              </w:rPr>
            </w:pPr>
          </w:p>
          <w:p w:rsidR="00557D6F" w:rsidRDefault="00557D6F" w:rsidP="00743790">
            <w:pPr>
              <w:spacing w:line="360" w:lineRule="auto"/>
              <w:rPr>
                <w:rFonts w:ascii="Times New Roman" w:hAnsi="Times New Roman" w:cs="Times New Roman"/>
                <w:sz w:val="28"/>
                <w:szCs w:val="28"/>
              </w:rPr>
            </w:pPr>
            <w:r>
              <w:rPr>
                <w:rFonts w:ascii="Times New Roman" w:hAnsi="Times New Roman" w:cs="Times New Roman"/>
                <w:sz w:val="28"/>
                <w:szCs w:val="28"/>
              </w:rPr>
              <w:t xml:space="preserve">                        содержание</w:t>
            </w:r>
          </w:p>
        </w:tc>
      </w:tr>
      <w:tr w:rsidR="00557D6F" w:rsidTr="00557D6F">
        <w:tc>
          <w:tcPr>
            <w:tcW w:w="1526" w:type="dxa"/>
          </w:tcPr>
          <w:p w:rsidR="00557D6F" w:rsidRDefault="00557D6F" w:rsidP="00743790">
            <w:pPr>
              <w:spacing w:line="360" w:lineRule="auto"/>
              <w:rPr>
                <w:rFonts w:ascii="Times New Roman" w:hAnsi="Times New Roman" w:cs="Times New Roman"/>
                <w:sz w:val="28"/>
                <w:szCs w:val="28"/>
              </w:rPr>
            </w:pPr>
          </w:p>
          <w:p w:rsidR="00557D6F" w:rsidRDefault="00E56B0B" w:rsidP="00743790">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p w:rsidR="00557D6F" w:rsidRDefault="00557D6F" w:rsidP="00743790">
            <w:pPr>
              <w:spacing w:line="360" w:lineRule="auto"/>
              <w:rPr>
                <w:rFonts w:ascii="Times New Roman" w:hAnsi="Times New Roman" w:cs="Times New Roman"/>
                <w:sz w:val="28"/>
                <w:szCs w:val="28"/>
              </w:rPr>
            </w:pPr>
          </w:p>
        </w:tc>
        <w:tc>
          <w:tcPr>
            <w:tcW w:w="8045" w:type="dxa"/>
          </w:tcPr>
          <w:p w:rsidR="001F3A3A" w:rsidRPr="001F3A3A" w:rsidRDefault="001F3A3A" w:rsidP="00743790">
            <w:pPr>
              <w:spacing w:line="360" w:lineRule="auto"/>
              <w:rPr>
                <w:rFonts w:ascii="Times New Roman" w:hAnsi="Times New Roman" w:cs="Times New Roman"/>
                <w:sz w:val="28"/>
                <w:szCs w:val="28"/>
              </w:rPr>
            </w:pPr>
          </w:p>
          <w:p w:rsidR="00557D6F" w:rsidRDefault="001F3A3A" w:rsidP="00743790">
            <w:pPr>
              <w:pStyle w:val="a3"/>
              <w:numPr>
                <w:ilvl w:val="0"/>
                <w:numId w:val="3"/>
              </w:numPr>
              <w:spacing w:line="360" w:lineRule="auto"/>
              <w:rPr>
                <w:rFonts w:ascii="Times New Roman" w:hAnsi="Times New Roman" w:cs="Times New Roman"/>
                <w:sz w:val="28"/>
                <w:szCs w:val="28"/>
              </w:rPr>
            </w:pPr>
            <w:r w:rsidRPr="001F3A3A">
              <w:rPr>
                <w:rFonts w:ascii="Times New Roman" w:hAnsi="Times New Roman" w:cs="Times New Roman"/>
                <w:sz w:val="28"/>
                <w:szCs w:val="28"/>
              </w:rPr>
              <w:t xml:space="preserve"> </w:t>
            </w:r>
            <w:r w:rsidR="00557D6F" w:rsidRPr="001F3A3A">
              <w:rPr>
                <w:rFonts w:ascii="Times New Roman" w:hAnsi="Times New Roman" w:cs="Times New Roman"/>
                <w:sz w:val="28"/>
                <w:szCs w:val="28"/>
              </w:rPr>
              <w:t>Определение педагогом темы, целей и задач, содержание проекта</w:t>
            </w:r>
            <w:r w:rsidRPr="001F3A3A">
              <w:rPr>
                <w:rFonts w:ascii="Times New Roman" w:hAnsi="Times New Roman" w:cs="Times New Roman"/>
                <w:sz w:val="28"/>
                <w:szCs w:val="28"/>
              </w:rPr>
              <w:t>, прогнозирование результата</w:t>
            </w:r>
          </w:p>
          <w:p w:rsidR="001F3A3A" w:rsidRDefault="001F3A3A" w:rsidP="00743790">
            <w:pPr>
              <w:pStyle w:val="a3"/>
              <w:spacing w:line="360" w:lineRule="auto"/>
              <w:rPr>
                <w:rFonts w:ascii="Times New Roman" w:hAnsi="Times New Roman" w:cs="Times New Roman"/>
                <w:sz w:val="28"/>
                <w:szCs w:val="28"/>
              </w:rPr>
            </w:pPr>
          </w:p>
          <w:p w:rsidR="001F3A3A" w:rsidRPr="001F3A3A" w:rsidRDefault="001F3A3A" w:rsidP="00743790">
            <w:pPr>
              <w:pStyle w:val="a3"/>
              <w:spacing w:line="360" w:lineRule="auto"/>
              <w:rPr>
                <w:rFonts w:ascii="Times New Roman" w:hAnsi="Times New Roman" w:cs="Times New Roman"/>
                <w:sz w:val="28"/>
                <w:szCs w:val="28"/>
              </w:rPr>
            </w:pPr>
          </w:p>
        </w:tc>
      </w:tr>
      <w:tr w:rsidR="00557D6F" w:rsidTr="00557D6F">
        <w:tc>
          <w:tcPr>
            <w:tcW w:w="1526" w:type="dxa"/>
          </w:tcPr>
          <w:p w:rsidR="00557D6F" w:rsidRDefault="00557D6F" w:rsidP="00743790">
            <w:pPr>
              <w:spacing w:line="360" w:lineRule="auto"/>
              <w:rPr>
                <w:rFonts w:ascii="Times New Roman" w:hAnsi="Times New Roman" w:cs="Times New Roman"/>
                <w:sz w:val="28"/>
                <w:szCs w:val="28"/>
              </w:rPr>
            </w:pPr>
          </w:p>
          <w:p w:rsidR="001F3A3A" w:rsidRDefault="005F67B2" w:rsidP="00743790">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w:t>
            </w:r>
            <w:r w:rsidR="00E56B0B">
              <w:rPr>
                <w:rFonts w:ascii="Times New Roman" w:hAnsi="Times New Roman" w:cs="Times New Roman"/>
                <w:sz w:val="28"/>
                <w:szCs w:val="28"/>
              </w:rPr>
              <w:t>брь</w:t>
            </w:r>
          </w:p>
          <w:p w:rsidR="001F3A3A" w:rsidRDefault="001F3A3A" w:rsidP="00743790">
            <w:pPr>
              <w:spacing w:line="360" w:lineRule="auto"/>
              <w:rPr>
                <w:rFonts w:ascii="Times New Roman" w:hAnsi="Times New Roman" w:cs="Times New Roman"/>
                <w:sz w:val="28"/>
                <w:szCs w:val="28"/>
              </w:rPr>
            </w:pPr>
          </w:p>
        </w:tc>
        <w:tc>
          <w:tcPr>
            <w:tcW w:w="8045" w:type="dxa"/>
          </w:tcPr>
          <w:p w:rsidR="00557D6F" w:rsidRDefault="00557D6F" w:rsidP="00743790">
            <w:pPr>
              <w:spacing w:line="360" w:lineRule="auto"/>
              <w:rPr>
                <w:rFonts w:ascii="Times New Roman" w:hAnsi="Times New Roman" w:cs="Times New Roman"/>
                <w:sz w:val="28"/>
                <w:szCs w:val="28"/>
              </w:rPr>
            </w:pPr>
          </w:p>
          <w:p w:rsidR="001F3A3A" w:rsidRDefault="001F3A3A" w:rsidP="00743790">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1F3A3A" w:rsidRPr="001F3A3A" w:rsidRDefault="001F3A3A" w:rsidP="00743790">
            <w:pPr>
              <w:pStyle w:val="a3"/>
              <w:spacing w:line="360" w:lineRule="auto"/>
              <w:rPr>
                <w:rFonts w:ascii="Times New Roman" w:hAnsi="Times New Roman" w:cs="Times New Roman"/>
                <w:sz w:val="28"/>
                <w:szCs w:val="28"/>
              </w:rPr>
            </w:pPr>
          </w:p>
        </w:tc>
      </w:tr>
    </w:tbl>
    <w:p w:rsidR="002C293B" w:rsidRDefault="002C293B" w:rsidP="00743790">
      <w:pPr>
        <w:spacing w:line="360" w:lineRule="auto"/>
        <w:rPr>
          <w:rFonts w:ascii="Times New Roman" w:hAnsi="Times New Roman" w:cs="Times New Roman"/>
          <w:sz w:val="28"/>
          <w:szCs w:val="28"/>
        </w:rPr>
      </w:pPr>
    </w:p>
    <w:p w:rsidR="002C293B" w:rsidRDefault="002C293B" w:rsidP="00743790">
      <w:pPr>
        <w:spacing w:line="360" w:lineRule="auto"/>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212383">
      <w:pPr>
        <w:rPr>
          <w:rFonts w:ascii="Times New Roman" w:hAnsi="Times New Roman" w:cs="Times New Roman"/>
          <w:sz w:val="28"/>
          <w:szCs w:val="28"/>
        </w:rPr>
      </w:pPr>
    </w:p>
    <w:p w:rsidR="00C34C05" w:rsidRDefault="00C34C05" w:rsidP="00C34C05">
      <w:pPr>
        <w:pStyle w:val="a3"/>
        <w:rPr>
          <w:rFonts w:ascii="Times New Roman" w:hAnsi="Times New Roman" w:cs="Times New Roman"/>
          <w:sz w:val="28"/>
          <w:szCs w:val="28"/>
        </w:rPr>
      </w:pPr>
    </w:p>
    <w:p w:rsidR="00C34C05" w:rsidRPr="00743790" w:rsidRDefault="00C34C05" w:rsidP="00C34C05">
      <w:pPr>
        <w:rPr>
          <w:rFonts w:ascii="Times New Roman" w:hAnsi="Times New Roman" w:cs="Times New Roman"/>
          <w:b/>
          <w:sz w:val="40"/>
          <w:szCs w:val="40"/>
        </w:rPr>
      </w:pPr>
      <w:r w:rsidRPr="00743790">
        <w:rPr>
          <w:rFonts w:ascii="Times New Roman" w:hAnsi="Times New Roman" w:cs="Times New Roman"/>
          <w:b/>
          <w:sz w:val="40"/>
          <w:szCs w:val="40"/>
        </w:rPr>
        <w:lastRenderedPageBreak/>
        <w:t>2</w:t>
      </w:r>
      <w:r>
        <w:rPr>
          <w:rFonts w:ascii="Times New Roman" w:hAnsi="Times New Roman" w:cs="Times New Roman"/>
          <w:sz w:val="28"/>
          <w:szCs w:val="28"/>
        </w:rPr>
        <w:t xml:space="preserve"> </w:t>
      </w:r>
      <w:r w:rsidRPr="00743790">
        <w:rPr>
          <w:rFonts w:ascii="Times New Roman" w:hAnsi="Times New Roman" w:cs="Times New Roman"/>
          <w:b/>
          <w:sz w:val="40"/>
          <w:szCs w:val="40"/>
        </w:rPr>
        <w:t>Основной этап реализации проекта</w:t>
      </w:r>
    </w:p>
    <w:p w:rsidR="002C293B" w:rsidRPr="0032099C" w:rsidRDefault="00C34C05" w:rsidP="00212383">
      <w:pPr>
        <w:rPr>
          <w:rFonts w:ascii="Times New Roman" w:hAnsi="Times New Roman" w:cs="Times New Roman"/>
          <w:b/>
          <w:sz w:val="28"/>
          <w:szCs w:val="28"/>
        </w:rPr>
      </w:pPr>
      <w:r w:rsidRPr="0032099C">
        <w:rPr>
          <w:rFonts w:ascii="Times New Roman" w:hAnsi="Times New Roman" w:cs="Times New Roman"/>
          <w:b/>
          <w:sz w:val="28"/>
          <w:szCs w:val="28"/>
        </w:rPr>
        <w:t xml:space="preserve">  </w:t>
      </w:r>
      <w:r w:rsidR="0032099C">
        <w:rPr>
          <w:rFonts w:ascii="Times New Roman" w:hAnsi="Times New Roman" w:cs="Times New Roman"/>
          <w:b/>
          <w:sz w:val="28"/>
          <w:szCs w:val="28"/>
        </w:rPr>
        <w:t xml:space="preserve">Таблица 1 - </w:t>
      </w:r>
      <w:r w:rsidRPr="0032099C">
        <w:rPr>
          <w:rFonts w:ascii="Times New Roman" w:hAnsi="Times New Roman" w:cs="Times New Roman"/>
          <w:b/>
          <w:sz w:val="28"/>
          <w:szCs w:val="28"/>
        </w:rPr>
        <w:t xml:space="preserve">  Взаимодействие с родителями</w:t>
      </w:r>
    </w:p>
    <w:tbl>
      <w:tblPr>
        <w:tblStyle w:val="a4"/>
        <w:tblW w:w="0" w:type="auto"/>
        <w:tblLook w:val="04A0"/>
      </w:tblPr>
      <w:tblGrid>
        <w:gridCol w:w="1809"/>
        <w:gridCol w:w="7762"/>
      </w:tblGrid>
      <w:tr w:rsidR="00C34C05" w:rsidTr="00C34C05">
        <w:tc>
          <w:tcPr>
            <w:tcW w:w="1809" w:type="dxa"/>
          </w:tcPr>
          <w:p w:rsidR="00C34C05" w:rsidRDefault="00C34C05"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C34C05" w:rsidRDefault="00C34C05"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Месяц</w:t>
            </w:r>
          </w:p>
          <w:p w:rsidR="00C34C05" w:rsidRDefault="00C34C05" w:rsidP="0032099C">
            <w:pPr>
              <w:spacing w:line="360" w:lineRule="auto"/>
              <w:rPr>
                <w:rFonts w:ascii="Times New Roman" w:hAnsi="Times New Roman" w:cs="Times New Roman"/>
                <w:sz w:val="28"/>
                <w:szCs w:val="28"/>
              </w:rPr>
            </w:pPr>
          </w:p>
        </w:tc>
        <w:tc>
          <w:tcPr>
            <w:tcW w:w="7762" w:type="dxa"/>
          </w:tcPr>
          <w:p w:rsidR="00C34C05" w:rsidRDefault="00C34C05" w:rsidP="0032099C">
            <w:pPr>
              <w:spacing w:line="360" w:lineRule="auto"/>
              <w:rPr>
                <w:rFonts w:ascii="Times New Roman" w:hAnsi="Times New Roman" w:cs="Times New Roman"/>
                <w:sz w:val="28"/>
                <w:szCs w:val="28"/>
              </w:rPr>
            </w:pPr>
          </w:p>
          <w:p w:rsidR="00C34C05" w:rsidRDefault="00C34C05"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содержание</w:t>
            </w:r>
          </w:p>
        </w:tc>
      </w:tr>
      <w:tr w:rsidR="00C34C05" w:rsidTr="00C34C05">
        <w:tc>
          <w:tcPr>
            <w:tcW w:w="1809" w:type="dxa"/>
          </w:tcPr>
          <w:p w:rsidR="00C34C05" w:rsidRDefault="00C34C05" w:rsidP="0032099C">
            <w:pPr>
              <w:spacing w:line="360" w:lineRule="auto"/>
              <w:rPr>
                <w:rFonts w:ascii="Times New Roman" w:hAnsi="Times New Roman" w:cs="Times New Roman"/>
                <w:sz w:val="28"/>
                <w:szCs w:val="28"/>
              </w:rPr>
            </w:pPr>
          </w:p>
          <w:p w:rsidR="00C34C05" w:rsidRDefault="00E56B0B"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p w:rsidR="00C34C05" w:rsidRDefault="00C34C05" w:rsidP="0032099C">
            <w:pPr>
              <w:spacing w:line="360" w:lineRule="auto"/>
              <w:rPr>
                <w:rFonts w:ascii="Times New Roman" w:hAnsi="Times New Roman" w:cs="Times New Roman"/>
                <w:sz w:val="28"/>
                <w:szCs w:val="28"/>
              </w:rPr>
            </w:pPr>
          </w:p>
        </w:tc>
        <w:tc>
          <w:tcPr>
            <w:tcW w:w="7762" w:type="dxa"/>
          </w:tcPr>
          <w:p w:rsidR="00C34C05" w:rsidRDefault="00C34C05" w:rsidP="0032099C">
            <w:pPr>
              <w:spacing w:line="360" w:lineRule="auto"/>
              <w:rPr>
                <w:rFonts w:ascii="Times New Roman" w:hAnsi="Times New Roman" w:cs="Times New Roman"/>
                <w:sz w:val="28"/>
                <w:szCs w:val="28"/>
              </w:rPr>
            </w:pPr>
          </w:p>
          <w:p w:rsidR="00C34C05" w:rsidRDefault="00C34C05" w:rsidP="0032099C">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клуба «За круглым столом»</w:t>
            </w:r>
          </w:p>
          <w:p w:rsidR="0005600E" w:rsidRDefault="0005600E"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Консультация «</w:t>
            </w:r>
            <w:r w:rsidR="00407130">
              <w:rPr>
                <w:rFonts w:ascii="Times New Roman" w:hAnsi="Times New Roman" w:cs="Times New Roman"/>
                <w:sz w:val="28"/>
                <w:szCs w:val="28"/>
              </w:rPr>
              <w:t>Адаптация детей младшего дошкольного возраста»</w:t>
            </w:r>
          </w:p>
          <w:p w:rsidR="0005600E" w:rsidRPr="00C34C05" w:rsidRDefault="005F67B2" w:rsidP="0032099C">
            <w:pPr>
              <w:pStyle w:val="a3"/>
              <w:numPr>
                <w:ilvl w:val="0"/>
                <w:numId w:val="1"/>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Беседа</w:t>
            </w:r>
            <w:proofErr w:type="gramEnd"/>
            <w:r>
              <w:rPr>
                <w:rFonts w:ascii="Times New Roman" w:hAnsi="Times New Roman" w:cs="Times New Roman"/>
                <w:sz w:val="28"/>
                <w:szCs w:val="28"/>
              </w:rPr>
              <w:t xml:space="preserve"> «Какова причина детских страхов</w:t>
            </w:r>
            <w:r w:rsidR="00407130">
              <w:rPr>
                <w:rFonts w:ascii="Times New Roman" w:hAnsi="Times New Roman" w:cs="Times New Roman"/>
                <w:sz w:val="28"/>
                <w:szCs w:val="28"/>
              </w:rPr>
              <w:t>»</w:t>
            </w:r>
          </w:p>
        </w:tc>
      </w:tr>
      <w:tr w:rsidR="00C34C05" w:rsidTr="00C34C05">
        <w:tc>
          <w:tcPr>
            <w:tcW w:w="1809" w:type="dxa"/>
          </w:tcPr>
          <w:p w:rsidR="00C34C05" w:rsidRDefault="00C34C05" w:rsidP="0032099C">
            <w:pPr>
              <w:spacing w:line="360" w:lineRule="auto"/>
              <w:rPr>
                <w:rFonts w:ascii="Times New Roman" w:hAnsi="Times New Roman" w:cs="Times New Roman"/>
                <w:sz w:val="28"/>
                <w:szCs w:val="28"/>
              </w:rPr>
            </w:pPr>
          </w:p>
          <w:p w:rsidR="00C34C05" w:rsidRDefault="00E56B0B"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p w:rsidR="00C34C05" w:rsidRDefault="00C34C05" w:rsidP="0032099C">
            <w:pPr>
              <w:spacing w:line="360" w:lineRule="auto"/>
              <w:rPr>
                <w:rFonts w:ascii="Times New Roman" w:hAnsi="Times New Roman" w:cs="Times New Roman"/>
                <w:sz w:val="28"/>
                <w:szCs w:val="28"/>
              </w:rPr>
            </w:pPr>
          </w:p>
        </w:tc>
        <w:tc>
          <w:tcPr>
            <w:tcW w:w="7762" w:type="dxa"/>
          </w:tcPr>
          <w:p w:rsidR="00C34C05" w:rsidRDefault="00C34C05" w:rsidP="0032099C">
            <w:pPr>
              <w:spacing w:line="360" w:lineRule="auto"/>
              <w:rPr>
                <w:rFonts w:ascii="Times New Roman" w:hAnsi="Times New Roman" w:cs="Times New Roman"/>
                <w:sz w:val="28"/>
                <w:szCs w:val="28"/>
              </w:rPr>
            </w:pPr>
          </w:p>
          <w:p w:rsidR="00C34C05" w:rsidRPr="007934EC" w:rsidRDefault="007934EC" w:rsidP="0032099C">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мастер-класс «</w:t>
            </w:r>
            <w:r w:rsidR="0005600E">
              <w:rPr>
                <w:rFonts w:ascii="Times New Roman" w:hAnsi="Times New Roman" w:cs="Times New Roman"/>
                <w:sz w:val="28"/>
                <w:szCs w:val="28"/>
              </w:rPr>
              <w:t>Песочная терапия»</w:t>
            </w:r>
          </w:p>
        </w:tc>
      </w:tr>
      <w:tr w:rsidR="00C34C05" w:rsidTr="00C34C05">
        <w:tc>
          <w:tcPr>
            <w:tcW w:w="1809" w:type="dxa"/>
          </w:tcPr>
          <w:p w:rsidR="00C34C05" w:rsidRDefault="00C34C05" w:rsidP="0032099C">
            <w:pPr>
              <w:spacing w:line="360" w:lineRule="auto"/>
              <w:rPr>
                <w:rFonts w:ascii="Times New Roman" w:hAnsi="Times New Roman" w:cs="Times New Roman"/>
                <w:sz w:val="28"/>
                <w:szCs w:val="28"/>
              </w:rPr>
            </w:pPr>
          </w:p>
          <w:p w:rsidR="007934EC" w:rsidRDefault="007934EC"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p w:rsidR="007934EC" w:rsidRDefault="007934EC" w:rsidP="0032099C">
            <w:pPr>
              <w:spacing w:line="360" w:lineRule="auto"/>
              <w:rPr>
                <w:rFonts w:ascii="Times New Roman" w:hAnsi="Times New Roman" w:cs="Times New Roman"/>
                <w:sz w:val="28"/>
                <w:szCs w:val="28"/>
              </w:rPr>
            </w:pPr>
          </w:p>
        </w:tc>
        <w:tc>
          <w:tcPr>
            <w:tcW w:w="7762" w:type="dxa"/>
          </w:tcPr>
          <w:p w:rsidR="00C34C05" w:rsidRDefault="00C34C05" w:rsidP="0032099C">
            <w:pPr>
              <w:spacing w:line="360" w:lineRule="auto"/>
              <w:rPr>
                <w:rFonts w:ascii="Times New Roman" w:hAnsi="Times New Roman" w:cs="Times New Roman"/>
                <w:sz w:val="28"/>
                <w:szCs w:val="28"/>
              </w:rPr>
            </w:pPr>
          </w:p>
          <w:p w:rsidR="007934EC" w:rsidRDefault="007934EC" w:rsidP="0032099C">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Создание информационного пространства (публикация информации на сайте воспитателя, оформление стенда</w:t>
            </w:r>
            <w:r w:rsidR="0005600E">
              <w:rPr>
                <w:rFonts w:ascii="Times New Roman" w:hAnsi="Times New Roman" w:cs="Times New Roman"/>
                <w:sz w:val="28"/>
                <w:szCs w:val="28"/>
              </w:rPr>
              <w:t xml:space="preserve"> день за днем)</w:t>
            </w:r>
          </w:p>
          <w:p w:rsidR="0005600E" w:rsidRPr="007934EC" w:rsidRDefault="0005600E" w:rsidP="0032099C">
            <w:pPr>
              <w:pStyle w:val="a3"/>
              <w:spacing w:line="360" w:lineRule="auto"/>
              <w:rPr>
                <w:rFonts w:ascii="Times New Roman" w:hAnsi="Times New Roman" w:cs="Times New Roman"/>
                <w:sz w:val="28"/>
                <w:szCs w:val="28"/>
              </w:rPr>
            </w:pPr>
          </w:p>
        </w:tc>
      </w:tr>
    </w:tbl>
    <w:p w:rsidR="002C293B" w:rsidRDefault="002C293B"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p>
    <w:p w:rsidR="00407130" w:rsidRDefault="00407130" w:rsidP="00212383">
      <w:pPr>
        <w:rPr>
          <w:rFonts w:ascii="Times New Roman" w:hAnsi="Times New Roman" w:cs="Times New Roman"/>
          <w:sz w:val="28"/>
          <w:szCs w:val="28"/>
        </w:rPr>
      </w:pPr>
    </w:p>
    <w:p w:rsidR="00407130" w:rsidRDefault="00407130" w:rsidP="00212383">
      <w:pPr>
        <w:rPr>
          <w:rFonts w:ascii="Times New Roman" w:hAnsi="Times New Roman" w:cs="Times New Roman"/>
          <w:sz w:val="28"/>
          <w:szCs w:val="28"/>
        </w:rPr>
      </w:pPr>
    </w:p>
    <w:p w:rsidR="00407130" w:rsidRDefault="00407130" w:rsidP="00212383">
      <w:pPr>
        <w:rPr>
          <w:rFonts w:ascii="Times New Roman" w:hAnsi="Times New Roman" w:cs="Times New Roman"/>
          <w:sz w:val="28"/>
          <w:szCs w:val="28"/>
        </w:rPr>
      </w:pPr>
    </w:p>
    <w:p w:rsidR="00407130" w:rsidRDefault="00407130" w:rsidP="00212383">
      <w:pPr>
        <w:rPr>
          <w:rFonts w:ascii="Times New Roman" w:hAnsi="Times New Roman" w:cs="Times New Roman"/>
          <w:sz w:val="28"/>
          <w:szCs w:val="28"/>
        </w:rPr>
      </w:pPr>
    </w:p>
    <w:p w:rsidR="00407130" w:rsidRPr="0032099C" w:rsidRDefault="0032099C" w:rsidP="00212383">
      <w:pPr>
        <w:rPr>
          <w:rFonts w:ascii="Times New Roman" w:hAnsi="Times New Roman" w:cs="Times New Roman"/>
          <w:b/>
          <w:sz w:val="28"/>
          <w:szCs w:val="28"/>
        </w:rPr>
      </w:pPr>
      <w:r w:rsidRPr="0032099C">
        <w:rPr>
          <w:rFonts w:ascii="Times New Roman" w:hAnsi="Times New Roman" w:cs="Times New Roman"/>
          <w:b/>
          <w:sz w:val="28"/>
          <w:szCs w:val="28"/>
        </w:rPr>
        <w:lastRenderedPageBreak/>
        <w:t>Таблица 2 -</w:t>
      </w:r>
      <w:r>
        <w:rPr>
          <w:rFonts w:ascii="Times New Roman" w:hAnsi="Times New Roman" w:cs="Times New Roman"/>
          <w:sz w:val="28"/>
          <w:szCs w:val="28"/>
        </w:rPr>
        <w:t xml:space="preserve"> </w:t>
      </w:r>
      <w:r w:rsidR="00407130">
        <w:rPr>
          <w:rFonts w:ascii="Times New Roman" w:hAnsi="Times New Roman" w:cs="Times New Roman"/>
          <w:sz w:val="28"/>
          <w:szCs w:val="28"/>
        </w:rPr>
        <w:t xml:space="preserve">  </w:t>
      </w:r>
      <w:r w:rsidR="00407130" w:rsidRPr="0032099C">
        <w:rPr>
          <w:rFonts w:ascii="Times New Roman" w:hAnsi="Times New Roman" w:cs="Times New Roman"/>
          <w:b/>
          <w:sz w:val="28"/>
          <w:szCs w:val="28"/>
        </w:rPr>
        <w:t xml:space="preserve">Перспективный план работы </w:t>
      </w:r>
      <w:r w:rsidR="00743790" w:rsidRPr="0032099C">
        <w:rPr>
          <w:rFonts w:ascii="Times New Roman" w:hAnsi="Times New Roman" w:cs="Times New Roman"/>
          <w:b/>
          <w:sz w:val="28"/>
          <w:szCs w:val="28"/>
        </w:rPr>
        <w:t xml:space="preserve">с </w:t>
      </w:r>
      <w:r w:rsidR="00407130" w:rsidRPr="0032099C">
        <w:rPr>
          <w:rFonts w:ascii="Times New Roman" w:hAnsi="Times New Roman" w:cs="Times New Roman"/>
          <w:b/>
          <w:sz w:val="28"/>
          <w:szCs w:val="28"/>
        </w:rPr>
        <w:t xml:space="preserve"> детьми </w:t>
      </w:r>
    </w:p>
    <w:p w:rsidR="00407130" w:rsidRDefault="00407130" w:rsidP="00212383">
      <w:pPr>
        <w:rPr>
          <w:rFonts w:ascii="Times New Roman" w:hAnsi="Times New Roman" w:cs="Times New Roman"/>
          <w:sz w:val="28"/>
          <w:szCs w:val="28"/>
        </w:rPr>
      </w:pPr>
    </w:p>
    <w:tbl>
      <w:tblPr>
        <w:tblStyle w:val="a4"/>
        <w:tblW w:w="0" w:type="auto"/>
        <w:tblLook w:val="04A0"/>
      </w:tblPr>
      <w:tblGrid>
        <w:gridCol w:w="1809"/>
        <w:gridCol w:w="1985"/>
        <w:gridCol w:w="5777"/>
      </w:tblGrid>
      <w:tr w:rsidR="00407130" w:rsidTr="00407130">
        <w:tc>
          <w:tcPr>
            <w:tcW w:w="1809" w:type="dxa"/>
          </w:tcPr>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Месяц</w:t>
            </w:r>
          </w:p>
          <w:p w:rsidR="00407130" w:rsidRDefault="00407130" w:rsidP="0032099C">
            <w:pPr>
              <w:spacing w:line="360" w:lineRule="auto"/>
              <w:rPr>
                <w:rFonts w:ascii="Times New Roman" w:hAnsi="Times New Roman" w:cs="Times New Roman"/>
                <w:sz w:val="28"/>
                <w:szCs w:val="28"/>
              </w:rPr>
            </w:pPr>
          </w:p>
        </w:tc>
        <w:tc>
          <w:tcPr>
            <w:tcW w:w="1985" w:type="dxa"/>
          </w:tcPr>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недели</w:t>
            </w:r>
          </w:p>
        </w:tc>
        <w:tc>
          <w:tcPr>
            <w:tcW w:w="5777" w:type="dxa"/>
          </w:tcPr>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мероприятия</w:t>
            </w:r>
          </w:p>
        </w:tc>
      </w:tr>
      <w:tr w:rsidR="00407130" w:rsidTr="00407130">
        <w:tc>
          <w:tcPr>
            <w:tcW w:w="1809" w:type="dxa"/>
          </w:tcPr>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1985" w:type="dxa"/>
          </w:tcPr>
          <w:p w:rsidR="00407130" w:rsidRDefault="00407130" w:rsidP="0032099C">
            <w:pPr>
              <w:spacing w:line="360" w:lineRule="auto"/>
              <w:rPr>
                <w:rFonts w:ascii="Times New Roman" w:hAnsi="Times New Roman" w:cs="Times New Roman"/>
                <w:sz w:val="28"/>
                <w:szCs w:val="28"/>
              </w:rPr>
            </w:pPr>
          </w:p>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5777" w:type="dxa"/>
          </w:tcPr>
          <w:p w:rsidR="00407130" w:rsidRDefault="00407130" w:rsidP="0032099C">
            <w:pPr>
              <w:spacing w:line="360" w:lineRule="auto"/>
              <w:rPr>
                <w:rFonts w:ascii="Times New Roman" w:hAnsi="Times New Roman" w:cs="Times New Roman"/>
                <w:sz w:val="28"/>
                <w:szCs w:val="28"/>
              </w:rPr>
            </w:pPr>
          </w:p>
          <w:p w:rsidR="00407130" w:rsidRDefault="0025763F"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с песком «В гости к песочному человечку»</w:t>
            </w:r>
          </w:p>
          <w:p w:rsidR="0025763F" w:rsidRDefault="0025763F"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с песком «Узоры на песке»</w:t>
            </w:r>
          </w:p>
          <w:p w:rsidR="0025763F" w:rsidRPr="0025763F" w:rsidRDefault="0025763F" w:rsidP="0032099C">
            <w:pPr>
              <w:pStyle w:val="a3"/>
              <w:spacing w:line="360" w:lineRule="auto"/>
              <w:rPr>
                <w:rFonts w:ascii="Times New Roman" w:hAnsi="Times New Roman" w:cs="Times New Roman"/>
                <w:sz w:val="28"/>
                <w:szCs w:val="28"/>
              </w:rPr>
            </w:pPr>
          </w:p>
        </w:tc>
      </w:tr>
      <w:tr w:rsidR="00407130" w:rsidTr="00407130">
        <w:tc>
          <w:tcPr>
            <w:tcW w:w="1809" w:type="dxa"/>
          </w:tcPr>
          <w:p w:rsidR="00743790" w:rsidRDefault="0025763F"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5763F">
              <w:rPr>
                <w:rFonts w:ascii="Times New Roman" w:hAnsi="Times New Roman" w:cs="Times New Roman"/>
                <w:sz w:val="28"/>
                <w:szCs w:val="28"/>
              </w:rPr>
              <w:t xml:space="preserve"> </w:t>
            </w:r>
            <w:r>
              <w:rPr>
                <w:rFonts w:ascii="Times New Roman" w:hAnsi="Times New Roman" w:cs="Times New Roman"/>
                <w:sz w:val="28"/>
                <w:szCs w:val="28"/>
              </w:rPr>
              <w:t>с</w:t>
            </w:r>
            <w:r w:rsidR="0025763F">
              <w:rPr>
                <w:rFonts w:ascii="Times New Roman" w:hAnsi="Times New Roman" w:cs="Times New Roman"/>
                <w:sz w:val="28"/>
                <w:szCs w:val="28"/>
              </w:rPr>
              <w:t>ентябрь</w:t>
            </w:r>
          </w:p>
        </w:tc>
        <w:tc>
          <w:tcPr>
            <w:tcW w:w="1985" w:type="dxa"/>
          </w:tcPr>
          <w:p w:rsidR="0040713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2</w:t>
            </w:r>
          </w:p>
          <w:p w:rsidR="00743790" w:rsidRDefault="00743790" w:rsidP="0032099C">
            <w:pPr>
              <w:spacing w:line="360" w:lineRule="auto"/>
              <w:rPr>
                <w:rFonts w:ascii="Times New Roman" w:hAnsi="Times New Roman" w:cs="Times New Roman"/>
                <w:sz w:val="28"/>
                <w:szCs w:val="28"/>
              </w:rPr>
            </w:pPr>
          </w:p>
        </w:tc>
        <w:tc>
          <w:tcPr>
            <w:tcW w:w="5777" w:type="dxa"/>
          </w:tcPr>
          <w:p w:rsidR="00407130" w:rsidRDefault="00407130" w:rsidP="0032099C">
            <w:pPr>
              <w:spacing w:line="360" w:lineRule="auto"/>
              <w:rPr>
                <w:rFonts w:ascii="Times New Roman" w:hAnsi="Times New Roman" w:cs="Times New Roman"/>
                <w:sz w:val="28"/>
                <w:szCs w:val="28"/>
              </w:rPr>
            </w:pPr>
          </w:p>
          <w:p w:rsidR="0025763F" w:rsidRDefault="0025763F"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Игра-упражнение «Секретные задания кротов»</w:t>
            </w:r>
          </w:p>
          <w:p w:rsidR="0025763F" w:rsidRDefault="0025763F"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«Кап-кап-кап, дождик пошел»</w:t>
            </w:r>
          </w:p>
          <w:p w:rsidR="0025763F" w:rsidRPr="0025763F" w:rsidRDefault="0025763F" w:rsidP="0032099C">
            <w:pPr>
              <w:pStyle w:val="a3"/>
              <w:spacing w:line="360" w:lineRule="auto"/>
              <w:rPr>
                <w:rFonts w:ascii="Times New Roman" w:hAnsi="Times New Roman" w:cs="Times New Roman"/>
                <w:sz w:val="28"/>
                <w:szCs w:val="28"/>
              </w:rPr>
            </w:pPr>
          </w:p>
        </w:tc>
      </w:tr>
      <w:tr w:rsidR="00407130" w:rsidTr="00407130">
        <w:tc>
          <w:tcPr>
            <w:tcW w:w="1809" w:type="dxa"/>
          </w:tcPr>
          <w:p w:rsidR="0040713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1985" w:type="dxa"/>
          </w:tcPr>
          <w:p w:rsidR="00407130" w:rsidRDefault="00407130" w:rsidP="0032099C">
            <w:pPr>
              <w:spacing w:line="360" w:lineRule="auto"/>
              <w:rPr>
                <w:rFonts w:ascii="Times New Roman" w:hAnsi="Times New Roman" w:cs="Times New Roman"/>
                <w:sz w:val="28"/>
                <w:szCs w:val="28"/>
              </w:rPr>
            </w:pP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5777" w:type="dxa"/>
          </w:tcPr>
          <w:p w:rsidR="00407130" w:rsidRDefault="00407130" w:rsidP="0032099C">
            <w:pPr>
              <w:spacing w:line="360" w:lineRule="auto"/>
              <w:rPr>
                <w:rFonts w:ascii="Times New Roman" w:hAnsi="Times New Roman" w:cs="Times New Roman"/>
                <w:sz w:val="28"/>
                <w:szCs w:val="28"/>
              </w:rPr>
            </w:pPr>
          </w:p>
          <w:p w:rsidR="00743790" w:rsidRDefault="0074379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«Кто к нам приходил»</w:t>
            </w:r>
          </w:p>
          <w:p w:rsidR="00743790" w:rsidRDefault="0074379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«Я пеку, пеку!»</w:t>
            </w:r>
          </w:p>
          <w:p w:rsidR="00743790" w:rsidRPr="00743790" w:rsidRDefault="00743790" w:rsidP="0032099C">
            <w:pPr>
              <w:pStyle w:val="a3"/>
              <w:spacing w:line="360" w:lineRule="auto"/>
              <w:rPr>
                <w:rFonts w:ascii="Times New Roman" w:hAnsi="Times New Roman" w:cs="Times New Roman"/>
                <w:sz w:val="28"/>
                <w:szCs w:val="28"/>
              </w:rPr>
            </w:pPr>
          </w:p>
        </w:tc>
      </w:tr>
      <w:tr w:rsidR="00407130" w:rsidTr="00407130">
        <w:tc>
          <w:tcPr>
            <w:tcW w:w="1809" w:type="dxa"/>
          </w:tcPr>
          <w:p w:rsidR="0040713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сентябрь</w:t>
            </w:r>
          </w:p>
        </w:tc>
        <w:tc>
          <w:tcPr>
            <w:tcW w:w="1985" w:type="dxa"/>
          </w:tcPr>
          <w:p w:rsidR="00407130" w:rsidRDefault="00407130" w:rsidP="0032099C">
            <w:pPr>
              <w:spacing w:line="360" w:lineRule="auto"/>
              <w:rPr>
                <w:rFonts w:ascii="Times New Roman" w:hAnsi="Times New Roman" w:cs="Times New Roman"/>
                <w:sz w:val="28"/>
                <w:szCs w:val="28"/>
              </w:rPr>
            </w:pPr>
          </w:p>
          <w:p w:rsidR="00743790" w:rsidRDefault="0074379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5777" w:type="dxa"/>
          </w:tcPr>
          <w:p w:rsidR="00407130" w:rsidRDefault="00407130" w:rsidP="0032099C">
            <w:pPr>
              <w:spacing w:line="360" w:lineRule="auto"/>
              <w:rPr>
                <w:rFonts w:ascii="Times New Roman" w:hAnsi="Times New Roman" w:cs="Times New Roman"/>
                <w:sz w:val="28"/>
                <w:szCs w:val="28"/>
              </w:rPr>
            </w:pPr>
          </w:p>
          <w:p w:rsidR="00743790" w:rsidRDefault="0074379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Игра «Секреты мокрого песка»</w:t>
            </w:r>
          </w:p>
          <w:p w:rsidR="00743790" w:rsidRDefault="00743790" w:rsidP="0032099C">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Занятие по песочной терапии «Доброе утро, солнышко»</w:t>
            </w:r>
          </w:p>
          <w:p w:rsidR="00743790" w:rsidRPr="00743790" w:rsidRDefault="00743790" w:rsidP="0032099C">
            <w:pPr>
              <w:pStyle w:val="a3"/>
              <w:spacing w:line="360" w:lineRule="auto"/>
              <w:rPr>
                <w:rFonts w:ascii="Times New Roman" w:hAnsi="Times New Roman" w:cs="Times New Roman"/>
                <w:sz w:val="28"/>
                <w:szCs w:val="28"/>
              </w:rPr>
            </w:pPr>
          </w:p>
        </w:tc>
      </w:tr>
    </w:tbl>
    <w:p w:rsidR="00407130" w:rsidRDefault="00407130" w:rsidP="0032099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2099C" w:rsidRDefault="0032099C" w:rsidP="0032099C">
      <w:pPr>
        <w:spacing w:line="360" w:lineRule="auto"/>
        <w:rPr>
          <w:rFonts w:ascii="Times New Roman" w:hAnsi="Times New Roman" w:cs="Times New Roman"/>
          <w:sz w:val="28"/>
          <w:szCs w:val="28"/>
        </w:rPr>
      </w:pPr>
    </w:p>
    <w:p w:rsidR="0032099C" w:rsidRDefault="0032099C" w:rsidP="00EF652B">
      <w:pPr>
        <w:spacing w:line="360" w:lineRule="auto"/>
        <w:rPr>
          <w:rFonts w:ascii="Times New Roman" w:hAnsi="Times New Roman" w:cs="Times New Roman"/>
          <w:sz w:val="28"/>
          <w:szCs w:val="28"/>
        </w:rPr>
      </w:pPr>
    </w:p>
    <w:p w:rsidR="00EF652B" w:rsidRDefault="00EF652B" w:rsidP="00EF652B">
      <w:pPr>
        <w:spacing w:line="360" w:lineRule="auto"/>
        <w:rPr>
          <w:rFonts w:ascii="Times New Roman" w:hAnsi="Times New Roman" w:cs="Times New Roman"/>
          <w:sz w:val="28"/>
          <w:szCs w:val="28"/>
        </w:rPr>
      </w:pPr>
    </w:p>
    <w:p w:rsidR="00EF652B" w:rsidRPr="00EF652B" w:rsidRDefault="00EF652B" w:rsidP="00EF652B">
      <w:pPr>
        <w:spacing w:line="360" w:lineRule="auto"/>
        <w:rPr>
          <w:rFonts w:ascii="Times New Roman" w:hAnsi="Times New Roman" w:cs="Times New Roman"/>
          <w:b/>
          <w:sz w:val="40"/>
          <w:szCs w:val="40"/>
        </w:rPr>
      </w:pPr>
      <w:r w:rsidRPr="00EF652B">
        <w:rPr>
          <w:rFonts w:ascii="Times New Roman" w:hAnsi="Times New Roman" w:cs="Times New Roman"/>
          <w:b/>
          <w:sz w:val="40"/>
          <w:szCs w:val="40"/>
        </w:rPr>
        <w:lastRenderedPageBreak/>
        <w:t>3</w:t>
      </w:r>
      <w:r>
        <w:rPr>
          <w:rFonts w:ascii="Times New Roman" w:hAnsi="Times New Roman" w:cs="Times New Roman"/>
          <w:b/>
          <w:sz w:val="40"/>
          <w:szCs w:val="40"/>
        </w:rPr>
        <w:t>.</w:t>
      </w:r>
      <w:r w:rsidRPr="00EF652B">
        <w:rPr>
          <w:rFonts w:ascii="Times New Roman" w:hAnsi="Times New Roman" w:cs="Times New Roman"/>
          <w:b/>
          <w:sz w:val="40"/>
          <w:szCs w:val="40"/>
        </w:rPr>
        <w:t xml:space="preserve"> Заключительный этап</w:t>
      </w:r>
    </w:p>
    <w:p w:rsidR="00EF652B" w:rsidRPr="00EF652B" w:rsidRDefault="00EF652B">
      <w:pPr>
        <w:spacing w:line="360" w:lineRule="auto"/>
        <w:rPr>
          <w:rFonts w:ascii="Times New Roman" w:hAnsi="Times New Roman" w:cs="Times New Roman"/>
          <w:b/>
          <w:sz w:val="28"/>
          <w:szCs w:val="28"/>
        </w:rPr>
      </w:pPr>
      <w:r w:rsidRPr="00EF652B">
        <w:rPr>
          <w:rFonts w:ascii="Times New Roman" w:hAnsi="Times New Roman" w:cs="Times New Roman"/>
          <w:b/>
          <w:sz w:val="28"/>
          <w:szCs w:val="28"/>
        </w:rPr>
        <w:t>Анализируя проделанную работу можно сделать выводы:</w:t>
      </w:r>
    </w:p>
    <w:p w:rsidR="00EF652B" w:rsidRDefault="00EF652B">
      <w:pPr>
        <w:spacing w:line="360" w:lineRule="auto"/>
        <w:rPr>
          <w:rFonts w:ascii="Times New Roman" w:hAnsi="Times New Roman" w:cs="Times New Roman"/>
          <w:sz w:val="28"/>
          <w:szCs w:val="28"/>
        </w:rPr>
      </w:pPr>
      <w:r>
        <w:rPr>
          <w:rFonts w:ascii="Times New Roman" w:hAnsi="Times New Roman" w:cs="Times New Roman"/>
          <w:sz w:val="28"/>
          <w:szCs w:val="28"/>
        </w:rPr>
        <w:t>- Тема разработанного проекта выбрана с учетом возрастных особенностей детей младшего возраста и объема информации, которая может быть ими принята, что позитивно повлияло на эмоциональное самочувствие детей</w:t>
      </w:r>
    </w:p>
    <w:p w:rsidR="00883852" w:rsidRDefault="00883852">
      <w:pPr>
        <w:spacing w:line="360" w:lineRule="auto"/>
        <w:rPr>
          <w:rFonts w:ascii="Times New Roman" w:hAnsi="Times New Roman" w:cs="Times New Roman"/>
          <w:sz w:val="28"/>
          <w:szCs w:val="28"/>
        </w:rPr>
      </w:pPr>
    </w:p>
    <w:p w:rsidR="00883852" w:rsidRDefault="00883852">
      <w:pPr>
        <w:spacing w:line="360" w:lineRule="auto"/>
        <w:rPr>
          <w:rFonts w:ascii="Times New Roman" w:hAnsi="Times New Roman" w:cs="Times New Roman"/>
          <w:sz w:val="28"/>
          <w:szCs w:val="28"/>
        </w:rPr>
      </w:pPr>
      <w:r>
        <w:rPr>
          <w:rFonts w:ascii="Times New Roman" w:hAnsi="Times New Roman" w:cs="Times New Roman"/>
          <w:sz w:val="28"/>
          <w:szCs w:val="28"/>
        </w:rPr>
        <w:t>- Отмечалась положительная реакция и эмоциональный отклик детей на игры  с песком, дети  проявляли интерес и желание играть</w:t>
      </w:r>
      <w:r w:rsidR="00CE451A">
        <w:rPr>
          <w:rFonts w:ascii="Times New Roman" w:hAnsi="Times New Roman" w:cs="Times New Roman"/>
          <w:sz w:val="28"/>
          <w:szCs w:val="28"/>
        </w:rPr>
        <w:t>. Сформировались  игровые навыки с песком.</w:t>
      </w:r>
    </w:p>
    <w:p w:rsidR="00883852" w:rsidRDefault="00883852">
      <w:pPr>
        <w:spacing w:line="360" w:lineRule="auto"/>
        <w:rPr>
          <w:rFonts w:ascii="Times New Roman" w:hAnsi="Times New Roman" w:cs="Times New Roman"/>
          <w:sz w:val="28"/>
          <w:szCs w:val="28"/>
        </w:rPr>
      </w:pPr>
    </w:p>
    <w:p w:rsidR="00883852" w:rsidRDefault="00883852">
      <w:pPr>
        <w:spacing w:line="360" w:lineRule="auto"/>
        <w:rPr>
          <w:rFonts w:ascii="Times New Roman" w:hAnsi="Times New Roman" w:cs="Times New Roman"/>
          <w:sz w:val="28"/>
          <w:szCs w:val="28"/>
        </w:rPr>
      </w:pPr>
      <w:r>
        <w:rPr>
          <w:rFonts w:ascii="Times New Roman" w:hAnsi="Times New Roman" w:cs="Times New Roman"/>
          <w:sz w:val="28"/>
          <w:szCs w:val="28"/>
        </w:rPr>
        <w:t>- наладились доверительные отношения с детьми</w:t>
      </w:r>
      <w:r w:rsidR="006F43CB">
        <w:rPr>
          <w:rFonts w:ascii="Times New Roman" w:hAnsi="Times New Roman" w:cs="Times New Roman"/>
          <w:sz w:val="28"/>
          <w:szCs w:val="28"/>
        </w:rPr>
        <w:t>, что положительно повлияло на эмоциональное благополучие в группе.</w:t>
      </w:r>
    </w:p>
    <w:p w:rsidR="006F43CB" w:rsidRDefault="006F43CB">
      <w:pPr>
        <w:spacing w:line="360" w:lineRule="auto"/>
        <w:rPr>
          <w:rFonts w:ascii="Times New Roman" w:hAnsi="Times New Roman" w:cs="Times New Roman"/>
          <w:sz w:val="28"/>
          <w:szCs w:val="28"/>
        </w:rPr>
      </w:pPr>
    </w:p>
    <w:p w:rsidR="006F43CB" w:rsidRDefault="006F43CB">
      <w:pPr>
        <w:spacing w:line="360" w:lineRule="auto"/>
        <w:rPr>
          <w:rFonts w:ascii="Times New Roman" w:hAnsi="Times New Roman" w:cs="Times New Roman"/>
          <w:sz w:val="28"/>
          <w:szCs w:val="28"/>
        </w:rPr>
      </w:pPr>
      <w:r>
        <w:rPr>
          <w:rFonts w:ascii="Times New Roman" w:hAnsi="Times New Roman" w:cs="Times New Roman"/>
          <w:sz w:val="28"/>
          <w:szCs w:val="28"/>
        </w:rPr>
        <w:t>Считаем, что удалось достигнуть хороших результатов взаимодействия педагог – родители. Родители принимали активное участие в реализации проекта.</w:t>
      </w:r>
    </w:p>
    <w:p w:rsidR="006F43CB" w:rsidRDefault="006F43CB">
      <w:pPr>
        <w:spacing w:line="360" w:lineRule="auto"/>
        <w:rPr>
          <w:rFonts w:ascii="Times New Roman" w:hAnsi="Times New Roman" w:cs="Times New Roman"/>
          <w:sz w:val="28"/>
          <w:szCs w:val="28"/>
        </w:rPr>
      </w:pPr>
    </w:p>
    <w:p w:rsidR="006F43CB" w:rsidRDefault="006F43CB">
      <w:pPr>
        <w:spacing w:line="360" w:lineRule="auto"/>
        <w:rPr>
          <w:rFonts w:ascii="Times New Roman" w:hAnsi="Times New Roman" w:cs="Times New Roman"/>
          <w:sz w:val="28"/>
          <w:szCs w:val="28"/>
        </w:rPr>
      </w:pPr>
    </w:p>
    <w:p w:rsidR="006F43CB" w:rsidRDefault="006F43CB">
      <w:pPr>
        <w:spacing w:line="360" w:lineRule="auto"/>
        <w:rPr>
          <w:rFonts w:ascii="Times New Roman" w:hAnsi="Times New Roman" w:cs="Times New Roman"/>
          <w:sz w:val="28"/>
          <w:szCs w:val="28"/>
        </w:rPr>
      </w:pPr>
    </w:p>
    <w:p w:rsidR="006F43CB" w:rsidRDefault="006F43CB">
      <w:pPr>
        <w:spacing w:line="360" w:lineRule="auto"/>
        <w:rPr>
          <w:rFonts w:ascii="Times New Roman" w:hAnsi="Times New Roman" w:cs="Times New Roman"/>
          <w:sz w:val="28"/>
          <w:szCs w:val="28"/>
        </w:rPr>
      </w:pPr>
    </w:p>
    <w:p w:rsidR="006F43CB" w:rsidRDefault="006F43CB">
      <w:pPr>
        <w:spacing w:line="360" w:lineRule="auto"/>
        <w:rPr>
          <w:rFonts w:ascii="Times New Roman" w:hAnsi="Times New Roman" w:cs="Times New Roman"/>
          <w:sz w:val="28"/>
          <w:szCs w:val="28"/>
        </w:rPr>
      </w:pPr>
    </w:p>
    <w:p w:rsidR="006F43CB" w:rsidRPr="006F43CB" w:rsidRDefault="006F43CB">
      <w:pPr>
        <w:spacing w:line="360" w:lineRule="auto"/>
        <w:rPr>
          <w:rFonts w:ascii="Times New Roman" w:hAnsi="Times New Roman" w:cs="Times New Roman"/>
          <w:b/>
          <w:sz w:val="28"/>
          <w:szCs w:val="28"/>
        </w:rPr>
      </w:pPr>
      <w:r w:rsidRPr="006F43CB">
        <w:rPr>
          <w:rFonts w:ascii="Times New Roman" w:hAnsi="Times New Roman" w:cs="Times New Roman"/>
          <w:b/>
          <w:sz w:val="28"/>
          <w:szCs w:val="28"/>
        </w:rPr>
        <w:t>Перспектива на будущее</w:t>
      </w:r>
    </w:p>
    <w:p w:rsidR="00F97EEC" w:rsidRDefault="006F43CB">
      <w:pPr>
        <w:spacing w:line="360" w:lineRule="auto"/>
        <w:rPr>
          <w:rFonts w:ascii="Times New Roman" w:hAnsi="Times New Roman" w:cs="Times New Roman"/>
          <w:sz w:val="28"/>
          <w:szCs w:val="28"/>
        </w:rPr>
      </w:pPr>
      <w:r>
        <w:rPr>
          <w:rFonts w:ascii="Times New Roman" w:hAnsi="Times New Roman" w:cs="Times New Roman"/>
          <w:sz w:val="28"/>
          <w:szCs w:val="28"/>
        </w:rPr>
        <w:t>Разработать перспективу проекта «</w:t>
      </w:r>
      <w:proofErr w:type="spellStart"/>
      <w:r>
        <w:rPr>
          <w:rFonts w:ascii="Times New Roman" w:hAnsi="Times New Roman" w:cs="Times New Roman"/>
          <w:sz w:val="28"/>
          <w:szCs w:val="28"/>
        </w:rPr>
        <w:t>Музыкатерапия</w:t>
      </w:r>
      <w:proofErr w:type="spellEnd"/>
      <w:r>
        <w:rPr>
          <w:rFonts w:ascii="Times New Roman" w:hAnsi="Times New Roman" w:cs="Times New Roman"/>
          <w:sz w:val="28"/>
          <w:szCs w:val="28"/>
        </w:rPr>
        <w:t>»</w:t>
      </w:r>
    </w:p>
    <w:p w:rsidR="00CE451A" w:rsidRPr="00F97EEC" w:rsidRDefault="00F97EEC">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E451A" w:rsidRPr="00CE451A">
        <w:rPr>
          <w:rFonts w:ascii="Times New Roman" w:hAnsi="Times New Roman" w:cs="Times New Roman"/>
          <w:b/>
          <w:sz w:val="28"/>
          <w:szCs w:val="28"/>
        </w:rPr>
        <w:t>Приложение</w:t>
      </w:r>
      <w:r>
        <w:rPr>
          <w:rFonts w:ascii="Times New Roman" w:hAnsi="Times New Roman" w:cs="Times New Roman"/>
          <w:b/>
          <w:sz w:val="28"/>
          <w:szCs w:val="28"/>
        </w:rPr>
        <w:t xml:space="preserve"> №1</w:t>
      </w:r>
    </w:p>
    <w:p w:rsidR="00F97EEC" w:rsidRDefault="00F97EEC" w:rsidP="00F97EEC">
      <w:pPr>
        <w:spacing w:after="0" w:line="360" w:lineRule="auto"/>
        <w:jc w:val="both"/>
        <w:rPr>
          <w:rFonts w:ascii="Times New Roman" w:eastAsia="Times New Roman" w:hAnsi="Times New Roman" w:cs="Times New Roman"/>
          <w:b/>
          <w:sz w:val="32"/>
          <w:szCs w:val="32"/>
        </w:rPr>
      </w:pPr>
    </w:p>
    <w:p w:rsidR="00F97EEC" w:rsidRDefault="00F97EEC" w:rsidP="00F97EEC">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Игры с песком</w:t>
      </w:r>
    </w:p>
    <w:p w:rsidR="00F97EEC" w:rsidRPr="000B1BE2" w:rsidRDefault="00F97EEC" w:rsidP="00F97EEC">
      <w:pPr>
        <w:spacing w:after="0" w:line="360" w:lineRule="auto"/>
        <w:jc w:val="both"/>
        <w:rPr>
          <w:rFonts w:ascii="Times New Roman" w:eastAsia="Times New Roman" w:hAnsi="Times New Roman" w:cs="Times New Roman"/>
          <w:b/>
          <w:sz w:val="32"/>
          <w:szCs w:val="32"/>
        </w:rPr>
      </w:pPr>
      <w:r w:rsidRPr="000B1BE2">
        <w:rPr>
          <w:rFonts w:ascii="Times New Roman" w:eastAsia="Times New Roman" w:hAnsi="Times New Roman" w:cs="Times New Roman"/>
          <w:b/>
          <w:sz w:val="32"/>
          <w:szCs w:val="32"/>
        </w:rPr>
        <w:t>1) В гости к песочному человеку (занятие проводится по подгруппам).</w:t>
      </w:r>
    </w:p>
    <w:p w:rsidR="00F97EEC" w:rsidRPr="000B1BE2" w:rsidRDefault="00F97EEC" w:rsidP="00F97EEC">
      <w:pPr>
        <w:spacing w:after="0" w:line="360" w:lineRule="auto"/>
        <w:jc w:val="both"/>
        <w:rPr>
          <w:rFonts w:ascii="Times New Roman" w:eastAsia="Times New Roman" w:hAnsi="Times New Roman" w:cs="Times New Roman"/>
          <w:b/>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Цели</w:t>
      </w:r>
      <w:proofErr w:type="gramStart"/>
      <w:r w:rsidRPr="000B1BE2">
        <w:rPr>
          <w:rFonts w:ascii="Times New Roman" w:eastAsia="Times New Roman" w:hAnsi="Times New Roman" w:cs="Times New Roman"/>
          <w:sz w:val="32"/>
          <w:szCs w:val="32"/>
        </w:rPr>
        <w:t xml:space="preserve"> :</w:t>
      </w:r>
      <w:proofErr w:type="gramEnd"/>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познакомить с Центром песка и воды, правилами поведения в нем;</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развивать представления детей о разнообразии окружающего мира, свойствах песка и воды;</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снизить психофизическое напряжение.</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Оборудование: песок, вода и игрушка «песочный человек», формочки, мелкие предметы для обыгрывания.</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Содержание: воспитатель обращает внимание детей на то, какой красивый песок (желтый, мелкий, зернистый</w:t>
      </w:r>
      <w:proofErr w:type="gramStart"/>
      <w:r w:rsidRPr="000B1BE2">
        <w:rPr>
          <w:rFonts w:ascii="Times New Roman" w:eastAsia="Times New Roman" w:hAnsi="Times New Roman" w:cs="Times New Roman"/>
          <w:sz w:val="32"/>
          <w:szCs w:val="32"/>
        </w:rPr>
        <w:t xml:space="preserve"> )</w:t>
      </w:r>
      <w:proofErr w:type="gramEnd"/>
      <w:r w:rsidRPr="000B1BE2">
        <w:rPr>
          <w:rFonts w:ascii="Times New Roman" w:eastAsia="Times New Roman" w:hAnsi="Times New Roman" w:cs="Times New Roman"/>
          <w:sz w:val="32"/>
          <w:szCs w:val="32"/>
        </w:rPr>
        <w:t xml:space="preserve"> воспитатель говорит о том, что даже такой знакомый всем детям материал, как песок, может многому научить, рассказать немало тайн. Например, песок может научить строить дома, ходить по пустыне, может рассказать о море или о реке, в </w:t>
      </w:r>
      <w:proofErr w:type="gramStart"/>
      <w:r w:rsidRPr="000B1BE2">
        <w:rPr>
          <w:rFonts w:ascii="Times New Roman" w:eastAsia="Times New Roman" w:hAnsi="Times New Roman" w:cs="Times New Roman"/>
          <w:sz w:val="32"/>
          <w:szCs w:val="32"/>
        </w:rPr>
        <w:t>которых</w:t>
      </w:r>
      <w:proofErr w:type="gramEnd"/>
      <w:r w:rsidRPr="000B1BE2">
        <w:rPr>
          <w:rFonts w:ascii="Times New Roman" w:eastAsia="Times New Roman" w:hAnsi="Times New Roman" w:cs="Times New Roman"/>
          <w:sz w:val="32"/>
          <w:szCs w:val="32"/>
        </w:rPr>
        <w:t xml:space="preserve"> он живёт. В нашем Центре песка и воды живёт хранитель песка – песочный человек. Он маленький, весёлый, знает много историй и игр. Но рассказывает эти истории песочный человек только тем, кто выполняет правила (не ссориться, не сыпать песок на пол, не бросать песок в глаза и т.п.).</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hAnsi="Times New Roman"/>
          <w:b/>
          <w:sz w:val="32"/>
          <w:szCs w:val="32"/>
        </w:rPr>
      </w:pPr>
    </w:p>
    <w:p w:rsidR="00F97EEC" w:rsidRPr="00692E76" w:rsidRDefault="00F97EEC" w:rsidP="00F97EEC">
      <w:pPr>
        <w:spacing w:after="0"/>
        <w:jc w:val="both"/>
        <w:rPr>
          <w:rFonts w:ascii="Times New Roman" w:eastAsia="Times New Roman" w:hAnsi="Times New Roman" w:cs="Times New Roman"/>
          <w:b/>
          <w:sz w:val="28"/>
          <w:szCs w:val="28"/>
        </w:rPr>
      </w:pPr>
      <w:r w:rsidRPr="00692E76">
        <w:rPr>
          <w:rFonts w:ascii="Times New Roman" w:eastAsia="Times New Roman" w:hAnsi="Times New Roman" w:cs="Times New Roman"/>
          <w:b/>
          <w:sz w:val="28"/>
          <w:szCs w:val="28"/>
        </w:rPr>
        <w:t>2) Оставляем «необыкновенные следы»</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Цели: </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развивать представления детей о разнообразии окружающего мира, свойствах песка и воды;</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развитие тактильной чувствительности и воображения</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Содержание:</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Играем, придумывая, кто бы мог пройти по этому песочку.</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«Идут медвежата» — ребенок кулачками и ладонями с силой надавливает на песок.</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«Прыгают зайчики» — кончиками пальцев ребенок ударяет по поверхности песка, двигаясь в разных направлениях.</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«Ползут змейки» — ребенок расслабленными или напряженными пальцами рук делает поверхность песка волнистой (в разных направлениях).</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0B1BE2">
        <w:rPr>
          <w:rFonts w:ascii="Times New Roman" w:eastAsia="Times New Roman" w:hAnsi="Times New Roman" w:cs="Times New Roman"/>
          <w:sz w:val="32"/>
          <w:szCs w:val="32"/>
        </w:rPr>
        <w:t>встречаясь под песком руками друг с</w:t>
      </w:r>
      <w:proofErr w:type="gramEnd"/>
      <w:r w:rsidRPr="000B1BE2">
        <w:rPr>
          <w:rFonts w:ascii="Times New Roman" w:eastAsia="Times New Roman" w:hAnsi="Times New Roman" w:cs="Times New Roman"/>
          <w:sz w:val="32"/>
          <w:szCs w:val="32"/>
        </w:rPr>
        <w:t xml:space="preserve"> другом — «жучки здороваются»).</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w:t>
      </w:r>
      <w:proofErr w:type="spellStart"/>
      <w:r w:rsidRPr="000B1BE2">
        <w:rPr>
          <w:rFonts w:ascii="Times New Roman" w:eastAsia="Times New Roman" w:hAnsi="Times New Roman" w:cs="Times New Roman"/>
          <w:sz w:val="32"/>
          <w:szCs w:val="32"/>
        </w:rPr>
        <w:t>Кроказябла</w:t>
      </w:r>
      <w:proofErr w:type="spellEnd"/>
      <w:r w:rsidRPr="000B1BE2">
        <w:rPr>
          <w:rFonts w:ascii="Times New Roman" w:eastAsia="Times New Roman" w:hAnsi="Times New Roman" w:cs="Times New Roman"/>
          <w:sz w:val="32"/>
          <w:szCs w:val="32"/>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3360E1" w:rsidRDefault="00F97EEC" w:rsidP="00F97EEC">
      <w:pPr>
        <w:spacing w:after="0"/>
        <w:jc w:val="both"/>
        <w:rPr>
          <w:rFonts w:ascii="Times New Roman" w:eastAsia="Times New Roman" w:hAnsi="Times New Roman" w:cs="Times New Roman"/>
          <w:sz w:val="28"/>
          <w:szCs w:val="28"/>
        </w:rPr>
      </w:pPr>
    </w:p>
    <w:p w:rsidR="00F97EEC" w:rsidRDefault="00F97EEC" w:rsidP="00F97EEC">
      <w:pPr>
        <w:spacing w:after="0"/>
        <w:jc w:val="both"/>
        <w:rPr>
          <w:rFonts w:ascii="Times New Roman" w:hAnsi="Times New Roman"/>
          <w:b/>
          <w:sz w:val="28"/>
          <w:szCs w:val="28"/>
        </w:rPr>
      </w:pPr>
    </w:p>
    <w:p w:rsidR="00F97EEC" w:rsidRPr="000B1BE2" w:rsidRDefault="00F97EEC" w:rsidP="00F97EEC">
      <w:pPr>
        <w:spacing w:after="0" w:line="360" w:lineRule="auto"/>
        <w:jc w:val="both"/>
        <w:rPr>
          <w:rFonts w:ascii="Times New Roman" w:eastAsia="Times New Roman" w:hAnsi="Times New Roman" w:cs="Times New Roman"/>
          <w:b/>
          <w:sz w:val="32"/>
          <w:szCs w:val="32"/>
        </w:rPr>
      </w:pPr>
      <w:r w:rsidRPr="000B1BE2">
        <w:rPr>
          <w:rFonts w:ascii="Times New Roman" w:eastAsia="Times New Roman" w:hAnsi="Times New Roman" w:cs="Times New Roman"/>
          <w:b/>
          <w:sz w:val="32"/>
          <w:szCs w:val="32"/>
        </w:rPr>
        <w:t>3) Игра-упражнение «Секретные задания кротов»</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Цель: </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развитие тактильной чувствительности, расслабление, активизация интереса;</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знакомство со свойствами песка.</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Оборудование: песок, перышко, палочки, кисточки.</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Содержание:</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Воспитатель: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rsidRPr="000B1BE2">
        <w:rPr>
          <w:rFonts w:ascii="Times New Roman" w:eastAsia="Times New Roman" w:hAnsi="Times New Roman" w:cs="Times New Roman"/>
          <w:sz w:val="32"/>
          <w:szCs w:val="32"/>
        </w:rPr>
        <w:t>Затем то</w:t>
      </w:r>
      <w:proofErr w:type="gramEnd"/>
      <w:r w:rsidRPr="000B1BE2">
        <w:rPr>
          <w:rFonts w:ascii="Times New Roman" w:eastAsia="Times New Roman" w:hAnsi="Times New Roman" w:cs="Times New Roman"/>
          <w:sz w:val="32"/>
          <w:szCs w:val="32"/>
        </w:rP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F97EEC" w:rsidRDefault="00F97EEC" w:rsidP="00F97EEC">
      <w:pPr>
        <w:spacing w:after="0"/>
        <w:jc w:val="both"/>
        <w:rPr>
          <w:rFonts w:ascii="Times New Roman" w:hAnsi="Times New Roman"/>
          <w:b/>
          <w:sz w:val="28"/>
          <w:szCs w:val="28"/>
        </w:rPr>
      </w:pPr>
    </w:p>
    <w:p w:rsidR="00F97EEC" w:rsidRPr="000B1BE2" w:rsidRDefault="00F97EEC" w:rsidP="00F97EEC">
      <w:pPr>
        <w:tabs>
          <w:tab w:val="left" w:pos="7655"/>
        </w:tabs>
        <w:spacing w:after="0" w:line="360" w:lineRule="auto"/>
        <w:jc w:val="both"/>
        <w:rPr>
          <w:rFonts w:ascii="Times New Roman" w:eastAsia="Times New Roman" w:hAnsi="Times New Roman" w:cs="Times New Roman"/>
          <w:b/>
          <w:sz w:val="32"/>
          <w:szCs w:val="32"/>
        </w:rPr>
      </w:pPr>
      <w:r w:rsidRPr="000B1BE2">
        <w:rPr>
          <w:rFonts w:ascii="Times New Roman" w:eastAsia="Times New Roman" w:hAnsi="Times New Roman" w:cs="Times New Roman"/>
          <w:b/>
          <w:sz w:val="32"/>
          <w:szCs w:val="32"/>
        </w:rPr>
        <w:t>4) «Узоры на песке»</w:t>
      </w:r>
    </w:p>
    <w:p w:rsidR="00F97EEC" w:rsidRPr="000B1BE2" w:rsidRDefault="00F97EEC" w:rsidP="00F97EEC">
      <w:pPr>
        <w:tabs>
          <w:tab w:val="left" w:pos="7655"/>
        </w:tabs>
        <w:spacing w:after="0" w:line="360" w:lineRule="auto"/>
        <w:jc w:val="both"/>
        <w:rPr>
          <w:rFonts w:ascii="Times New Roman" w:eastAsia="Times New Roman" w:hAnsi="Times New Roman" w:cs="Times New Roman"/>
          <w:b/>
          <w:sz w:val="32"/>
          <w:szCs w:val="32"/>
        </w:rPr>
      </w:pP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Цель:</w:t>
      </w: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закрепление знаний о сенсорных эталонах, установление закономерностей;</w:t>
      </w: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знакомство со свойствами песка.</w:t>
      </w: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 Оборудование: песок, кисточка</w:t>
      </w: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F97EEC" w:rsidRPr="000B1BE2" w:rsidRDefault="00F97EEC" w:rsidP="00F97EEC">
      <w:pPr>
        <w:tabs>
          <w:tab w:val="left" w:pos="7655"/>
        </w:tabs>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F97EEC" w:rsidRPr="000B1BE2" w:rsidRDefault="00F97EEC" w:rsidP="00F97EEC">
      <w:pPr>
        <w:tabs>
          <w:tab w:val="left" w:pos="7655"/>
        </w:tabs>
        <w:spacing w:after="0" w:line="360" w:lineRule="auto"/>
        <w:ind w:firstLine="708"/>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Воспитатель: «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rsidR="00F97EEC" w:rsidRPr="00692E76" w:rsidRDefault="00F97EEC" w:rsidP="00F97EEC">
      <w:pPr>
        <w:spacing w:after="0"/>
        <w:jc w:val="both"/>
        <w:rPr>
          <w:rFonts w:ascii="Times New Roman" w:eastAsia="Times New Roman" w:hAnsi="Times New Roman" w:cs="Times New Roman"/>
          <w:b/>
          <w:sz w:val="28"/>
          <w:szCs w:val="28"/>
        </w:rPr>
      </w:pPr>
      <w:r w:rsidRPr="00692E76">
        <w:rPr>
          <w:rFonts w:ascii="Times New Roman" w:eastAsia="Times New Roman" w:hAnsi="Times New Roman" w:cs="Times New Roman"/>
          <w:b/>
          <w:sz w:val="28"/>
          <w:szCs w:val="28"/>
        </w:rPr>
        <w:t xml:space="preserve">Работа с мокрым песком. </w:t>
      </w:r>
    </w:p>
    <w:p w:rsidR="00F97EEC" w:rsidRPr="00692E76" w:rsidRDefault="00F97EEC" w:rsidP="00F97EEC">
      <w:pPr>
        <w:spacing w:after="0"/>
        <w:jc w:val="both"/>
        <w:rPr>
          <w:rFonts w:ascii="Times New Roman" w:eastAsia="Times New Roman" w:hAnsi="Times New Roman" w:cs="Times New Roman"/>
          <w:b/>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 xml:space="preserve">Мокрый песок – предоставляет огромный простор детскому творчеству: из такого песка можно лепить не только фигуры из мелких деталей, но и </w:t>
      </w:r>
      <w:r w:rsidRPr="003360E1">
        <w:rPr>
          <w:rFonts w:ascii="Times New Roman" w:eastAsia="Times New Roman" w:hAnsi="Times New Roman" w:cs="Times New Roman"/>
          <w:sz w:val="28"/>
          <w:szCs w:val="28"/>
        </w:rPr>
        <w:lastRenderedPageBreak/>
        <w:t>грандиозные по своему внешнему виду фигуры-скульптуры. Из песка можно сооружать не только дворцы, но и корабли, машины, скульптуры, украшать их камешками, цветными бусинками, ракушками.</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Игры с мокрым песком:</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692E76" w:rsidRDefault="00F97EEC" w:rsidP="00F97EEC">
      <w:pPr>
        <w:spacing w:after="0"/>
        <w:jc w:val="both"/>
        <w:rPr>
          <w:rFonts w:ascii="Times New Roman" w:eastAsia="Times New Roman" w:hAnsi="Times New Roman" w:cs="Times New Roman"/>
          <w:b/>
          <w:sz w:val="28"/>
          <w:szCs w:val="28"/>
        </w:rPr>
      </w:pPr>
      <w:r w:rsidRPr="00692E76">
        <w:rPr>
          <w:rFonts w:ascii="Times New Roman" w:eastAsia="Times New Roman" w:hAnsi="Times New Roman" w:cs="Times New Roman"/>
          <w:b/>
          <w:sz w:val="28"/>
          <w:szCs w:val="28"/>
        </w:rPr>
        <w:t>1) Секреты мокрого песка</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Цели:</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познакомить со свойствами мокрого песка, вспомнить свойства сухого (подвести к выводу);</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научить пользоваться мокрым песком для создания объемных фигур,</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стабилизация эмоционального состояния.</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 xml:space="preserve">          Ход занятия:</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1.  Приветствие.</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2.  Психологический настрой.</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3.  Повторение свойств сухого песка.</w:t>
      </w: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4.  Что нужно сделать, чтобы песок стал влажным? (добавить воды)</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Выливаем    немного   воды,    перемешиваем    так,    чтобы   половина песочницы была мокрой, а половина - сухой.</w:t>
      </w:r>
    </w:p>
    <w:p w:rsidR="00F97EEC" w:rsidRPr="003360E1" w:rsidRDefault="00F97EEC" w:rsidP="00F97EEC">
      <w:pPr>
        <w:spacing w:after="0"/>
        <w:ind w:firstLine="708"/>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 xml:space="preserve">Опустим руки во влажный песок. </w:t>
      </w:r>
      <w:proofErr w:type="gramStart"/>
      <w:r w:rsidRPr="003360E1">
        <w:rPr>
          <w:rFonts w:ascii="Times New Roman" w:eastAsia="Times New Roman" w:hAnsi="Times New Roman" w:cs="Times New Roman"/>
          <w:sz w:val="28"/>
          <w:szCs w:val="28"/>
        </w:rPr>
        <w:t>Что ты чувствуешь? (холод, он влажный, мокрый, сырой, он перестал быть рассыпчатым, из него теперь можно что-нибудь слепить, он не «течет», а падает).</w:t>
      </w:r>
      <w:proofErr w:type="gramEnd"/>
    </w:p>
    <w:p w:rsidR="00F97EEC" w:rsidRPr="003360E1" w:rsidRDefault="00F97EEC" w:rsidP="00F97EEC">
      <w:pPr>
        <w:spacing w:after="0"/>
        <w:ind w:firstLine="708"/>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Давайте попробуем что-нибудь слепить из мокрого песка, («пирожки», комочки, можно поработать с формами для песка, а можно и показать, как из мокрого песка слепить буквы, например, или цифры).</w:t>
      </w:r>
    </w:p>
    <w:p w:rsidR="00F97EEC" w:rsidRPr="003360E1" w:rsidRDefault="00F97EEC" w:rsidP="00F97EEC">
      <w:pPr>
        <w:spacing w:after="0"/>
        <w:jc w:val="both"/>
        <w:rPr>
          <w:rFonts w:ascii="Times New Roman" w:eastAsia="Times New Roman" w:hAnsi="Times New Roman" w:cs="Times New Roman"/>
          <w:sz w:val="28"/>
          <w:szCs w:val="28"/>
        </w:rPr>
      </w:pPr>
    </w:p>
    <w:p w:rsidR="00F97EEC" w:rsidRPr="003360E1" w:rsidRDefault="00F97EEC" w:rsidP="00F97EEC">
      <w:pPr>
        <w:spacing w:after="0"/>
        <w:jc w:val="both"/>
        <w:rPr>
          <w:rFonts w:ascii="Times New Roman" w:eastAsia="Times New Roman" w:hAnsi="Times New Roman" w:cs="Times New Roman"/>
          <w:sz w:val="28"/>
          <w:szCs w:val="28"/>
        </w:rPr>
      </w:pPr>
      <w:r w:rsidRPr="003360E1">
        <w:rPr>
          <w:rFonts w:ascii="Times New Roman" w:eastAsia="Times New Roman" w:hAnsi="Times New Roman" w:cs="Times New Roman"/>
          <w:sz w:val="28"/>
          <w:szCs w:val="28"/>
        </w:rPr>
        <w:t>Итак, какой вывод мы можем сделать? Мокрый песок - вязкий, из него можно делать любые формы.</w:t>
      </w:r>
    </w:p>
    <w:p w:rsidR="00F97EEC" w:rsidRPr="003360E1" w:rsidRDefault="00F97EEC" w:rsidP="00F97EEC">
      <w:pPr>
        <w:spacing w:after="0"/>
        <w:jc w:val="both"/>
        <w:rPr>
          <w:rFonts w:ascii="Times New Roman" w:eastAsia="Times New Roman" w:hAnsi="Times New Roman" w:cs="Times New Roman"/>
          <w:sz w:val="28"/>
          <w:szCs w:val="28"/>
        </w:rPr>
      </w:pPr>
    </w:p>
    <w:p w:rsidR="00CF4240" w:rsidRDefault="00CF4240" w:rsidP="00F97EEC">
      <w:pPr>
        <w:spacing w:after="0"/>
        <w:jc w:val="both"/>
        <w:rPr>
          <w:rFonts w:ascii="Times New Roman" w:eastAsia="Times New Roman" w:hAnsi="Times New Roman" w:cs="Times New Roman"/>
          <w:sz w:val="32"/>
          <w:szCs w:val="32"/>
        </w:rPr>
      </w:pPr>
    </w:p>
    <w:p w:rsidR="00CF4240" w:rsidRDefault="00CF4240" w:rsidP="00F97EEC">
      <w:pPr>
        <w:spacing w:after="0"/>
        <w:jc w:val="both"/>
        <w:rPr>
          <w:rFonts w:ascii="Times New Roman" w:eastAsia="Times New Roman" w:hAnsi="Times New Roman" w:cs="Times New Roman"/>
          <w:sz w:val="32"/>
          <w:szCs w:val="32"/>
        </w:rPr>
      </w:pPr>
    </w:p>
    <w:p w:rsidR="00F97EEC" w:rsidRPr="002A393D" w:rsidRDefault="00F97EEC" w:rsidP="00F97EEC">
      <w:pPr>
        <w:spacing w:after="0"/>
        <w:jc w:val="both"/>
        <w:rPr>
          <w:rFonts w:ascii="Times New Roman" w:eastAsia="Times New Roman" w:hAnsi="Times New Roman" w:cs="Times New Roman"/>
          <w:sz w:val="28"/>
          <w:szCs w:val="28"/>
        </w:rPr>
      </w:pPr>
      <w:r w:rsidRPr="000B1BE2">
        <w:rPr>
          <w:rFonts w:ascii="Times New Roman" w:eastAsia="Times New Roman" w:hAnsi="Times New Roman" w:cs="Times New Roman"/>
          <w:sz w:val="32"/>
          <w:szCs w:val="32"/>
        </w:rPr>
        <w:t xml:space="preserve"> </w:t>
      </w:r>
      <w:r w:rsidRPr="000B1BE2">
        <w:rPr>
          <w:rFonts w:ascii="Times New Roman" w:eastAsia="Times New Roman" w:hAnsi="Times New Roman" w:cs="Times New Roman"/>
          <w:b/>
          <w:sz w:val="32"/>
          <w:szCs w:val="32"/>
        </w:rPr>
        <w:t>2) Игра «Кто к нам приходил?»</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Цель: </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lastRenderedPageBreak/>
        <w:t>развитие зрительного и тактильного восприятия.</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 xml:space="preserve">познакомить со свойствами мокрого песка, вспомнить свойства </w:t>
      </w: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научить пользоваться мокрым песком для создания объемных фигур</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Оборудование: мокрый песок, формочки</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Содержание:</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eastAsia="Times New Roman" w:hAnsi="Times New Roman" w:cs="Times New Roman"/>
          <w:sz w:val="32"/>
          <w:szCs w:val="32"/>
        </w:rPr>
      </w:pPr>
      <w:r w:rsidRPr="000B1BE2">
        <w:rPr>
          <w:rFonts w:ascii="Times New Roman" w:eastAsia="Times New Roman" w:hAnsi="Times New Roman" w:cs="Times New Roman"/>
          <w:sz w:val="32"/>
          <w:szCs w:val="32"/>
        </w:rPr>
        <w:t>Ребенок отворачивается, взрослый изготавливает с помощью формочек барельефные или 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F97EEC" w:rsidRPr="000B1BE2" w:rsidRDefault="00F97EEC" w:rsidP="00F97EEC">
      <w:pPr>
        <w:spacing w:after="0" w:line="360" w:lineRule="auto"/>
        <w:jc w:val="both"/>
        <w:rPr>
          <w:rFonts w:ascii="Times New Roman" w:eastAsia="Times New Roman" w:hAnsi="Times New Roman" w:cs="Times New Roman"/>
          <w:sz w:val="32"/>
          <w:szCs w:val="32"/>
        </w:rPr>
      </w:pPr>
    </w:p>
    <w:p w:rsidR="00F97EEC" w:rsidRPr="000B1BE2" w:rsidRDefault="00F97EEC" w:rsidP="00F97EEC">
      <w:pPr>
        <w:spacing w:after="0" w:line="360" w:lineRule="auto"/>
        <w:jc w:val="both"/>
        <w:rPr>
          <w:rFonts w:ascii="Times New Roman" w:hAnsi="Times New Roman"/>
          <w:b/>
          <w:sz w:val="32"/>
          <w:szCs w:val="32"/>
        </w:rPr>
      </w:pPr>
    </w:p>
    <w:p w:rsidR="00F97EEC" w:rsidRPr="000B1BE2" w:rsidRDefault="00F97EEC" w:rsidP="00F97EEC">
      <w:pPr>
        <w:spacing w:after="0" w:line="360" w:lineRule="auto"/>
        <w:jc w:val="both"/>
        <w:rPr>
          <w:rFonts w:ascii="Times New Roman" w:hAnsi="Times New Roman"/>
          <w:b/>
          <w:sz w:val="32"/>
          <w:szCs w:val="32"/>
        </w:rPr>
      </w:pPr>
    </w:p>
    <w:p w:rsidR="00F97EEC" w:rsidRPr="000B1BE2" w:rsidRDefault="00F97EEC" w:rsidP="00F97EEC">
      <w:pPr>
        <w:spacing w:after="0" w:line="360" w:lineRule="auto"/>
        <w:jc w:val="both"/>
        <w:rPr>
          <w:rFonts w:ascii="Times New Roman" w:hAnsi="Times New Roman"/>
          <w:b/>
          <w:sz w:val="32"/>
          <w:szCs w:val="32"/>
        </w:rPr>
      </w:pPr>
    </w:p>
    <w:p w:rsidR="00F97EEC" w:rsidRDefault="00F97EEC"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CF4240" w:rsidRDefault="00CF4240" w:rsidP="00F97EEC">
      <w:pPr>
        <w:spacing w:after="0"/>
        <w:jc w:val="both"/>
        <w:rPr>
          <w:rFonts w:ascii="Times New Roman" w:hAnsi="Times New Roman"/>
          <w:b/>
          <w:sz w:val="28"/>
          <w:szCs w:val="28"/>
        </w:rPr>
      </w:pPr>
    </w:p>
    <w:p w:rsidR="00E56B0B" w:rsidRDefault="00E56B0B" w:rsidP="00CF4240">
      <w:pPr>
        <w:spacing w:after="0" w:line="360" w:lineRule="auto"/>
        <w:jc w:val="both"/>
        <w:rPr>
          <w:rFonts w:ascii="Times New Roman" w:hAnsi="Times New Roman"/>
          <w:b/>
          <w:sz w:val="32"/>
          <w:szCs w:val="32"/>
        </w:rPr>
      </w:pPr>
    </w:p>
    <w:p w:rsidR="00E56B0B" w:rsidRDefault="00E56B0B" w:rsidP="00CF4240">
      <w:pPr>
        <w:spacing w:after="0" w:line="360" w:lineRule="auto"/>
        <w:jc w:val="both"/>
        <w:rPr>
          <w:rFonts w:ascii="Times New Roman" w:hAnsi="Times New Roman"/>
          <w:b/>
          <w:sz w:val="32"/>
          <w:szCs w:val="32"/>
        </w:rPr>
      </w:pPr>
    </w:p>
    <w:p w:rsidR="00CF4240" w:rsidRDefault="00CF4240" w:rsidP="00CF4240">
      <w:pPr>
        <w:spacing w:after="0" w:line="360" w:lineRule="auto"/>
        <w:jc w:val="both"/>
        <w:rPr>
          <w:rFonts w:ascii="Times New Roman" w:hAnsi="Times New Roman"/>
          <w:b/>
          <w:sz w:val="32"/>
          <w:szCs w:val="32"/>
        </w:rPr>
      </w:pPr>
      <w:r>
        <w:rPr>
          <w:rFonts w:ascii="Times New Roman" w:hAnsi="Times New Roman"/>
          <w:b/>
          <w:sz w:val="32"/>
          <w:szCs w:val="32"/>
        </w:rPr>
        <w:lastRenderedPageBreak/>
        <w:t>Приложение 2</w:t>
      </w:r>
    </w:p>
    <w:p w:rsidR="00CF4240" w:rsidRDefault="00CF4240" w:rsidP="00CF4240">
      <w:pPr>
        <w:rPr>
          <w:rFonts w:ascii="Times New Roman" w:hAnsi="Times New Roman" w:cs="Times New Roman"/>
          <w:b/>
          <w:sz w:val="28"/>
          <w:szCs w:val="28"/>
        </w:rPr>
      </w:pPr>
    </w:p>
    <w:p w:rsidR="00CF4240" w:rsidRPr="004D3F45" w:rsidRDefault="00CF4240" w:rsidP="00CF4240">
      <w:pPr>
        <w:rPr>
          <w:rFonts w:ascii="Times New Roman" w:hAnsi="Times New Roman"/>
          <w:b/>
          <w:sz w:val="28"/>
          <w:szCs w:val="28"/>
        </w:rPr>
      </w:pPr>
      <w:r>
        <w:rPr>
          <w:rFonts w:ascii="Times New Roman" w:hAnsi="Times New Roman"/>
          <w:b/>
          <w:sz w:val="32"/>
          <w:szCs w:val="32"/>
        </w:rPr>
        <w:t xml:space="preserve">     </w:t>
      </w:r>
      <w:r w:rsidRPr="004D3F45">
        <w:rPr>
          <w:rFonts w:ascii="Times New Roman" w:hAnsi="Times New Roman"/>
          <w:b/>
          <w:sz w:val="32"/>
          <w:szCs w:val="32"/>
        </w:rPr>
        <w:t>«Адаптация ребенка к дошкольному учреждению»</w:t>
      </w:r>
    </w:p>
    <w:p w:rsidR="00CF4240" w:rsidRPr="000605AD" w:rsidRDefault="00CF4240" w:rsidP="00CF4240">
      <w:pPr>
        <w:ind w:firstLine="708"/>
        <w:rPr>
          <w:rFonts w:ascii="Times New Roman" w:hAnsi="Times New Roman"/>
          <w:sz w:val="28"/>
          <w:szCs w:val="28"/>
        </w:rPr>
      </w:pPr>
      <w:r w:rsidRPr="000605AD">
        <w:rPr>
          <w:rFonts w:ascii="Times New Roman" w:hAnsi="Times New Roman"/>
          <w:sz w:val="28"/>
          <w:szCs w:val="28"/>
        </w:rPr>
        <w:t xml:space="preserve">                            (советы врача)</w:t>
      </w:r>
    </w:p>
    <w:p w:rsidR="00CF4240" w:rsidRPr="000605AD" w:rsidRDefault="00CF4240" w:rsidP="00CF4240">
      <w:pPr>
        <w:rPr>
          <w:rFonts w:ascii="Times New Roman" w:hAnsi="Times New Roman"/>
          <w:sz w:val="28"/>
          <w:szCs w:val="28"/>
        </w:rPr>
      </w:pPr>
      <w:r w:rsidRPr="000605AD">
        <w:rPr>
          <w:rFonts w:ascii="Times New Roman" w:hAnsi="Times New Roman"/>
          <w:sz w:val="28"/>
          <w:szCs w:val="28"/>
        </w:rPr>
        <w:t xml:space="preserve">     Адаптация – процесс развития приспособительных реакций организма в ответ на новые для него условия.</w:t>
      </w:r>
    </w:p>
    <w:p w:rsidR="00CF4240" w:rsidRDefault="00CF4240" w:rsidP="00CF4240">
      <w:pPr>
        <w:rPr>
          <w:rFonts w:ascii="Times New Roman" w:hAnsi="Times New Roman"/>
          <w:sz w:val="28"/>
          <w:szCs w:val="28"/>
        </w:rPr>
      </w:pPr>
      <w:r w:rsidRPr="000605AD">
        <w:rPr>
          <w:rFonts w:ascii="Times New Roman" w:hAnsi="Times New Roman"/>
          <w:sz w:val="28"/>
          <w:szCs w:val="28"/>
        </w:rPr>
        <w:t xml:space="preserve">     Основы биологической адаптации закладываются еще во внутриутробном периоде, а социальная адаптация начинается с рождения ребенка. Благоприятные бытовые условия, соблюдение режима питания и сна, гигиенические навыки -</w:t>
      </w:r>
      <w:proofErr w:type="gramStart"/>
      <w:r w:rsidRPr="000605AD">
        <w:rPr>
          <w:rFonts w:ascii="Times New Roman" w:hAnsi="Times New Roman"/>
          <w:sz w:val="28"/>
          <w:szCs w:val="28"/>
        </w:rPr>
        <w:t xml:space="preserve"> ,</w:t>
      </w:r>
      <w:proofErr w:type="gramEnd"/>
      <w:r w:rsidRPr="000605AD">
        <w:rPr>
          <w:rFonts w:ascii="Times New Roman" w:hAnsi="Times New Roman"/>
          <w:sz w:val="28"/>
          <w:szCs w:val="28"/>
        </w:rPr>
        <w:t xml:space="preserve"> чистота свежий прохладный воздух в помещении, спокойные взаимоотношения членов семьи – все это и многое другое не только полезно для здоровья, но и являются основой для нормальной адаптации ребенка при поступлении его в детский са</w:t>
      </w:r>
      <w:r>
        <w:rPr>
          <w:rFonts w:ascii="Times New Roman" w:hAnsi="Times New Roman"/>
          <w:sz w:val="28"/>
          <w:szCs w:val="28"/>
        </w:rPr>
        <w:t>д,</w:t>
      </w:r>
    </w:p>
    <w:p w:rsidR="00CF4240" w:rsidRPr="000605AD" w:rsidRDefault="00CF4240" w:rsidP="00CF4240">
      <w:pPr>
        <w:ind w:firstLine="708"/>
        <w:rPr>
          <w:rFonts w:ascii="Times New Roman" w:hAnsi="Times New Roman"/>
          <w:sz w:val="28"/>
          <w:szCs w:val="28"/>
        </w:rPr>
      </w:pPr>
      <w:r w:rsidRPr="000605AD">
        <w:rPr>
          <w:rFonts w:ascii="Times New Roman" w:hAnsi="Times New Roman"/>
          <w:sz w:val="28"/>
          <w:szCs w:val="28"/>
        </w:rPr>
        <w:t xml:space="preserve"> У одних детей этот процесс протекает достаточно быстро и легко, у других длительно и трудно, что зависит от типа нервной системы, возраста, состояния здоровья, уровня развития, условий воспитания в семье.</w:t>
      </w:r>
    </w:p>
    <w:p w:rsidR="00CF4240" w:rsidRPr="000605AD" w:rsidRDefault="00CF4240" w:rsidP="00CF4240">
      <w:pPr>
        <w:rPr>
          <w:rFonts w:ascii="Times New Roman" w:hAnsi="Times New Roman"/>
          <w:sz w:val="28"/>
          <w:szCs w:val="28"/>
        </w:rPr>
      </w:pPr>
      <w:r w:rsidRPr="000605AD">
        <w:rPr>
          <w:rFonts w:ascii="Times New Roman" w:hAnsi="Times New Roman"/>
          <w:sz w:val="28"/>
          <w:szCs w:val="28"/>
        </w:rPr>
        <w:t xml:space="preserve">   </w:t>
      </w:r>
      <w:r>
        <w:rPr>
          <w:rFonts w:ascii="Times New Roman" w:hAnsi="Times New Roman"/>
          <w:sz w:val="28"/>
          <w:szCs w:val="28"/>
        </w:rPr>
        <w:tab/>
      </w:r>
      <w:r w:rsidRPr="000605AD">
        <w:rPr>
          <w:rFonts w:ascii="Times New Roman" w:hAnsi="Times New Roman"/>
          <w:sz w:val="28"/>
          <w:szCs w:val="28"/>
        </w:rPr>
        <w:t xml:space="preserve">  В период адаптации отмечается высокая заболеваемость ОРВИ. Этому способствует не только увеличение количества контактов с новой микрофлорой, но </w:t>
      </w:r>
      <w:proofErr w:type="spellStart"/>
      <w:proofErr w:type="gramStart"/>
      <w:r w:rsidRPr="000605AD">
        <w:rPr>
          <w:rFonts w:ascii="Times New Roman" w:hAnsi="Times New Roman"/>
          <w:sz w:val="28"/>
          <w:szCs w:val="28"/>
        </w:rPr>
        <w:t>но</w:t>
      </w:r>
      <w:proofErr w:type="spellEnd"/>
      <w:proofErr w:type="gramEnd"/>
      <w:r w:rsidRPr="000605AD">
        <w:rPr>
          <w:rFonts w:ascii="Times New Roman" w:hAnsi="Times New Roman"/>
          <w:sz w:val="28"/>
          <w:szCs w:val="28"/>
        </w:rPr>
        <w:t xml:space="preserve"> и напряженное </w:t>
      </w:r>
      <w:proofErr w:type="spellStart"/>
      <w:r w:rsidRPr="000605AD">
        <w:rPr>
          <w:rFonts w:ascii="Times New Roman" w:hAnsi="Times New Roman"/>
          <w:sz w:val="28"/>
          <w:szCs w:val="28"/>
        </w:rPr>
        <w:t>психоэмоциональное</w:t>
      </w:r>
      <w:proofErr w:type="spellEnd"/>
      <w:r w:rsidRPr="000605AD">
        <w:rPr>
          <w:rFonts w:ascii="Times New Roman" w:hAnsi="Times New Roman"/>
          <w:sz w:val="28"/>
          <w:szCs w:val="28"/>
        </w:rPr>
        <w:t xml:space="preserve"> состояние детей. Доказано, что стресс значительно снижает иммунитет, а переход из привычного семейного быта в новые условия и разлука с родными является для малыша стрессом.</w:t>
      </w:r>
    </w:p>
    <w:p w:rsidR="00CF4240" w:rsidRPr="000605AD" w:rsidRDefault="00CF4240" w:rsidP="00CF4240">
      <w:pPr>
        <w:rPr>
          <w:rFonts w:ascii="Times New Roman" w:hAnsi="Times New Roman"/>
          <w:sz w:val="28"/>
          <w:szCs w:val="28"/>
        </w:rPr>
      </w:pPr>
      <w:r w:rsidRPr="000605AD">
        <w:rPr>
          <w:rFonts w:ascii="Times New Roman" w:hAnsi="Times New Roman"/>
          <w:sz w:val="28"/>
          <w:szCs w:val="28"/>
        </w:rPr>
        <w:t xml:space="preserve">    </w:t>
      </w:r>
      <w:r>
        <w:rPr>
          <w:rFonts w:ascii="Times New Roman" w:hAnsi="Times New Roman"/>
          <w:sz w:val="28"/>
          <w:szCs w:val="28"/>
        </w:rPr>
        <w:tab/>
      </w:r>
      <w:r w:rsidRPr="000605AD">
        <w:rPr>
          <w:rFonts w:ascii="Times New Roman" w:hAnsi="Times New Roman"/>
          <w:sz w:val="28"/>
          <w:szCs w:val="28"/>
        </w:rPr>
        <w:t xml:space="preserve"> Для профилактики острых респираторных заболеваний, наряду с хорошим уходом, работой по оптимизации санитарно – гигиенических условий и полноценным питанием с включением в рацион свежих овощей и фруктов, большое значение имеет применение витаминных и витаминно-минеральных комплексов.</w:t>
      </w:r>
    </w:p>
    <w:p w:rsidR="00CF4240" w:rsidRPr="000605AD" w:rsidRDefault="00CF4240" w:rsidP="00CF4240">
      <w:pPr>
        <w:rPr>
          <w:rFonts w:ascii="Times New Roman" w:hAnsi="Times New Roman"/>
          <w:sz w:val="28"/>
          <w:szCs w:val="28"/>
        </w:rPr>
      </w:pPr>
      <w:r w:rsidRPr="000605AD">
        <w:rPr>
          <w:rFonts w:ascii="Times New Roman" w:hAnsi="Times New Roman"/>
          <w:sz w:val="28"/>
          <w:szCs w:val="28"/>
        </w:rPr>
        <w:t xml:space="preserve">   </w:t>
      </w:r>
      <w:r>
        <w:rPr>
          <w:rFonts w:ascii="Times New Roman" w:hAnsi="Times New Roman"/>
          <w:sz w:val="28"/>
          <w:szCs w:val="28"/>
        </w:rPr>
        <w:tab/>
      </w:r>
      <w:r w:rsidRPr="000605AD">
        <w:rPr>
          <w:rFonts w:ascii="Times New Roman" w:hAnsi="Times New Roman"/>
          <w:sz w:val="28"/>
          <w:szCs w:val="28"/>
        </w:rPr>
        <w:t xml:space="preserve"> Врачи рекомендуют в период адаптации детей 1,5 – 2 лет перед поступлением в ясли провести девятидневный курс витаминотерапии. В последующие полгода такие курсы повторять каждые 1,5 месяца. К витаминам и витаминно-минеральным комплексам относятся аскорбиновая кислота, тиамин, рибофлавин, </w:t>
      </w:r>
      <w:proofErr w:type="spellStart"/>
      <w:r w:rsidRPr="000605AD">
        <w:rPr>
          <w:rFonts w:ascii="Times New Roman" w:hAnsi="Times New Roman"/>
          <w:sz w:val="28"/>
          <w:szCs w:val="28"/>
        </w:rPr>
        <w:t>пантетонат</w:t>
      </w:r>
      <w:proofErr w:type="spellEnd"/>
      <w:r w:rsidRPr="000605AD">
        <w:rPr>
          <w:rFonts w:ascii="Times New Roman" w:hAnsi="Times New Roman"/>
          <w:sz w:val="28"/>
          <w:szCs w:val="28"/>
        </w:rPr>
        <w:t xml:space="preserve"> кал</w:t>
      </w:r>
      <w:r>
        <w:rPr>
          <w:rFonts w:ascii="Times New Roman" w:hAnsi="Times New Roman"/>
          <w:sz w:val="28"/>
          <w:szCs w:val="28"/>
        </w:rPr>
        <w:t xml:space="preserve">ьция. </w:t>
      </w:r>
      <w:r w:rsidRPr="000605AD">
        <w:rPr>
          <w:rFonts w:ascii="Times New Roman" w:hAnsi="Times New Roman"/>
          <w:sz w:val="28"/>
          <w:szCs w:val="28"/>
        </w:rPr>
        <w:t xml:space="preserve"> </w:t>
      </w:r>
    </w:p>
    <w:p w:rsidR="00E56B0B" w:rsidRDefault="00CF4240" w:rsidP="00CF4240">
      <w:pPr>
        <w:rPr>
          <w:rFonts w:ascii="Times New Roman" w:hAnsi="Times New Roman"/>
          <w:sz w:val="28"/>
          <w:szCs w:val="28"/>
        </w:rPr>
      </w:pPr>
      <w:r>
        <w:rPr>
          <w:rFonts w:ascii="Times New Roman" w:hAnsi="Times New Roman"/>
          <w:sz w:val="28"/>
          <w:szCs w:val="28"/>
        </w:rPr>
        <w:t xml:space="preserve">                                            </w:t>
      </w:r>
    </w:p>
    <w:p w:rsidR="00CF4240" w:rsidRDefault="00E56B0B" w:rsidP="00CF4240">
      <w:pPr>
        <w:rPr>
          <w:rFonts w:ascii="Times New Roman" w:hAnsi="Times New Roman"/>
          <w:b/>
          <w:sz w:val="32"/>
          <w:szCs w:val="32"/>
        </w:rPr>
      </w:pPr>
      <w:r>
        <w:rPr>
          <w:rFonts w:ascii="Times New Roman" w:hAnsi="Times New Roman"/>
          <w:sz w:val="28"/>
          <w:szCs w:val="28"/>
        </w:rPr>
        <w:lastRenderedPageBreak/>
        <w:t xml:space="preserve">                                         </w:t>
      </w:r>
      <w:r w:rsidR="00CF4240" w:rsidRPr="000605AD">
        <w:rPr>
          <w:rFonts w:ascii="Times New Roman" w:hAnsi="Times New Roman"/>
          <w:b/>
          <w:sz w:val="32"/>
          <w:szCs w:val="32"/>
        </w:rPr>
        <w:t xml:space="preserve">  Игра с песко</w:t>
      </w:r>
      <w:r w:rsidR="00CF4240">
        <w:rPr>
          <w:rFonts w:ascii="Times New Roman" w:hAnsi="Times New Roman"/>
          <w:b/>
          <w:sz w:val="32"/>
          <w:szCs w:val="32"/>
        </w:rPr>
        <w:t>м</w:t>
      </w:r>
    </w:p>
    <w:p w:rsidR="00CF4240" w:rsidRDefault="00CF4240" w:rsidP="00CF4240">
      <w:pPr>
        <w:rPr>
          <w:rFonts w:ascii="Times New Roman" w:hAnsi="Times New Roman"/>
          <w:b/>
          <w:sz w:val="32"/>
          <w:szCs w:val="32"/>
        </w:rPr>
      </w:pPr>
      <w:r>
        <w:rPr>
          <w:rFonts w:ascii="Times New Roman" w:hAnsi="Times New Roman"/>
          <w:sz w:val="32"/>
          <w:szCs w:val="32"/>
        </w:rPr>
        <w:tab/>
      </w:r>
      <w:r w:rsidRPr="000605AD">
        <w:rPr>
          <w:rFonts w:ascii="Times New Roman" w:hAnsi="Times New Roman"/>
          <w:sz w:val="32"/>
          <w:szCs w:val="32"/>
        </w:rPr>
        <w:t xml:space="preserve"> </w:t>
      </w:r>
      <w:r w:rsidRPr="000605AD">
        <w:rPr>
          <w:rFonts w:ascii="Times New Roman" w:hAnsi="Times New Roman"/>
          <w:sz w:val="28"/>
          <w:szCs w:val="28"/>
        </w:rPr>
        <w:t>Есть ли такая детская игра, которая сможет гармонизировать картину мира, поставить заслон на пути жестокости, даст ощущение разнообразия природы, избавит от внутренних конфликтов и страхов, раскроет понятия добра и зла? Да, есть такая игра! Ею забавлялись все поколения рода человеческого, потому что нет на свете ничего проще и доступнее, удобнее и многообразнее, живее и объемнее, чем песочная игра.</w:t>
      </w:r>
    </w:p>
    <w:p w:rsidR="00CF4240" w:rsidRPr="0046063D" w:rsidRDefault="00CF4240" w:rsidP="00CF4240">
      <w:pPr>
        <w:ind w:firstLine="708"/>
        <w:rPr>
          <w:rFonts w:ascii="Times New Roman" w:hAnsi="Times New Roman"/>
          <w:b/>
          <w:sz w:val="32"/>
          <w:szCs w:val="32"/>
        </w:rPr>
      </w:pPr>
      <w:r w:rsidRPr="000605AD">
        <w:rPr>
          <w:rFonts w:ascii="Times New Roman" w:hAnsi="Times New Roman"/>
          <w:sz w:val="28"/>
          <w:szCs w:val="28"/>
        </w:rPr>
        <w:t>Идея песочницы великолепна, поскольку песок — тот удивительный природный материал, способный передать одновременно многое: ощущение разнообразия природы, возможностей своего тела и сущности жизни вообще с ее текучестью, неожиданностью, множеством форм. Для многих людей облечение мысли в слово — трудно, особенно для детей. Однако существует еще и язык мимики, жеста, способный тонко выразить ощущения или чувства. В рисунке, пластилине рука тоже выстраивает мосты между внутренним и внешним мирами. Тогда внутренний образ становится зримым во внешнем творении. Этот принцип положен в основу методики песочницы. Главное достоинство песочницы в том, что она позволяет ребенку или целой группе детей реально создавать картину мира в живом трехмерном пространстве, дает возможность строить свой личный мир, модель своего микрокосмоса, ощущая себя его творцом. Песок нередко действует на детей как магнит. Прежде чем они успеют осознать, что они делают, их руки сами начинают просеивать песок, строить тоннели, горы и т.д. А если к этому добавить миниатюрные фигурки, игрушки, тогда появляется целый мир, разыгрываются драмы, и ребенок полностью погружается в игру.</w:t>
      </w:r>
    </w:p>
    <w:p w:rsidR="00CF4240" w:rsidRPr="000605AD" w:rsidRDefault="00CF4240" w:rsidP="00CF4240">
      <w:pPr>
        <w:spacing w:after="0"/>
        <w:jc w:val="both"/>
        <w:rPr>
          <w:rFonts w:ascii="Times New Roman" w:hAnsi="Times New Roman"/>
          <w:sz w:val="28"/>
          <w:szCs w:val="28"/>
        </w:rPr>
      </w:pPr>
      <w:r w:rsidRPr="000605AD">
        <w:rPr>
          <w:rFonts w:ascii="Times New Roman" w:hAnsi="Times New Roman"/>
          <w:sz w:val="28"/>
          <w:szCs w:val="28"/>
        </w:rPr>
        <w:t xml:space="preserve">    </w:t>
      </w:r>
      <w:r>
        <w:rPr>
          <w:rFonts w:ascii="Times New Roman" w:hAnsi="Times New Roman"/>
          <w:sz w:val="28"/>
          <w:szCs w:val="28"/>
        </w:rPr>
        <w:tab/>
      </w:r>
      <w:r w:rsidRPr="000605AD">
        <w:rPr>
          <w:rFonts w:ascii="Times New Roman" w:hAnsi="Times New Roman"/>
          <w:sz w:val="28"/>
          <w:szCs w:val="28"/>
        </w:rPr>
        <w:t xml:space="preserve"> Для коррекционных игр в песочнице используется следующее оборудование:</w:t>
      </w:r>
    </w:p>
    <w:p w:rsidR="00CF4240" w:rsidRPr="000605AD" w:rsidRDefault="00CF4240" w:rsidP="00CF4240">
      <w:pPr>
        <w:spacing w:after="0"/>
        <w:jc w:val="both"/>
        <w:rPr>
          <w:rFonts w:ascii="Times New Roman" w:hAnsi="Times New Roman"/>
          <w:sz w:val="28"/>
          <w:szCs w:val="28"/>
        </w:rPr>
      </w:pPr>
      <w:r w:rsidRPr="000605AD">
        <w:rPr>
          <w:rFonts w:ascii="Times New Roman" w:hAnsi="Times New Roman"/>
          <w:sz w:val="28"/>
          <w:szCs w:val="28"/>
        </w:rPr>
        <w:t xml:space="preserve">1. Деревянный ящик размером 50x70x8 см (такой размер соответствует оптимальному полю зрительного восприятия, и это позволяет охватывать его взглядом целиком). Он может быть снабжен ручками для удобства транспортировки. Для занятий с большими группами детей потребуется ящик значительно большего размера. Внутренняя поверхность ящика окрашивается в синий цвет или </w:t>
      </w:r>
      <w:proofErr w:type="spellStart"/>
      <w:r w:rsidRPr="000605AD">
        <w:rPr>
          <w:rFonts w:ascii="Times New Roman" w:hAnsi="Times New Roman"/>
          <w:sz w:val="28"/>
          <w:szCs w:val="28"/>
        </w:rPr>
        <w:t>голубой</w:t>
      </w:r>
      <w:proofErr w:type="spellEnd"/>
      <w:r w:rsidRPr="000605AD">
        <w:rPr>
          <w:rFonts w:ascii="Times New Roman" w:hAnsi="Times New Roman"/>
          <w:sz w:val="28"/>
          <w:szCs w:val="28"/>
        </w:rPr>
        <w:t>. Таким образом, дно будет символизировать воду, а борта - небо. Ящик можно заменить и пластмассовой песочницей.</w:t>
      </w:r>
    </w:p>
    <w:p w:rsidR="00CF4240" w:rsidRPr="000605AD" w:rsidRDefault="00CF4240" w:rsidP="00CF4240">
      <w:pPr>
        <w:spacing w:after="0"/>
        <w:jc w:val="both"/>
        <w:rPr>
          <w:rFonts w:ascii="Times New Roman" w:hAnsi="Times New Roman"/>
          <w:sz w:val="28"/>
          <w:szCs w:val="28"/>
        </w:rPr>
      </w:pPr>
      <w:r w:rsidRPr="000605AD">
        <w:rPr>
          <w:rFonts w:ascii="Times New Roman" w:hAnsi="Times New Roman"/>
          <w:sz w:val="28"/>
          <w:szCs w:val="28"/>
        </w:rPr>
        <w:t>2. Чистый просеянный песок. Он не должен быть слишком крупным или слишком мелким. Песком заполняется меньшая часть ящика, он может быть влажным или сухим. Песок задает символическую линию горизонт</w:t>
      </w:r>
    </w:p>
    <w:p w:rsidR="00CF4240" w:rsidRPr="000605AD" w:rsidRDefault="00CF4240" w:rsidP="00CF4240">
      <w:pPr>
        <w:spacing w:after="0"/>
        <w:jc w:val="both"/>
        <w:rPr>
          <w:rFonts w:ascii="Times New Roman" w:hAnsi="Times New Roman"/>
          <w:sz w:val="28"/>
          <w:szCs w:val="28"/>
        </w:rPr>
      </w:pPr>
    </w:p>
    <w:p w:rsidR="00CF4240" w:rsidRDefault="00CF4240" w:rsidP="00CF4240">
      <w:pPr>
        <w:rPr>
          <w:rFonts w:ascii="Times New Roman" w:hAnsi="Times New Roman"/>
          <w:b/>
          <w:sz w:val="32"/>
          <w:szCs w:val="32"/>
        </w:rPr>
      </w:pPr>
      <w:r w:rsidRPr="000605AD">
        <w:rPr>
          <w:rFonts w:ascii="Times New Roman" w:hAnsi="Times New Roman"/>
          <w:b/>
          <w:sz w:val="32"/>
          <w:szCs w:val="32"/>
        </w:rPr>
        <w:t xml:space="preserve">                       Какова причина детских страхов</w:t>
      </w:r>
    </w:p>
    <w:p w:rsidR="00CF4240" w:rsidRDefault="00CF4240" w:rsidP="00CF4240">
      <w:pPr>
        <w:spacing w:after="0"/>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t xml:space="preserve">  </w:t>
      </w:r>
      <w:r w:rsidRPr="000605AD">
        <w:rPr>
          <w:rFonts w:ascii="Times New Roman" w:hAnsi="Times New Roman"/>
          <w:sz w:val="28"/>
          <w:szCs w:val="28"/>
        </w:rPr>
        <w:t>Страх – эмоциональная реакция</w:t>
      </w:r>
      <w:r>
        <w:rPr>
          <w:rFonts w:ascii="Times New Roman" w:hAnsi="Times New Roman"/>
          <w:sz w:val="28"/>
          <w:szCs w:val="28"/>
        </w:rPr>
        <w:t>, возникающая при испуге, У маленького ребенка страх может возникнуть как реакция на присутствие незнакомых людей, незнакомую обстановку, непонятную ситуацию, даже если нет прямой опасности. В этот период жизни ребенок обостренно реагирует на все новое, поэтому родители должны прогнозировать его поведение, оберегать от внезапных резких воздействий. Нервная система ребенка еще не окрепла, жизненный опыт отсутствует, а представление о социальном мире только начинает складываться. Желательно создать атмосферу уверенности и спокойствия.</w:t>
      </w:r>
    </w:p>
    <w:p w:rsidR="00CF4240" w:rsidRDefault="00CF4240" w:rsidP="00CF4240">
      <w:pPr>
        <w:spacing w:after="0"/>
        <w:ind w:firstLine="708"/>
        <w:rPr>
          <w:rFonts w:ascii="Times New Roman" w:hAnsi="Times New Roman"/>
          <w:sz w:val="28"/>
          <w:szCs w:val="28"/>
        </w:rPr>
      </w:pPr>
      <w:r>
        <w:rPr>
          <w:rFonts w:ascii="Times New Roman" w:hAnsi="Times New Roman"/>
          <w:sz w:val="28"/>
          <w:szCs w:val="28"/>
        </w:rPr>
        <w:t xml:space="preserve"> Взрослый должен предвидеть «нештатную» ситуацию – прогнозировать, стараться не допускать нежелательных пугающих моментов.</w:t>
      </w:r>
    </w:p>
    <w:p w:rsidR="00CF4240" w:rsidRDefault="00CF4240" w:rsidP="00CF4240">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Запомните: если взрослый будет демонстрировать свой испуг, эмоционально усиливая тем самым воздействие на него, то малыш не научится осторожности – он научится, всего боятся. Взрослый «обучает» ребенка в конкретной ситуации.</w:t>
      </w:r>
    </w:p>
    <w:p w:rsidR="00CF4240" w:rsidRDefault="00CF4240" w:rsidP="00CF4240">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roofErr w:type="gramStart"/>
      <w:r>
        <w:rPr>
          <w:rFonts w:ascii="Times New Roman" w:hAnsi="Times New Roman"/>
          <w:sz w:val="28"/>
          <w:szCs w:val="28"/>
        </w:rPr>
        <w:t>Представьте ребенку возможность</w:t>
      </w:r>
      <w:proofErr w:type="gramEnd"/>
      <w:r>
        <w:rPr>
          <w:rFonts w:ascii="Times New Roman" w:hAnsi="Times New Roman"/>
          <w:sz w:val="28"/>
          <w:szCs w:val="28"/>
        </w:rPr>
        <w:t xml:space="preserve"> наблюдать за всем происходящим, в первую очередь за вами.</w:t>
      </w:r>
    </w:p>
    <w:p w:rsidR="00CF4240" w:rsidRDefault="00CF4240" w:rsidP="00CF4240">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Испуг оказывает нежелательное влияние на психику ребенка, который еще не обладает достаточным воображением и буквально понимает слова, сказанные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например, в такой игровой форме: «Кто кашку не ест, молочка не пьет? Кого волк съест? Кого коза забодает?»</w:t>
      </w:r>
    </w:p>
    <w:p w:rsidR="00CF4240" w:rsidRPr="000605AD" w:rsidRDefault="00CF4240" w:rsidP="00CF4240">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Не стоит пугать малыша </w:t>
      </w:r>
      <w:proofErr w:type="spellStart"/>
      <w:r>
        <w:rPr>
          <w:rFonts w:ascii="Times New Roman" w:hAnsi="Times New Roman"/>
          <w:sz w:val="28"/>
          <w:szCs w:val="28"/>
        </w:rPr>
        <w:t>Дюдюкой</w:t>
      </w:r>
      <w:proofErr w:type="spellEnd"/>
      <w:r>
        <w:rPr>
          <w:rFonts w:ascii="Times New Roman" w:hAnsi="Times New Roman"/>
          <w:sz w:val="28"/>
          <w:szCs w:val="28"/>
        </w:rPr>
        <w:t xml:space="preserve">, стариком </w:t>
      </w:r>
      <w:proofErr w:type="gramStart"/>
      <w:r>
        <w:rPr>
          <w:rFonts w:ascii="Times New Roman" w:hAnsi="Times New Roman"/>
          <w:sz w:val="28"/>
          <w:szCs w:val="28"/>
        </w:rPr>
        <w:t>с</w:t>
      </w:r>
      <w:proofErr w:type="gramEnd"/>
      <w:r>
        <w:rPr>
          <w:rFonts w:ascii="Times New Roman" w:hAnsi="Times New Roman"/>
          <w:sz w:val="28"/>
          <w:szCs w:val="28"/>
        </w:rPr>
        <w:t xml:space="preserve"> смешком. Ведь ему так трудно разобраться в этом огромном мире, и так легко испугаться.</w:t>
      </w:r>
    </w:p>
    <w:p w:rsidR="00CF4240" w:rsidRPr="000605AD" w:rsidRDefault="00CF4240" w:rsidP="00CF4240">
      <w:pPr>
        <w:rPr>
          <w:rFonts w:ascii="Times New Roman" w:hAnsi="Times New Roman"/>
          <w:sz w:val="32"/>
          <w:szCs w:val="32"/>
        </w:rPr>
      </w:pPr>
      <w:r w:rsidRPr="000605AD">
        <w:rPr>
          <w:rFonts w:ascii="Times New Roman" w:hAnsi="Times New Roman"/>
          <w:sz w:val="32"/>
          <w:szCs w:val="32"/>
        </w:rPr>
        <w:t xml:space="preserve">                                    </w:t>
      </w:r>
    </w:p>
    <w:p w:rsidR="00CF4240" w:rsidRDefault="00CF4240" w:rsidP="00CF4240">
      <w:pPr>
        <w:jc w:val="center"/>
        <w:rPr>
          <w:b/>
        </w:rPr>
      </w:pPr>
    </w:p>
    <w:p w:rsidR="00CF4240" w:rsidRDefault="00CF4240" w:rsidP="00CF4240">
      <w:pPr>
        <w:jc w:val="center"/>
        <w:rPr>
          <w:b/>
        </w:rPr>
      </w:pPr>
    </w:p>
    <w:p w:rsidR="00CF4240" w:rsidRDefault="00CF4240" w:rsidP="00CF4240">
      <w:pPr>
        <w:spacing w:after="0" w:line="360" w:lineRule="auto"/>
        <w:jc w:val="both"/>
        <w:rPr>
          <w:rFonts w:ascii="Times New Roman" w:hAnsi="Times New Roman"/>
          <w:b/>
          <w:sz w:val="32"/>
          <w:szCs w:val="32"/>
        </w:rPr>
      </w:pPr>
    </w:p>
    <w:p w:rsidR="00CF4240" w:rsidRDefault="00CF4240" w:rsidP="00CF4240">
      <w:pPr>
        <w:spacing w:after="0" w:line="360" w:lineRule="auto"/>
        <w:jc w:val="both"/>
        <w:rPr>
          <w:rFonts w:ascii="Times New Roman" w:hAnsi="Times New Roman"/>
          <w:b/>
          <w:sz w:val="32"/>
          <w:szCs w:val="32"/>
        </w:rPr>
      </w:pPr>
    </w:p>
    <w:p w:rsidR="00CF4240" w:rsidRDefault="00CF4240" w:rsidP="00CF4240">
      <w:pPr>
        <w:spacing w:after="0" w:line="360" w:lineRule="auto"/>
        <w:jc w:val="both"/>
        <w:rPr>
          <w:rFonts w:ascii="Times New Roman" w:hAnsi="Times New Roman"/>
          <w:b/>
          <w:sz w:val="32"/>
          <w:szCs w:val="32"/>
        </w:rPr>
      </w:pPr>
    </w:p>
    <w:p w:rsidR="00CE451A" w:rsidRPr="00CE451A" w:rsidRDefault="00CE451A">
      <w:pPr>
        <w:spacing w:line="360" w:lineRule="auto"/>
        <w:rPr>
          <w:rFonts w:ascii="Times New Roman" w:hAnsi="Times New Roman" w:cs="Times New Roman"/>
          <w:b/>
          <w:sz w:val="28"/>
          <w:szCs w:val="28"/>
        </w:rPr>
      </w:pPr>
    </w:p>
    <w:sectPr w:rsidR="00CE451A" w:rsidRPr="00CE451A" w:rsidSect="00965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32B"/>
    <w:multiLevelType w:val="hybridMultilevel"/>
    <w:tmpl w:val="1A2EC238"/>
    <w:lvl w:ilvl="0" w:tplc="A72A92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C4EF6"/>
    <w:multiLevelType w:val="hybridMultilevel"/>
    <w:tmpl w:val="E6A0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E40A3"/>
    <w:multiLevelType w:val="hybridMultilevel"/>
    <w:tmpl w:val="B724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69352D"/>
    <w:multiLevelType w:val="hybridMultilevel"/>
    <w:tmpl w:val="575E2A42"/>
    <w:lvl w:ilvl="0" w:tplc="08666E2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2C1E27"/>
    <w:multiLevelType w:val="hybridMultilevel"/>
    <w:tmpl w:val="C2305394"/>
    <w:lvl w:ilvl="0" w:tplc="4860035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BA5C3F"/>
    <w:multiLevelType w:val="hybridMultilevel"/>
    <w:tmpl w:val="464E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134422"/>
    <w:multiLevelType w:val="hybridMultilevel"/>
    <w:tmpl w:val="FD44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12383"/>
    <w:rsid w:val="0005600E"/>
    <w:rsid w:val="001F3A3A"/>
    <w:rsid w:val="00212383"/>
    <w:rsid w:val="0025763F"/>
    <w:rsid w:val="002A7AFD"/>
    <w:rsid w:val="002C293B"/>
    <w:rsid w:val="00312CF7"/>
    <w:rsid w:val="0032099C"/>
    <w:rsid w:val="00351E75"/>
    <w:rsid w:val="00407130"/>
    <w:rsid w:val="004A50B2"/>
    <w:rsid w:val="00557D6F"/>
    <w:rsid w:val="005F67B2"/>
    <w:rsid w:val="0066385D"/>
    <w:rsid w:val="006C51F2"/>
    <w:rsid w:val="006F43CB"/>
    <w:rsid w:val="00743790"/>
    <w:rsid w:val="00771132"/>
    <w:rsid w:val="007934EC"/>
    <w:rsid w:val="007B1260"/>
    <w:rsid w:val="00835F3E"/>
    <w:rsid w:val="00883852"/>
    <w:rsid w:val="00954DCA"/>
    <w:rsid w:val="00965F93"/>
    <w:rsid w:val="00A66171"/>
    <w:rsid w:val="00B367CD"/>
    <w:rsid w:val="00C34C05"/>
    <w:rsid w:val="00C8309A"/>
    <w:rsid w:val="00CE451A"/>
    <w:rsid w:val="00CF4240"/>
    <w:rsid w:val="00D37EA2"/>
    <w:rsid w:val="00E56B0B"/>
    <w:rsid w:val="00ED4021"/>
    <w:rsid w:val="00EF652B"/>
    <w:rsid w:val="00F97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F2"/>
    <w:pPr>
      <w:ind w:left="720"/>
      <w:contextualSpacing/>
    </w:pPr>
  </w:style>
  <w:style w:type="table" w:styleId="a4">
    <w:name w:val="Table Grid"/>
    <w:basedOn w:val="a1"/>
    <w:uiPriority w:val="59"/>
    <w:rsid w:val="00557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FCE6-AAE7-45BD-8314-F1F2CB41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2014-02-08T12:10:00Z</dcterms:created>
  <dcterms:modified xsi:type="dcterms:W3CDTF">2014-02-25T11:59:00Z</dcterms:modified>
</cp:coreProperties>
</file>