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659" w:rsidRDefault="003269EC" w:rsidP="005A3659">
      <w:pPr>
        <w:pStyle w:val="a3"/>
        <w:spacing w:before="0" w:beforeAutospacing="0" w:after="0" w:afterAutospacing="0"/>
        <w:jc w:val="both"/>
        <w:rPr>
          <w:b/>
          <w:color w:val="000000"/>
          <w:szCs w:val="13"/>
        </w:rPr>
      </w:pPr>
      <w:r>
        <w:rPr>
          <w:b/>
          <w:color w:val="000000"/>
          <w:szCs w:val="13"/>
        </w:rPr>
        <w:t xml:space="preserve"> </w:t>
      </w:r>
      <w:r w:rsidR="005A3659">
        <w:rPr>
          <w:b/>
          <w:color w:val="000000"/>
          <w:szCs w:val="13"/>
        </w:rPr>
        <w:t>Здравствуйте, Уважаемые коллеги!</w:t>
      </w:r>
    </w:p>
    <w:p w:rsidR="005A3659" w:rsidRDefault="005A3659" w:rsidP="005A3659">
      <w:pPr>
        <w:pStyle w:val="a3"/>
        <w:spacing w:before="0" w:beforeAutospacing="0" w:after="0" w:afterAutospacing="0"/>
        <w:jc w:val="both"/>
        <w:rPr>
          <w:color w:val="000000"/>
          <w:szCs w:val="13"/>
        </w:rPr>
      </w:pPr>
      <w:r>
        <w:rPr>
          <w:color w:val="000000"/>
          <w:szCs w:val="13"/>
        </w:rPr>
        <w:t xml:space="preserve">Вашему вниманию представляется доклад на тему: </w:t>
      </w:r>
      <w:r>
        <w:rPr>
          <w:b/>
          <w:color w:val="000000"/>
          <w:szCs w:val="13"/>
        </w:rPr>
        <w:t>«Инклюзивное образование как показатель духовности совреме</w:t>
      </w:r>
      <w:r w:rsidR="003269EC">
        <w:rPr>
          <w:b/>
          <w:color w:val="000000"/>
          <w:szCs w:val="13"/>
        </w:rPr>
        <w:t>нного общества</w:t>
      </w:r>
      <w:r>
        <w:rPr>
          <w:b/>
          <w:color w:val="000000"/>
          <w:szCs w:val="13"/>
        </w:rPr>
        <w:t>».</w:t>
      </w:r>
    </w:p>
    <w:p w:rsidR="005A3659" w:rsidRDefault="005A3659" w:rsidP="005A3659">
      <w:pPr>
        <w:pStyle w:val="a3"/>
        <w:spacing w:before="0" w:beforeAutospacing="0" w:after="0" w:afterAutospacing="0"/>
        <w:jc w:val="both"/>
        <w:rPr>
          <w:b/>
          <w:color w:val="000000"/>
          <w:szCs w:val="13"/>
        </w:rPr>
      </w:pPr>
      <w:r>
        <w:rPr>
          <w:b/>
          <w:color w:val="000000"/>
          <w:szCs w:val="13"/>
        </w:rPr>
        <w:t xml:space="preserve">  </w:t>
      </w:r>
    </w:p>
    <w:p w:rsidR="005A3659" w:rsidRDefault="005A3659" w:rsidP="005A3659">
      <w:pPr>
        <w:pStyle w:val="a3"/>
        <w:spacing w:before="0" w:beforeAutospacing="0" w:after="0" w:afterAutospacing="0"/>
        <w:jc w:val="both"/>
        <w:rPr>
          <w:b/>
          <w:color w:val="000000"/>
          <w:szCs w:val="13"/>
        </w:rPr>
      </w:pPr>
      <w:r>
        <w:rPr>
          <w:b/>
          <w:color w:val="000000"/>
          <w:szCs w:val="13"/>
        </w:rPr>
        <w:t>Актуальность</w:t>
      </w:r>
    </w:p>
    <w:p w:rsidR="005A3659" w:rsidRDefault="005A3659" w:rsidP="005A3659">
      <w:pPr>
        <w:spacing w:after="0" w:line="240" w:lineRule="auto"/>
        <w:jc w:val="right"/>
        <w:rPr>
          <w:rFonts w:ascii="Batang" w:eastAsia="Batang" w:hAnsi="Batang"/>
          <w:i/>
          <w:sz w:val="20"/>
          <w:szCs w:val="28"/>
        </w:rPr>
      </w:pPr>
      <w:r>
        <w:rPr>
          <w:rFonts w:ascii="Batang" w:eastAsia="Batang" w:hAnsi="Batang" w:hint="eastAsia"/>
          <w:i/>
          <w:sz w:val="20"/>
          <w:szCs w:val="28"/>
        </w:rPr>
        <w:t>«Мы исключили эту часть людей из общества,</w:t>
      </w:r>
    </w:p>
    <w:p w:rsidR="005A3659" w:rsidRDefault="005A3659" w:rsidP="005A3659">
      <w:pPr>
        <w:spacing w:after="0" w:line="240" w:lineRule="auto"/>
        <w:jc w:val="right"/>
        <w:rPr>
          <w:rFonts w:ascii="Batang" w:eastAsia="Batang" w:hAnsi="Batang"/>
          <w:i/>
          <w:sz w:val="20"/>
          <w:szCs w:val="28"/>
        </w:rPr>
      </w:pPr>
      <w:r>
        <w:rPr>
          <w:rFonts w:ascii="Batang" w:eastAsia="Batang" w:hAnsi="Batang" w:hint="eastAsia"/>
          <w:i/>
          <w:sz w:val="20"/>
          <w:szCs w:val="28"/>
        </w:rPr>
        <w:t xml:space="preserve"> и надо вернуть их назад, в общество, потому</w:t>
      </w:r>
    </w:p>
    <w:p w:rsidR="005A3659" w:rsidRDefault="005A3659" w:rsidP="005A3659">
      <w:pPr>
        <w:spacing w:after="0" w:line="240" w:lineRule="auto"/>
        <w:jc w:val="right"/>
        <w:rPr>
          <w:rFonts w:ascii="Batang" w:eastAsia="Batang" w:hAnsi="Batang"/>
          <w:i/>
          <w:sz w:val="20"/>
          <w:szCs w:val="28"/>
        </w:rPr>
      </w:pPr>
      <w:r>
        <w:rPr>
          <w:rFonts w:ascii="Batang" w:eastAsia="Batang" w:hAnsi="Batang" w:hint="eastAsia"/>
          <w:i/>
          <w:sz w:val="20"/>
          <w:szCs w:val="28"/>
        </w:rPr>
        <w:t xml:space="preserve"> что они могут нас чему-то научить»</w:t>
      </w:r>
    </w:p>
    <w:p w:rsidR="005A3659" w:rsidRDefault="005A3659" w:rsidP="005A3659">
      <w:pPr>
        <w:spacing w:after="0" w:line="240" w:lineRule="auto"/>
        <w:jc w:val="right"/>
        <w:rPr>
          <w:rFonts w:ascii="Batang" w:eastAsia="Batang" w:hAnsi="Batang"/>
          <w:i/>
          <w:sz w:val="20"/>
          <w:szCs w:val="28"/>
        </w:rPr>
      </w:pPr>
      <w:r>
        <w:rPr>
          <w:rFonts w:ascii="Batang" w:eastAsia="Batang" w:hAnsi="Batang" w:hint="eastAsia"/>
          <w:i/>
          <w:sz w:val="20"/>
          <w:szCs w:val="28"/>
        </w:rPr>
        <w:t xml:space="preserve">                          Жан Ванье «Из глубины»</w:t>
      </w:r>
    </w:p>
    <w:p w:rsidR="00947235" w:rsidRDefault="005A3659" w:rsidP="0094723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3"/>
        </w:rPr>
      </w:pPr>
      <w:r>
        <w:rPr>
          <w:rFonts w:ascii="Arial" w:hAnsi="Arial" w:cs="Arial"/>
          <w:color w:val="000000"/>
          <w:sz w:val="20"/>
          <w:szCs w:val="13"/>
        </w:rPr>
        <w:t xml:space="preserve"> </w:t>
      </w:r>
    </w:p>
    <w:p w:rsidR="00947235" w:rsidRDefault="00947235" w:rsidP="00947235">
      <w:pPr>
        <w:pStyle w:val="a3"/>
        <w:spacing w:before="0" w:beforeAutospacing="0" w:after="0" w:afterAutospacing="0"/>
        <w:jc w:val="both"/>
        <w:rPr>
          <w:color w:val="000000"/>
          <w:szCs w:val="13"/>
        </w:rPr>
      </w:pPr>
      <w:r>
        <w:rPr>
          <w:color w:val="000000"/>
          <w:szCs w:val="13"/>
        </w:rPr>
        <w:t xml:space="preserve">      В настоящее время социальная перспектива в отношении детей с ограниченными возможностями здоровья существенно меняется: наиболее приоритетным и закономерным направлением этой работы выступает инклюзивное образование - процесс совместного обучения обычных и нестандартных детей, их включение на равных в контекст широкого социокультурного взаимодействия. На необходимость вовлечения детей с отклонениями в развитии в среду нормально развивающихся сверстников указывал Л. С. Выготский: "Чрезвычайно важно с психологической точки зрения не замыкать аномальных детей в особые группы, но возможно шире практиковать их общение с остальными детьми". </w:t>
      </w:r>
    </w:p>
    <w:p w:rsidR="00947235" w:rsidRDefault="00947235" w:rsidP="00947235">
      <w:pPr>
        <w:pStyle w:val="a3"/>
        <w:spacing w:before="0" w:beforeAutospacing="0" w:after="0" w:afterAutospacing="0"/>
        <w:jc w:val="both"/>
        <w:rPr>
          <w:color w:val="000000"/>
          <w:szCs w:val="13"/>
        </w:rPr>
      </w:pPr>
      <w:r>
        <w:rPr>
          <w:color w:val="000000"/>
          <w:szCs w:val="13"/>
        </w:rPr>
        <w:t xml:space="preserve">    Важным направлением государственной политики в отношении лиц с ограниченными возможностями здоровья является обеспечение их прав на реабилитацию средствами образования. В течение длительного времени общество акцентировало свое внимание не на потенциальных возможностях проблемного ребенка, а на его дефекте, что приводило к дискриминации и изоляции.  </w:t>
      </w:r>
    </w:p>
    <w:p w:rsidR="00947235" w:rsidRPr="00411F38" w:rsidRDefault="00947235" w:rsidP="00411F38">
      <w:pPr>
        <w:spacing w:after="15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color w:val="000000"/>
          <w:szCs w:val="13"/>
        </w:rPr>
        <w:t xml:space="preserve"> </w:t>
      </w:r>
      <w:r w:rsidR="00411F38">
        <w:rPr>
          <w:rFonts w:ascii="Times New Roman" w:hAnsi="Times New Roman" w:cs="Times New Roman"/>
          <w:sz w:val="24"/>
        </w:rPr>
        <w:t>Современная общеобразовательная программа должна включать изменения и условия, необходимые для успешной реализации инклюзивного образования, а именно - принятие индивидуальности каждого отдельного учащегося и удовлетворение особых потребностей каждого ребенка.</w:t>
      </w:r>
      <w:r>
        <w:rPr>
          <w:color w:val="000000"/>
          <w:szCs w:val="13"/>
        </w:rPr>
        <w:t xml:space="preserve">    </w:t>
      </w:r>
    </w:p>
    <w:p w:rsidR="001565AF" w:rsidRDefault="006854C5" w:rsidP="006854C5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1565AF" w:rsidRPr="001565AF">
        <w:rPr>
          <w:rFonts w:ascii="Times New Roman" w:hAnsi="Times New Roman" w:cs="Times New Roman"/>
          <w:b/>
          <w:sz w:val="24"/>
        </w:rPr>
        <w:t>(3- слайд)</w:t>
      </w:r>
      <w:r w:rsidR="001565A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Новый термин «инклюзивное обучение/воспитание/образование» (inclusion) был предложен ЮНЕСКО для того, чтобы подчеркнуть необходимость специальных усилий, которые должны быть сделаны окружением (администрацией учреждений, архитекторами, педагогами, детьми) для того, чтобы человек с нарушениями БЫЛ ДЕЙСТВИТЕЛЬНО включен в систему образования и имел равные возможности с другими. </w:t>
      </w:r>
    </w:p>
    <w:p w:rsidR="006854C5" w:rsidRPr="001565AF" w:rsidRDefault="006854C5" w:rsidP="006854C5">
      <w:pPr>
        <w:spacing w:after="15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1565AF">
        <w:rPr>
          <w:rFonts w:ascii="Times New Roman" w:hAnsi="Times New Roman" w:cs="Times New Roman"/>
          <w:i/>
          <w:sz w:val="24"/>
          <w:szCs w:val="28"/>
        </w:rPr>
        <w:t>Термин был предложен в дополнение к термину «интегративное обучение /воспитание/образование», под которым часто понимают простое помещение человека с нарушениями в неподготовленную среду.</w:t>
      </w:r>
    </w:p>
    <w:p w:rsidR="00F95B19" w:rsidRDefault="005A3659" w:rsidP="005A3659">
      <w:pPr>
        <w:spacing w:after="15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Итак! Что же такое инклюзивное образование?</w:t>
      </w:r>
      <w:r>
        <w:rPr>
          <w:rFonts w:ascii="Times New Roman" w:hAnsi="Times New Roman" w:cs="Times New Roman"/>
          <w:sz w:val="24"/>
        </w:rPr>
        <w:t xml:space="preserve"> </w:t>
      </w:r>
    </w:p>
    <w:p w:rsidR="00935375" w:rsidRDefault="005A3659" w:rsidP="00935375">
      <w:pPr>
        <w:spacing w:after="15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Прежде чем ответить на этот вопрос, давайте вспомним об основной цели образования, которая заключается в достижении всеми учащимися определенного социального статуса и утверждении своей общественной значимости. </w:t>
      </w:r>
    </w:p>
    <w:p w:rsidR="00935375" w:rsidRDefault="00935375" w:rsidP="00935375">
      <w:pPr>
        <w:spacing w:after="150" w:line="240" w:lineRule="auto"/>
        <w:jc w:val="both"/>
        <w:rPr>
          <w:rFonts w:ascii="Times New Roman" w:hAnsi="Times New Roman" w:cs="Times New Roman"/>
          <w:sz w:val="24"/>
        </w:rPr>
      </w:pPr>
      <w:r w:rsidRPr="00F95B19">
        <w:rPr>
          <w:rFonts w:ascii="Times New Roman" w:hAnsi="Times New Roman" w:cs="Times New Roman"/>
          <w:b/>
          <w:i/>
          <w:sz w:val="24"/>
        </w:rPr>
        <w:t>Задача же инклюзивного образования -</w:t>
      </w:r>
      <w:r>
        <w:rPr>
          <w:rFonts w:ascii="Times New Roman" w:hAnsi="Times New Roman" w:cs="Times New Roman"/>
          <w:sz w:val="24"/>
        </w:rPr>
        <w:t xml:space="preserve"> придать уверенность в собственных силах детям с ограниченными возможностями (как психического, так и физиологического плана), таким способом мотивируя их к обучению в школе вместе с другими учащимися, возможно, их друзьями и соседями.</w:t>
      </w:r>
    </w:p>
    <w:p w:rsidR="00DF40DB" w:rsidRPr="00DF40DB" w:rsidRDefault="00DF40DB" w:rsidP="00DF40D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Часто специалисты и педагоги термины «интегрированное образование» и «инклюзивное образование», используют как взаимозаменяемые. Тем не менее, в философии между этими понятиями огромная разница. Понимание различий между ними позволит педагогическим коллективам определить предназначение образовательных учреждений и свои цели в обучении детей с ОВЗ.</w:t>
      </w:r>
    </w:p>
    <w:p w:rsidR="00935375" w:rsidRPr="00935375" w:rsidRDefault="00935375" w:rsidP="0093537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10FE">
        <w:rPr>
          <w:rFonts w:ascii="Times New Roman" w:hAnsi="Times New Roman" w:cs="Times New Roman"/>
          <w:b/>
          <w:i/>
          <w:sz w:val="24"/>
          <w:szCs w:val="24"/>
        </w:rPr>
        <w:lastRenderedPageBreak/>
        <w:t>Рассмотрим сущности разных систем образования, для понимания преимуществ и рисков каждой из них</w:t>
      </w:r>
      <w:r w:rsidR="001565AF">
        <w:rPr>
          <w:rFonts w:ascii="Times New Roman" w:hAnsi="Times New Roman" w:cs="Times New Roman"/>
          <w:b/>
          <w:i/>
          <w:sz w:val="24"/>
          <w:szCs w:val="24"/>
        </w:rPr>
        <w:t xml:space="preserve"> (4- слайд)</w:t>
      </w:r>
      <w:r w:rsidRPr="002010F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565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A3659" w:rsidRDefault="005A3659" w:rsidP="005A36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3659" w:rsidRDefault="005A3659" w:rsidP="005A3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Обычное образование                                    Специальное образование</w:t>
      </w:r>
    </w:p>
    <w:p w:rsidR="005A3659" w:rsidRDefault="005A3659" w:rsidP="005A36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3659" w:rsidRDefault="00A01934" w:rsidP="005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319" style="width:388.9pt;height:67.75pt;mso-wrap-distance-left:0;mso-wrap-distance-right:0;mso-position-horizontal-relative:char;mso-position-vertical-relative:line" coordsize="9176,1796">
            <v:rect id="_x0000_s1320" style="position:absolute;width:9176;height:1796;v-text-anchor:middle" filled="f" stroked="f">
              <v:stroke joinstyle="round"/>
            </v:rect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_x0000_s1321" type="#_x0000_t22" style="position:absolute;left:1439;top:360;width:538;height:1388;v-text-anchor:middle" fillcolor="#0cf" strokeweight=".26mm">
              <v:fill color2="#f30"/>
              <v:stroke joinstyle="miter"/>
            </v:shape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322" type="#_x0000_t16" style="position:absolute;left:7199;top:360;width:538;height:1255;v-text-anchor:middle" fillcolor="lime" strokeweight=".26mm">
              <v:fill color2="fuchsia"/>
            </v:shape>
            <w10:wrap type="none"/>
            <w10:anchorlock/>
          </v:group>
        </w:pict>
      </w:r>
      <w:r w:rsidR="005A365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A3659" w:rsidRDefault="005A3659" w:rsidP="005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659" w:rsidRDefault="005A3659" w:rsidP="005A365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«Нормальный ребенок»                                     «</w:t>
      </w:r>
      <w:r>
        <w:rPr>
          <w:rFonts w:ascii="Times New Roman" w:hAnsi="Times New Roman" w:cs="Times New Roman"/>
          <w:b/>
          <w:i/>
          <w:sz w:val="24"/>
          <w:szCs w:val="24"/>
        </w:rPr>
        <w:t>Особый ребенок»</w:t>
      </w:r>
    </w:p>
    <w:p w:rsidR="005A3659" w:rsidRDefault="005A3659" w:rsidP="005A3659">
      <w:p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Круглые колышки для                                          Квадратные колышки для</w:t>
      </w:r>
    </w:p>
    <w:p w:rsidR="005A3659" w:rsidRDefault="005A3659" w:rsidP="005A3659">
      <w:p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круглых    отверстий                                             квадратных     отверстий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3659" w:rsidRDefault="005A3659" w:rsidP="005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659" w:rsidRDefault="005A3659" w:rsidP="005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659" w:rsidRDefault="005A3659" w:rsidP="005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Обычные педагоги                                                   Специальные педагоги</w:t>
      </w:r>
    </w:p>
    <w:p w:rsidR="005A3659" w:rsidRDefault="005A3659" w:rsidP="005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Обычные школы                                                       Специальные школы</w:t>
      </w:r>
    </w:p>
    <w:p w:rsidR="005A3659" w:rsidRDefault="00A01934" w:rsidP="005A3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934">
        <w:pict>
          <v:group id="_x0000_s1323" style="position:absolute;left:0;text-align:left;margin-left:243pt;margin-top:22.15pt;width:224.7pt;height:80.9pt;z-index:251661312;mso-wrap-distance-left:0;mso-wrap-distance-right:0" coordorigin="4860,443" coordsize="4493,1617">
            <v:shape id="_x0000_s1324" type="#_x0000_t16" style="position:absolute;left:5532;top:1739;width:446;height:321;v-text-anchor:middle" fillcolor="yellow" strokeweight=".26mm">
              <v:fill color2="blue"/>
            </v:shape>
            <v:group id="_x0000_s1325" style="position:absolute;left:4860;top:443;width:4493;height:1617;mso-wrap-distance-left:0;mso-wrap-distance-right:0" coordorigin="4860,443" coordsize="4493,1617">
              <v:shape id="_x0000_s1326" type="#_x0000_t16" style="position:absolute;left:7334;top:1739;width:446;height:321;v-text-anchor:middle" fillcolor="yellow" strokeweight=".26mm">
                <v:fill color2="blue"/>
              </v:shape>
              <v:group id="_x0000_s1327" style="position:absolute;left:4860;top:443;width:4493;height:1455;mso-wrap-distance-left:0;mso-wrap-distance-right:0" coordorigin="4860,443" coordsize="4493,1455">
                <v:group id="_x0000_s1328" style="position:absolute;left:4860;top:443;width:4493;height:1455;mso-wrap-distance-left:0;mso-wrap-distance-right:0" coordorigin="4860,443" coordsize="4493,1455">
                  <v:group id="_x0000_s1329" style="position:absolute;left:4860;top:443;width:4493;height:1455;mso-wrap-distance-left:0;mso-wrap-distance-right:0" coordorigin="4860,443" coordsize="4493,1455">
                    <v:group id="_x0000_s1330" style="position:absolute;left:4860;top:443;width:4493;height:1455;mso-wrap-distance-left:0;mso-wrap-distance-right:0" coordorigin="4860,443" coordsize="4493,1455">
                      <v:group id="_x0000_s1331" style="position:absolute;left:4860;top:605;width:4493;height:1293;mso-wrap-distance-left:0;mso-wrap-distance-right:0" coordorigin="4860,605" coordsize="4493,1293">
                        <v:group id="_x0000_s1332" style="position:absolute;left:4860;top:605;width:4493;height:1284;mso-wrap-distance-left:0;mso-wrap-distance-right:0" coordorigin="4860,605" coordsize="4493,1284">
                          <v:group id="_x0000_s1333" style="position:absolute;left:4860;top:605;width:4487;height:1284;mso-wrap-distance-left:0;mso-wrap-distance-right:0" coordorigin="4860,605" coordsize="4487,1284">
                            <v:group id="_x0000_s1334" style="position:absolute;left:4860;top:605;width:4487;height:1284;mso-wrap-distance-left:0;mso-wrap-distance-right:0" coordorigin="4860,605" coordsize="4487,1284">
                              <v:line id="_x0000_s1335" style="position:absolute" from="9348,605" to="9348,924" strokeweight=".26mm">
                                <v:stroke joinstyle="miter"/>
                              </v:line>
                              <v:group id="_x0000_s1336" style="position:absolute;left:4860;top:605;width:4484;height:1284;mso-wrap-distance-left:0;mso-wrap-distance-right:0" coordorigin="4860,605" coordsize="4484,1284">
                                <v:shapetype id="_x0000_t7" coordsize="21600,21600" o:spt="7" adj="5400" path="m@0,l,21600@1,21600,21600,xe">
                                  <v:stroke joinstyle="miter"/>
                                  <v:formulas>
                                    <v:f eqn="val #0"/>
                                    <v:f eqn="sum width 0 #0"/>
                                    <v:f eqn="prod #0 1 2"/>
                                    <v:f eqn="sum width 0 @2"/>
                                    <v:f eqn="mid #0 width"/>
                                    <v:f eqn="mid @1 0"/>
                                    <v:f eqn="prod height width #0"/>
                                    <v:f eqn="prod @6 1 2"/>
                                    <v:f eqn="sum height 0 @7"/>
                                    <v:f eqn="prod width 1 2"/>
                                    <v:f eqn="sum #0 0 @9"/>
                                    <v:f eqn="if @10 @8 0"/>
                                    <v:f eqn="if @10 @7 height"/>
                                  </v:formulas>
                                  <v:path gradientshapeok="t" o:connecttype="custom" o:connectlocs="@4,0;10800,@11;@3,10800;@5,21600;10800,@12;@2,10800" textboxrect="1800,1800,19800,19800;8100,8100,13500,13500;10800,10800,10800,10800"/>
                                  <v:handles>
                                    <v:h position="#0,topLeft" xrange="0,21600"/>
                                  </v:handles>
                                </v:shapetype>
                                <v:shape id="_x0000_s1337" type="#_x0000_t7" style="position:absolute;left:4860;top:605;width:4484;height:963;v-text-anchor:middle" fillcolor="#cfc" strokeweight=".26mm">
                                  <v:fill color2="#303"/>
                                </v:shape>
                                <v:line id="_x0000_s1338" style="position:absolute" from="4860,1570" to="4860,1889" strokeweight=".26mm">
                                  <v:stroke joinstyle="miter"/>
                                </v:line>
                              </v:group>
                            </v:group>
                            <v:line id="_x0000_s1339" style="position:absolute" from="8243,1567" to="8243,1886" strokeweight=".26mm">
                              <v:stroke joinstyle="miter"/>
                            </v:line>
                          </v:group>
                          <v:line id="_x0000_s1340" style="position:absolute;flip:x" from="8257,945" to="9353,1878" strokeweight=".26mm">
                            <v:stroke joinstyle="miter"/>
                          </v:line>
                        </v:group>
                        <v:rect id="_x0000_s1341" style="position:absolute;left:4878;top:1577;width:3348;height:321;v-text-anchor:middle" fillcolor="green" strokeweight=".26mm">
                          <v:fill color2="#ff7fff"/>
                        </v:rect>
                      </v:group>
                      <v:shape id="_x0000_s1342" type="#_x0000_t16" style="position:absolute;left:6208;top:443;width:446;height:321;v-text-anchor:middle" fillcolor="yellow" strokeweight=".26mm">
                        <v:fill color2="blue"/>
                      </v:shape>
                    </v:group>
                    <v:shape id="_x0000_s1343" type="#_x0000_t16" style="position:absolute;left:5534;top:1091;width:446;height:321;v-text-anchor:middle" fillcolor="yellow" strokeweight=".26mm">
                      <v:fill color2="blue"/>
                    </v:shape>
                  </v:group>
                  <v:shape id="_x0000_s1344" type="#_x0000_t16" style="position:absolute;left:8007;top:443;width:446;height:321;v-text-anchor:middle" fillcolor="yellow" strokeweight=".26mm">
                    <v:fill color2="blue"/>
                  </v:shape>
                </v:group>
                <v:shape id="_x0000_s1345" type="#_x0000_t16" style="position:absolute;left:7333;top:1091;width:446;height:321;v-text-anchor:middle" fillcolor="yellow" strokeweight=".26mm">
                  <v:fill color2="blue"/>
                </v:shape>
              </v:group>
            </v:group>
          </v:group>
        </w:pict>
      </w:r>
      <w:r w:rsidRPr="00A01934">
        <w:pict>
          <v:group id="_x0000_s1346" style="position:absolute;left:0;text-align:left;margin-left:-9pt;margin-top:22.15pt;width:206.85pt;height:80.85pt;z-index:251662336;mso-wrap-distance-left:0;mso-wrap-distance-right:0" coordorigin="-180,443" coordsize="4136,1616">
            <v:shape id="_x0000_s1347" type="#_x0000_t22" style="position:absolute;left:1988;top:1689;width:588;height:370;v-text-anchor:middle" fillcolor="#9cf" strokeweight=".26mm">
              <v:fill color2="#630"/>
              <v:stroke joinstyle="miter"/>
            </v:shape>
            <v:group id="_x0000_s1348" style="position:absolute;left:-180;top:443;width:4136;height:1569;mso-wrap-distance-left:0;mso-wrap-distance-right:0" coordorigin="-180,443" coordsize="4136,1569">
              <v:group id="_x0000_s1349" style="position:absolute;left:-180;top:443;width:4136;height:1569;mso-wrap-distance-left:0;mso-wrap-distance-right:0" coordorigin="-180,443" coordsize="4136,1569">
                <v:shape id="_x0000_s1350" type="#_x0000_t22" style="position:absolute;left:608;top:1642;width:391;height:370;v-text-anchor:middle" fillcolor="#9cf" strokeweight=".26mm">
                  <v:fill color2="#630"/>
                  <v:stroke joinstyle="miter"/>
                </v:shape>
                <v:group id="_x0000_s1351" style="position:absolute;left:-180;top:443;width:4136;height:1490;mso-wrap-distance-left:0;mso-wrap-distance-right:0" coordorigin="-180,443" coordsize="4136,1490">
                  <v:group id="_x0000_s1352" style="position:absolute;left:-180;top:443;width:4136;height:1490;mso-wrap-distance-left:0;mso-wrap-distance-right:0" coordorigin="-180,443" coordsize="4136,1490">
                    <v:group id="_x0000_s1353" style="position:absolute;left:-180;top:443;width:4136;height:1490;mso-wrap-distance-left:0;mso-wrap-distance-right:0" coordorigin="-180,443" coordsize="4136,1490">
                      <v:group id="_x0000_s1354" style="position:absolute;left:-180;top:567;width:4136;height:1366;mso-wrap-distance-left:0;mso-wrap-distance-right:0" coordorigin="-180,567" coordsize="4136,1366">
                        <v:group id="_x0000_s1355" style="position:absolute;left:-180;top:567;width:4136;height:1358;mso-wrap-distance-left:0;mso-wrap-distance-right:0" coordorigin="-180,567" coordsize="4136,1358">
                          <v:group id="_x0000_s1356" style="position:absolute;left:-180;top:567;width:4127;height:1358;mso-wrap-distance-left:0;mso-wrap-distance-right:0" coordorigin="-180,567" coordsize="4127,1358">
                            <v:group id="_x0000_s1357" style="position:absolute;left:-180;top:567;width:4127;height:1358;mso-wrap-distance-left:0;mso-wrap-distance-right:0" coordorigin="-180,567" coordsize="4127,1358">
                              <v:line id="_x0000_s1358" style="position:absolute" from="3948,567" to="3948,904" strokeweight=".26mm">
                                <v:stroke joinstyle="miter"/>
                              </v:line>
                              <v:group id="_x0000_s1359" style="position:absolute;left:-180;top:567;width:4124;height:1358;mso-wrap-distance-left:0;mso-wrap-distance-right:0" coordorigin="-180,567" coordsize="4124,1358">
                                <v:shape id="_x0000_s1360" type="#_x0000_t7" style="position:absolute;left:-180;top:567;width:4124;height:1019;v-text-anchor:middle" fillcolor="#cfc" strokeweight=".26mm">
                                  <v:fill color2="#303"/>
                                </v:shape>
                                <v:line id="_x0000_s1361" style="position:absolute" from="-180,1588" to="-180,1925" strokeweight=".26mm">
                                  <v:stroke joinstyle="miter"/>
                                </v:line>
                              </v:group>
                            </v:group>
                            <v:line id="_x0000_s1362" style="position:absolute" from="2932,1584" to="2932,1921" strokeweight=".26mm">
                              <v:stroke joinstyle="miter"/>
                            </v:line>
                          </v:group>
                          <v:line id="_x0000_s1363" style="position:absolute;flip:x" from="2943,924" to="3956,1916" strokeweight=".26mm">
                            <v:stroke joinstyle="miter"/>
                          </v:line>
                        </v:group>
                        <v:rect id="_x0000_s1364" style="position:absolute;left:-162;top:1594;width:3080;height:339;v-text-anchor:middle" fillcolor="green" strokeweight=".26mm">
                          <v:fill color2="#ff7fff"/>
                        </v:rect>
                      </v:group>
                      <v:shape id="_x0000_s1365" type="#_x0000_t22" style="position:absolute;left:1001;top:443;width:587;height:370;v-text-anchor:middle" fillcolor="#9cf" strokeweight=".26mm">
                        <v:fill color2="#630"/>
                        <v:stroke joinstyle="miter"/>
                      </v:shape>
                    </v:group>
                    <v:shape id="_x0000_s1366" type="#_x0000_t22" style="position:absolute;left:2380;top:443;width:390;height:370;v-text-anchor:middle" fillcolor="#9cf" strokeweight=".26mm">
                      <v:fill color2="#630"/>
                      <v:stroke joinstyle="miter"/>
                    </v:shape>
                  </v:group>
                  <v:shape id="_x0000_s1367" type="#_x0000_t22" style="position:absolute;left:621;top:1066;width:390;height:370;v-text-anchor:middle" fillcolor="#9cf" strokeweight=".26mm">
                    <v:fill color2="#630"/>
                    <v:stroke joinstyle="miter"/>
                  </v:shape>
                </v:group>
              </v:group>
              <v:shape id="_x0000_s1368" type="#_x0000_t22" style="position:absolute;left:1951;top:1066;width:588;height:370;v-text-anchor:middle" fillcolor="#9cf" strokeweight=".26mm">
                <v:fill color2="#630"/>
                <v:stroke joinstyle="miter"/>
              </v:shape>
            </v:group>
          </v:group>
        </w:pict>
      </w:r>
    </w:p>
    <w:p w:rsidR="005A3659" w:rsidRDefault="005A3659" w:rsidP="005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5A3659" w:rsidRDefault="005A3659" w:rsidP="005A3659">
      <w:pPr>
        <w:pStyle w:val="2"/>
        <w:tabs>
          <w:tab w:val="left" w:pos="0"/>
        </w:tabs>
        <w:suppressAutoHyphens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3659" w:rsidRDefault="005A3659" w:rsidP="005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659" w:rsidRDefault="005A3659" w:rsidP="005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659" w:rsidRDefault="005A3659" w:rsidP="005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659" w:rsidRDefault="005A3659" w:rsidP="005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659" w:rsidRDefault="005A3659" w:rsidP="005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659" w:rsidRDefault="005A3659" w:rsidP="005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659" w:rsidRDefault="005A3659" w:rsidP="005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E19" w:rsidRPr="00325E19" w:rsidRDefault="00325E19" w:rsidP="00325E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325E19">
        <w:rPr>
          <w:rFonts w:ascii="Times New Roman" w:hAnsi="Times New Roman" w:cs="Times New Roman"/>
          <w:b/>
          <w:bCs/>
          <w:i/>
          <w:sz w:val="24"/>
          <w:szCs w:val="28"/>
        </w:rPr>
        <w:t>Интеграция</w:t>
      </w:r>
      <w:r w:rsidRPr="00325E19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325E19">
        <w:rPr>
          <w:rFonts w:ascii="Times New Roman" w:hAnsi="Times New Roman" w:cs="Times New Roman"/>
          <w:sz w:val="24"/>
          <w:szCs w:val="28"/>
        </w:rPr>
        <w:t>в переводе с латинского языка</w:t>
      </w:r>
      <w:r w:rsidRPr="00325E19">
        <w:rPr>
          <w:rFonts w:ascii="Times New Roman" w:hAnsi="Times New Roman" w:cs="Times New Roman"/>
          <w:b/>
          <w:i/>
          <w:sz w:val="24"/>
          <w:szCs w:val="28"/>
        </w:rPr>
        <w:t xml:space="preserve"> (</w:t>
      </w:r>
      <w:r w:rsidRPr="00325E19">
        <w:rPr>
          <w:rFonts w:ascii="Times New Roman" w:hAnsi="Times New Roman" w:cs="Times New Roman"/>
          <w:b/>
          <w:i/>
          <w:sz w:val="24"/>
          <w:szCs w:val="28"/>
          <w:lang w:val="en-US"/>
        </w:rPr>
        <w:t>inteder</w:t>
      </w:r>
      <w:r w:rsidRPr="00325E19">
        <w:rPr>
          <w:rFonts w:ascii="Times New Roman" w:hAnsi="Times New Roman" w:cs="Times New Roman"/>
          <w:b/>
          <w:i/>
          <w:sz w:val="24"/>
          <w:szCs w:val="28"/>
        </w:rPr>
        <w:t xml:space="preserve"> – целый) – </w:t>
      </w:r>
      <w:r w:rsidRPr="00325E19">
        <w:rPr>
          <w:rFonts w:ascii="Times New Roman" w:hAnsi="Times New Roman" w:cs="Times New Roman"/>
          <w:sz w:val="24"/>
          <w:szCs w:val="28"/>
        </w:rPr>
        <w:t xml:space="preserve">процесс воссоединения, объединения в целое ранее разрозненных частей и элементов. </w:t>
      </w:r>
    </w:p>
    <w:p w:rsidR="005A3659" w:rsidRDefault="005A3659" w:rsidP="005A365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В интегрированном образовании</w:t>
      </w:r>
      <w:r>
        <w:rPr>
          <w:rFonts w:ascii="Times New Roman" w:hAnsi="Times New Roman" w:cs="Times New Roman"/>
          <w:i/>
          <w:sz w:val="24"/>
          <w:szCs w:val="28"/>
        </w:rPr>
        <w:t xml:space="preserve"> дети с ОВЗ посещают общеобразовательную школу и в центре именно вопрос посещения. Ребёнок с особыми образовательными потребностями становится проблемой для традиционно устроенного учебно-воспитательного процесса. Поэтому ребёнка необходимо менять, реабилитировать так, чтобы он подходил школе или обществу. </w:t>
      </w:r>
    </w:p>
    <w:p w:rsidR="00325E19" w:rsidRDefault="00325E19" w:rsidP="005A365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5A3659" w:rsidRDefault="005A3659" w:rsidP="005A3659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Интегрированное образование</w:t>
      </w:r>
      <w:r w:rsidR="001565AF">
        <w:rPr>
          <w:rFonts w:ascii="Times New Roman" w:hAnsi="Times New Roman" w:cs="Times New Roman"/>
          <w:b/>
          <w:sz w:val="24"/>
          <w:szCs w:val="24"/>
        </w:rPr>
        <w:t xml:space="preserve"> (5-слайд)</w:t>
      </w:r>
    </w:p>
    <w:p w:rsidR="005A3659" w:rsidRDefault="005A3659" w:rsidP="005A3659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659" w:rsidRDefault="00A01934" w:rsidP="005A3659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934">
        <w:pict>
          <v:group id="_x0000_s1369" style="position:absolute;left:0;text-align:left;margin-left:261pt;margin-top:16.7pt;width:178pt;height:69.2pt;z-index:251663360;mso-wrap-distance-left:0;mso-wrap-distance-right:0" coordorigin="5220,957" coordsize="4137,1616">
            <v:shape id="_x0000_s1370" type="#_x0000_t22" style="position:absolute;left:7388;top:2203;width:588;height:370;v-text-anchor:middle" fillcolor="#9cf" strokeweight=".26mm">
              <v:fill color2="#630"/>
              <v:stroke joinstyle="miter"/>
            </v:shape>
            <v:group id="_x0000_s1371" style="position:absolute;left:5220;top:957;width:4137;height:1569;mso-wrap-distance-left:0;mso-wrap-distance-right:0" coordorigin="5220,957" coordsize="4137,1569">
              <v:group id="_x0000_s1372" style="position:absolute;left:5220;top:957;width:4137;height:1569;mso-wrap-distance-left:0;mso-wrap-distance-right:0" coordorigin="5220,957" coordsize="4137,1569">
                <v:shape id="_x0000_s1373" type="#_x0000_t22" style="position:absolute;left:6008;top:2156;width:391;height:370;v-text-anchor:middle" fillcolor="#9cf" strokeweight=".26mm">
                  <v:fill color2="#630"/>
                  <v:stroke joinstyle="miter"/>
                </v:shape>
                <v:group id="_x0000_s1374" style="position:absolute;left:5220;top:957;width:4137;height:1490;mso-wrap-distance-left:0;mso-wrap-distance-right:0" coordorigin="5220,957" coordsize="4137,1490">
                  <v:group id="_x0000_s1375" style="position:absolute;left:5220;top:957;width:4137;height:1490;mso-wrap-distance-left:0;mso-wrap-distance-right:0" coordorigin="5220,957" coordsize="4137,1490">
                    <v:group id="_x0000_s1376" style="position:absolute;left:5220;top:957;width:4137;height:1490;mso-wrap-distance-left:0;mso-wrap-distance-right:0" coordorigin="5220,957" coordsize="4137,1490">
                      <v:group id="_x0000_s1377" style="position:absolute;left:5220;top:1081;width:4137;height:1366;mso-wrap-distance-left:0;mso-wrap-distance-right:0" coordorigin="5220,1081" coordsize="4137,1366">
                        <v:group id="_x0000_s1378" style="position:absolute;left:5220;top:1081;width:4137;height:1358;mso-wrap-distance-left:0;mso-wrap-distance-right:0" coordorigin="5220,1081" coordsize="4137,1358">
                          <v:group id="_x0000_s1379" style="position:absolute;left:5220;top:1081;width:4127;height:1358;mso-wrap-distance-left:0;mso-wrap-distance-right:0" coordorigin="5220,1081" coordsize="4127,1358">
                            <v:group id="_x0000_s1380" style="position:absolute;left:5220;top:1081;width:4127;height:1358;mso-wrap-distance-left:0;mso-wrap-distance-right:0" coordorigin="5220,1081" coordsize="4127,1358">
                              <v:line id="_x0000_s1381" style="position:absolute" from="9348,1081" to="9348,1418" strokeweight=".26mm">
                                <v:stroke joinstyle="miter"/>
                              </v:line>
                              <v:group id="_x0000_s1382" style="position:absolute;left:5220;top:1081;width:4124;height:1358;mso-wrap-distance-left:0;mso-wrap-distance-right:0" coordorigin="5220,1081" coordsize="4124,1358">
                                <v:shape id="_x0000_s1383" type="#_x0000_t7" style="position:absolute;left:5220;top:1081;width:4124;height:1019;v-text-anchor:middle" fillcolor="#cfc" strokeweight=".26mm">
                                  <v:fill color2="#303"/>
                                </v:shape>
                                <v:line id="_x0000_s1384" style="position:absolute" from="5220,2102" to="5220,2439" strokeweight=".26mm">
                                  <v:stroke joinstyle="miter"/>
                                </v:line>
                              </v:group>
                            </v:group>
                            <v:line id="_x0000_s1385" style="position:absolute" from="8332,2098" to="8332,2435" strokeweight=".26mm">
                              <v:stroke joinstyle="miter"/>
                            </v:line>
                          </v:group>
                          <v:line id="_x0000_s1386" style="position:absolute;flip:x" from="8344,1438" to="9357,2430" strokeweight=".26mm">
                            <v:stroke joinstyle="miter"/>
                          </v:line>
                        </v:group>
                        <v:rect id="_x0000_s1387" style="position:absolute;left:5237;top:2108;width:3080;height:339;v-text-anchor:middle" fillcolor="green" strokeweight=".26mm">
                          <v:fill color2="#ff7fff"/>
                        </v:rect>
                      </v:group>
                      <v:shape id="_x0000_s1388" type="#_x0000_t22" style="position:absolute;left:6401;top:957;width:587;height:370;v-text-anchor:middle" fillcolor="#9cf" strokeweight=".26mm">
                        <v:fill color2="#630"/>
                        <v:stroke joinstyle="miter"/>
                      </v:shape>
                    </v:group>
                    <v:shape id="_x0000_s1389" type="#_x0000_t22" style="position:absolute;left:7781;top:957;width:390;height:370;v-text-anchor:middle" fillcolor="#9cf" strokeweight=".26mm">
                      <v:fill color2="#630"/>
                      <v:stroke joinstyle="miter"/>
                    </v:shape>
                  </v:group>
                  <v:shape id="_x0000_s1390" type="#_x0000_t22" style="position:absolute;left:6021;top:1580;width:390;height:370;v-text-anchor:middle" fillcolor="#9cf" strokeweight=".26mm">
                    <v:fill color2="#630"/>
                    <v:stroke joinstyle="miter"/>
                  </v:shape>
                </v:group>
              </v:group>
              <v:shape id="_x0000_s1391" type="#_x0000_t22" style="position:absolute;left:7351;top:1580;width:588;height:370;v-text-anchor:middle" fillcolor="#9cf" strokeweight=".26mm">
                <v:fill color2="#630"/>
                <v:stroke joinstyle="miter"/>
              </v:shape>
            </v:group>
          </v:group>
        </w:pict>
      </w:r>
      <w:r w:rsidRPr="00A01934">
        <w:pict>
          <v:shape id="_x0000_s1392" type="#_x0000_t16" style="position:absolute;left:0;text-align:left;margin-left:37.1pt;margin-top:22.9pt;width:27pt;height:63pt;z-index:251664384;v-text-anchor:middle" fillcolor="lime" strokeweight=".26mm">
            <v:fill color2="fuchsia"/>
          </v:shape>
        </w:pict>
      </w:r>
      <w:r w:rsidRPr="00A01934">
        <w:rPr>
          <w:rFonts w:ascii="Times New Roman" w:hAnsi="Times New Roman" w:cs="Times New Roman"/>
          <w:sz w:val="24"/>
          <w:szCs w:val="24"/>
        </w:rPr>
      </w:r>
      <w:r w:rsidRPr="00A01934">
        <w:rPr>
          <w:rFonts w:ascii="Times New Roman" w:hAnsi="Times New Roman" w:cs="Times New Roman"/>
          <w:sz w:val="24"/>
          <w:szCs w:val="24"/>
        </w:rPr>
        <w:pict>
          <v:group id="_x0000_s1314" style="width:417.25pt;height:106.1pt;mso-wrap-distance-left:0;mso-wrap-distance-right:0;mso-position-horizontal-relative:char;mso-position-vertical-relative:line" coordsize="9176,3056">
            <v:rect id="_x0000_s1315" style="position:absolute;width:9176;height:3056;v-text-anchor:middle" filled="f" stroked="f">
              <v:stroke joinstyle="round"/>
            </v:rect>
            <v:line id="_x0000_s1316" style="position:absolute" from="2159,1979" to="4676,1979" strokeweight="1.59mm">
              <v:stroke joinstyle="miter"/>
            </v:line>
            <v:line id="_x0000_s1317" style="position:absolute" from="2339,1979" to="4676,1979" strokeweight="1.59mm">
              <v:stroke endarrow="block" joinstyle="miter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18" type="#_x0000_t202" style="position:absolute;left:1799;top:538;width:3235;height:1257;v-text-anchor:middle" strokeweight=".26mm">
              <v:fill color2="black"/>
              <v:textbox style="mso-next-textbox:#_x0000_s1318;mso-rotate-with-shape:t">
                <w:txbxContent>
                  <w:p w:rsidR="005A3659" w:rsidRDefault="005A3659" w:rsidP="005A3659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24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32"/>
                      </w:rPr>
                      <w:t>Терапия</w:t>
                    </w:r>
                  </w:p>
                  <w:p w:rsidR="005A3659" w:rsidRDefault="005A3659" w:rsidP="005A3659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24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32"/>
                      </w:rPr>
                      <w:t>Реабилитация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A3659" w:rsidRDefault="005A3659" w:rsidP="005A3659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Адаптация ребёнка                                                  Система остаётся неизменной</w:t>
      </w:r>
    </w:p>
    <w:p w:rsidR="005A3659" w:rsidRDefault="005A3659" w:rsidP="005A3659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требованиям системы                                              Ребёнок либо адаптируется,</w:t>
      </w:r>
    </w:p>
    <w:p w:rsidR="005A3659" w:rsidRDefault="005A3659" w:rsidP="005A3659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Превращение квадратных                                         либо становится для неё</w:t>
      </w:r>
    </w:p>
    <w:p w:rsidR="005A3659" w:rsidRDefault="005A3659" w:rsidP="005A3659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колышков в круглые.                                                неприемлемым.</w:t>
      </w:r>
    </w:p>
    <w:p w:rsidR="005A3659" w:rsidRDefault="005A3659" w:rsidP="005A3659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B19" w:rsidRDefault="005A3659" w:rsidP="005A365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lastRenderedPageBreak/>
        <w:t>Инклюзивное образование</w:t>
      </w:r>
      <w:r>
        <w:rPr>
          <w:rFonts w:ascii="Times New Roman" w:hAnsi="Times New Roman" w:cs="Times New Roman"/>
          <w:i/>
          <w:sz w:val="24"/>
          <w:szCs w:val="28"/>
        </w:rPr>
        <w:t xml:space="preserve"> предполагает изменение образовательной системы, школы, а не самого ребёнка. Внимание педагогов при включении детей с ОВЗ в единое образовательное пространство урока, занятия, мероприятия акцентировано на возможностях и сильных сторонах в развитии ребёнка.</w:t>
      </w:r>
    </w:p>
    <w:p w:rsidR="005A3659" w:rsidRDefault="005A3659" w:rsidP="005A3659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659" w:rsidRDefault="005A3659" w:rsidP="005A3659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Инклюзивное образование</w:t>
      </w:r>
      <w:r w:rsidR="001565AF">
        <w:rPr>
          <w:rFonts w:ascii="Times New Roman" w:hAnsi="Times New Roman" w:cs="Times New Roman"/>
          <w:b/>
          <w:sz w:val="24"/>
          <w:szCs w:val="24"/>
        </w:rPr>
        <w:t xml:space="preserve"> (6- слайд)</w:t>
      </w:r>
    </w:p>
    <w:p w:rsidR="005A3659" w:rsidRDefault="005A3659" w:rsidP="005A3659">
      <w:pPr>
        <w:rPr>
          <w:rFonts w:ascii="Times New Roman" w:hAnsi="Times New Roman" w:cs="Times New Roman"/>
          <w:sz w:val="24"/>
          <w:szCs w:val="24"/>
        </w:rPr>
      </w:pPr>
    </w:p>
    <w:p w:rsidR="005A3659" w:rsidRDefault="00A01934" w:rsidP="005A3659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934">
        <w:pict>
          <v:group id="_x0000_s1393" style="position:absolute;left:0;text-align:left;margin-left:10.3pt;margin-top:146.3pt;width:337.85pt;height:106.65pt;z-index:251665408;mso-wrap-distance-left:0;mso-wrap-distance-right:0" coordorigin="180,3232" coordsize="8270,2512">
            <v:group id="_x0000_s1394" style="position:absolute;left:180;top:3232;width:8270;height:2512;mso-wrap-distance-left:0;mso-wrap-distance-right:0" coordorigin="180,3232" coordsize="8270,2512">
              <v:group id="_x0000_s1395" style="position:absolute;left:180;top:3232;width:8270;height:2512;mso-wrap-distance-left:0;mso-wrap-distance-right:0" coordorigin="180,3232" coordsize="8270,2512">
                <v:group id="_x0000_s1396" style="position:absolute;left:180;top:3232;width:8270;height:2512;mso-wrap-distance-left:0;mso-wrap-distance-right:0" coordorigin="180,3232" coordsize="8270,2512">
                  <v:group id="_x0000_s1397" style="position:absolute;left:180;top:3232;width:8270;height:2512;mso-wrap-distance-left:0;mso-wrap-distance-right:0" coordorigin="180,3232" coordsize="8270,2512">
                    <v:group id="_x0000_s1398" style="position:absolute;left:180;top:3232;width:8270;height:2512;mso-wrap-distance-left:0;mso-wrap-distance-right:0" coordorigin="180,3232" coordsize="8270,2512">
                      <v:group id="_x0000_s1399" style="position:absolute;left:180;top:3232;width:8270;height:2512;mso-wrap-distance-left:0;mso-wrap-distance-right:0" coordorigin="180,3232" coordsize="8270,2512">
                        <v:group id="_x0000_s1400" style="position:absolute;left:180;top:3232;width:8270;height:2512;mso-wrap-distance-left:0;mso-wrap-distance-right:0" coordorigin="180,3232" coordsize="8270,2512">
                          <v:group id="_x0000_s1401" style="position:absolute;left:180;top:3232;width:8270;height:2512;mso-wrap-distance-left:0;mso-wrap-distance-right:0" coordorigin="180,3232" coordsize="8270,2512">
                            <v:group id="_x0000_s1402" style="position:absolute;left:180;top:3232;width:8270;height:2512;mso-wrap-distance-left:0;mso-wrap-distance-right:0" coordorigin="180,3232" coordsize="8270,2512">
                              <v:group id="_x0000_s1403" style="position:absolute;left:180;top:3853;width:8270;height:1891;mso-wrap-distance-left:0;mso-wrap-distance-right:0" coordorigin="180,3853" coordsize="8270,1891">
                                <v:group id="_x0000_s1404" style="position:absolute;left:180;top:3853;width:8270;height:1891;mso-wrap-distance-left:0;mso-wrap-distance-right:0" coordorigin="180,3853" coordsize="8270,1891">
                                  <v:group id="_x0000_s1405" style="position:absolute;left:180;top:3853;width:8270;height:1891;mso-wrap-distance-left:0;mso-wrap-distance-right:0" coordorigin="180,3853" coordsize="8270,1891">
                                    <v:group id="_x0000_s1406" style="position:absolute;left:180;top:3853;width:8270;height:1891;mso-wrap-distance-left:0;mso-wrap-distance-right:0" coordorigin="180,3853" coordsize="8270,1891">
                                      <v:group id="_x0000_s1407" style="position:absolute;left:180;top:3853;width:8270;height:1878;mso-wrap-distance-left:0;mso-wrap-distance-right:0" coordorigin="180,3853" coordsize="8270,1878">
                                        <v:group id="_x0000_s1408" style="position:absolute;left:180;top:3853;width:8255;height:1878;mso-wrap-distance-left:0;mso-wrap-distance-right:0" coordorigin="180,3853" coordsize="8255,1878">
                                          <v:group id="_x0000_s1409" style="position:absolute;left:180;top:3853;width:8255;height:1878;mso-wrap-distance-left:0;mso-wrap-distance-right:0" coordorigin="180,3853" coordsize="8255,1878">
                                            <v:line id="_x0000_s1410" style="position:absolute" from="8436,3853" to="8436,4321" strokeweight=".26mm">
                                              <v:stroke joinstyle="miter"/>
                                            </v:line>
                                            <v:group id="_x0000_s1411" style="position:absolute;left:180;top:3853;width:8251;height:1878;mso-wrap-distance-left:0;mso-wrap-distance-right:0" coordorigin="180,3853" coordsize="8251,1878">
                                              <v:shape id="_x0000_s1412" type="#_x0000_t7" style="position:absolute;left:180;top:3853;width:8251;height:1408;v-text-anchor:middle" fillcolor="#cfc" strokeweight=".26mm">
                                                <v:fill color2="#303"/>
                                              </v:shape>
                                              <v:line id="_x0000_s1413" style="position:absolute" from="180,5263" to="180,5731" strokeweight=".26mm">
                                                <v:stroke joinstyle="miter"/>
                                              </v:line>
                                            </v:group>
                                          </v:group>
                                          <v:line id="_x0000_s1414" style="position:absolute" from="6403,5258" to="6403,5726" strokeweight=".26mm">
                                            <v:stroke joinstyle="miter"/>
                                          </v:line>
                                        </v:group>
                                        <v:line id="_x0000_s1415" style="position:absolute;flip:x" from="6430,4349" to="8450,5717" strokeweight=".26mm">
                                          <v:stroke joinstyle="miter"/>
                                        </v:line>
                                      </v:group>
                                      <v:rect id="_x0000_s1416" style="position:absolute;left:214;top:5274;width:6161;height:470;v-text-anchor:middle" fillcolor="green" strokeweight=".26mm">
                                        <v:fill color2="#ff7fff"/>
                                      </v:rect>
                                    </v:group>
                                    <v:shape id="_x0000_s1417" type="#_x0000_t16" style="position:absolute;left:2542;top:3942;width:882;height:267;v-text-anchor:middle" fillcolor="yellow" strokeweight=".26mm">
                                      <v:fill color2="blue"/>
                                    </v:shape>
                                  </v:group>
                                  <v:shape id="_x0000_s1418" type="#_x0000_t22" style="position:absolute;left:4018;top:3942;width:1178;height:267;v-text-anchor:middle" fillcolor="#0cf" strokeweight=".26mm">
                                    <v:fill color2="#f30"/>
                                    <v:stroke joinstyle="miter"/>
                                  </v:shape>
                                </v:group>
                                <v:shape id="_x0000_s1419" type="#_x0000_t22" style="position:absolute;left:5791;top:3853;width:587;height:358;v-text-anchor:middle" fillcolor="#cff" strokeweight=".26mm">
                                  <v:fill color2="#300"/>
                                  <v:stroke joinstyle="miter"/>
                                </v:shape>
                              </v:group>
                              <v:shapetype id="_x0000_t11" coordsize="21600,21600" o:spt="11" adj="5400" path="m@0,l@0@0,0@0,0@2@0@2@0,21600@1,21600@1@2,21600@2,21600@0@1@0@1,xe">
                                <v:stroke joinstyle="miter"/>
                                <v:formulas>
                                  <v:f eqn="val #0"/>
                                  <v:f eqn="sum width 0 #0"/>
                                  <v:f eqn="sum height 0 #0"/>
                                  <v:f eqn="prod @0 2929 10000"/>
                                  <v:f eqn="sum width 0 @3"/>
                                  <v:f eqn="sum height 0 @3"/>
                                  <v:f eqn="val width"/>
                                  <v:f eqn="val height"/>
                                  <v:f eqn="prod width 1 2"/>
                                  <v:f eqn="prod height 1 2"/>
                                </v:formulas>
                                <v:path gradientshapeok="t" limo="10800,10800" o:connecttype="custom" o:connectlocs="@8,0;0,@9;@8,@7;@6,@9" textboxrect="0,0,21600,21600;5400,5400,16200,16200;10800,10800,10800,10800"/>
                                <v:handles>
                                  <v:h position="#0,topLeft" switch="" xrange="0,10800"/>
                                </v:handles>
                              </v:shapetype>
                              <v:shape id="_x0000_s1420" type="#_x0000_t11" style="position:absolute;left:2084;top:3045;width:1128;height:186;rotation:270;v-text-anchor:middle" fillcolor="#396" strokeweight=".26mm">
                                <v:fill color2="#c69"/>
                              </v:shape>
                            </v:group>
                            <v:shape id="_x0000_s1421" type="#_x0000_t16" style="position:absolute;left:6678;top:3353;width:587;height:597;v-text-anchor:middle" fillcolor="red" strokeweight=".26mm">
                              <v:fill color2="aqua"/>
                            </v:shape>
                          </v:group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_x0000_s1422" type="#_x0000_t5" style="position:absolute;left:3725;top:3833;width:587;height:357;v-text-anchor:middle" fillcolor="#c9f" strokeweight=".26mm">
                            <v:fill color2="#360"/>
                          </v:shape>
                        </v:group>
                        <v:shapetype id="_x0000_t184" coordsize="21600,21600" o:spt="184" adj="10800" path="m21600,qx,10800,21600,21600wa@0@10@6@11,21600,21600,21600,xe">
                          <v:stroke joinstyle="miter"/>
                          <v:formulas>
                            <v:f eqn="val #0"/>
                            <v:f eqn="sum 21600 0 #0"/>
                            <v:f eqn="prod #0 #0 @1"/>
                            <v:f eqn="prod 21600 21600 @1"/>
                            <v:f eqn="prod @3 2 1"/>
                            <v:f eqn="sum @4 0 @2"/>
                            <v:f eqn="sum @5 0 #0"/>
                            <v:f eqn="prod @5 1 2"/>
                            <v:f eqn="sum @7 0 #0"/>
                            <v:f eqn="prod @8 1 2"/>
                            <v:f eqn="sum 10800 0 @9"/>
                            <v:f eqn="sum @9 10800 0"/>
                            <v:f eqn="prod #0 9598 32768"/>
                            <v:f eqn="sum 21600 0 @12"/>
                            <v:f eqn="ellipse @13 21600 10800"/>
                            <v:f eqn="sum 10800 0 @14"/>
                            <v:f eqn="sum @14 10800 0"/>
                          </v:formulas>
                          <v:path o:connecttype="custom" o:connectlocs="21600,0;0,10800;21600,21600;@0,10800" o:connectangles="270,180,90,0" textboxrect="@12,@15,@0,@16"/>
                          <v:handles>
                            <v:h position="#0,center" xrange="0,18900"/>
                          </v:handles>
                        </v:shapetype>
                        <v:shape id="_x0000_s1423" type="#_x0000_t184" style="position:absolute;left:4907;top:3713;width:587;height:477;v-text-anchor:middle" fillcolor="#ff9" strokeweight=".26mm">
                          <v:fill color2="#006"/>
                        </v:shape>
                      </v:group>
  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  <v:stroke joinstyle="miter"/>
                        <v:formulas>
                          <v:f eqn="sum 10800 0 #0"/>
                          <v:f eqn="prod @0 30274 32768"/>
                          <v:f eqn="prod @0 12540 32768"/>
                          <v:f eqn="sum @1 10800 0"/>
                          <v:f eqn="sum @2 10800 0"/>
                          <v:f eqn="sum 10800 0 @1"/>
                          <v:f eqn="sum 10800 0 @2"/>
                          <v:f eqn="prod @0 23170 32768"/>
                          <v:f eqn="sum @7 10800 0"/>
                          <v:f eqn="sum 10800 0 @7"/>
                          <v:f eqn="prod @5 3 4"/>
                          <v:f eqn="prod @6 3 4"/>
                          <v:f eqn="sum @10 791 0"/>
                          <v:f eqn="sum @11 791 0"/>
                          <v:f eqn="sum @11 2700 0"/>
                          <v:f eqn="sum 21600 0 @10"/>
                          <v:f eqn="sum 21600 0 @12"/>
                          <v:f eqn="sum 21600 0 @13"/>
                          <v:f eqn="sum 21600 0 @14"/>
                          <v:f eqn="val #0"/>
                          <v:f eqn="sum 21600 0 #0"/>
                        </v:formulas>
                        <v:path o:connecttype="rect" textboxrect="@9,@9,@8,@8"/>
                        <v:handles>
                          <v:h position="#0,center" xrange="2700,10125"/>
                        </v:handles>
                      </v:shapetype>
                      <v:shape id="_x0000_s1424" type="#_x0000_t183" style="position:absolute;left:5794;top:3953;width:883;height:357;v-text-anchor:middle" fillcolor="#f90" strokeweight=".26mm">
                        <v:fill color2="#06f"/>
                      </v:shape>
                    </v:group>
                    <v:shapetype id="_x0000_t187" coordsize="21600,21600" o:spt="187" adj="8100" path="m21600,10800l@2@3,10800,0@3@3,,10800@3@2,10800,21600@2@2xe">
                      <v:stroke joinstyle="miter"/>
                      <v:formulas>
                        <v:f eqn="sum 10800 0 #0"/>
                        <v:f eqn="prod @0 23170 32768"/>
                        <v:f eqn="sum @1 10800 0"/>
                        <v:f eqn="sum 10800 0 @1"/>
                      </v:formulas>
                      <v:path gradientshapeok="t" o:connecttype="rect" textboxrect="@3,@3,@2,@2"/>
                      <v:handles>
                        <v:h position="#0,center" xrange="0,10800"/>
                      </v:handles>
                    </v:shapetype>
                    <v:shape id="_x0000_s1425" type="#_x0000_t187" style="position:absolute;left:1362;top:3953;width:883;height:477;v-text-anchor:middle" fillcolor="blue" strokeweight=".26mm">
                      <v:fill color2="yellow"/>
                    </v:shape>
                  </v:group>
                  <v:shapetype id="_x0000_t56" coordsize="21600,21600" o:spt="56" path="m10800,l,8259,4200,21600r13200,l21600,8259xe">
                    <v:stroke joinstyle="miter"/>
                    <v:path gradientshapeok="t" o:connecttype="custom" o:connectlocs="10800,0;0,8259;4200,21600;10800,21600;17400,21600;21600,8259" o:connectangles="270,180,90,90,90,0" textboxrect="4200,5077,17400,21600"/>
                  </v:shapetype>
                  <v:shape id="_x0000_s1426" type="#_x0000_t56" style="position:absolute;left:2840;top:4313;width:883;height:237;v-text-anchor:middle" fillcolor="#936" strokeweight=".26mm">
                    <v:fill color2="#6c9"/>
                  </v:shape>
                </v:group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427" type="#_x0000_t4" style="position:absolute;left:4614;top:4313;width:883;height:357;v-text-anchor:middle" fillcolor="#339" strokeweight=".26mm">
                  <v:fill color2="#cc6"/>
                </v:shape>
              </v:group>
              <v:shapetype id="_x0000_t95" coordsize="21600,21600" o:spt="95" adj="11796480,5400" path="al10800,10800@0@0@2@14,10800,10800,10800,10800@3@15xe">
                <v:stroke joinstyle="miter"/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sum 10800 0 #1"/>
                  <v:f eqn="prod #1 1 2"/>
                  <v:f eqn="sum @18 5400 0"/>
                  <v:f eqn="cos @19 #0"/>
                  <v:f eqn="sin @19 #0"/>
                  <v:f eqn="sum @20 10800 0"/>
                  <v:f eqn="sum @21 10800 0"/>
                  <v:f eqn="sum 10800 0 @20"/>
                  <v:f eqn="sum #1 10800 0"/>
                  <v:f eqn="if @9 @17 @25"/>
                  <v:f eqn="if @9 0 21600"/>
                  <v:f eqn="cos 10800 #0"/>
                  <v:f eqn="sin 10800 #0"/>
                  <v:f eqn="sin #1 #0"/>
                  <v:f eqn="sum @28 10800 0"/>
                  <v:f eqn="sum @29 10800 0"/>
                  <v:f eqn="sum @30 10800 0"/>
                  <v:f eqn="if @4 0 @31"/>
                  <v:f eqn="if #0 @34 0"/>
                  <v:f eqn="if @6 @35 @31"/>
                  <v:f eqn="sum 21600 0 @36"/>
                  <v:f eqn="if @4 0 @33"/>
                  <v:f eqn="if #0 @38 @32"/>
                  <v:f eqn="if @6 @39 0"/>
                  <v:f eqn="if @4 @32 21600"/>
                  <v:f eqn="if @6 @41 @33"/>
                </v:formulas>
                <v:path o:connecttype="custom" o:connectlocs="10800,@27;@22,@23;10800,@26;@24,@23" textboxrect="@36,@40,@37,@42"/>
                <v:handles>
                  <v:h position="#1,#0" polar="10800,10800" radiusrange="0,10800"/>
                </v:handles>
              </v:shapetype>
              <v:shape id="_x0000_s1428" type="#_x0000_t95" style="position:absolute;left:1066;top:4553;width:1179;height:357;v-text-anchor:middle" fillcolor="#fc9" strokeweight=".26mm">
                <v:fill color2="#036"/>
              </v:shape>
            </v:group>
            <v:oval id="_x0000_s1429" style="position:absolute;left:3728;top:4673;width:884;height:237;v-text-anchor:middle" fillcolor="#f60" strokeweight=".26mm">
              <v:fill color2="#09f"/>
              <v:stroke joinstyle="miter"/>
            </v:oval>
          </v:group>
        </w:pict>
      </w:r>
      <w:r w:rsidRPr="00A01934">
        <w:pict>
          <v:shape id="_x0000_s1430" type="#_x0000_t22" style="position:absolute;left:0;text-align:left;margin-left:185.3pt;margin-top:-1.45pt;width:27.1pt;height:69.6pt;z-index:251666432;v-text-anchor:middle" fillcolor="#0cf" strokeweight=".26mm">
            <v:fill color2="#f30"/>
            <v:stroke joinstyle="miter"/>
          </v:shape>
        </w:pict>
      </w:r>
      <w:r w:rsidRPr="00A01934">
        <w:pict>
          <v:shape id="_x0000_s1431" type="#_x0000_t183" style="position:absolute;left:0;text-align:left;margin-left:-9pt;margin-top:62.6pt;width:1in;height:1in;z-index:251667456;v-text-anchor:middle" fillcolor="#f90" strokeweight=".26mm">
            <v:fill color2="#06f"/>
          </v:shape>
        </w:pict>
      </w:r>
      <w:r w:rsidRPr="00A01934">
        <w:rPr>
          <w:rFonts w:ascii="Times New Roman" w:hAnsi="Times New Roman" w:cs="Times New Roman"/>
          <w:sz w:val="24"/>
          <w:szCs w:val="24"/>
        </w:rPr>
      </w:r>
      <w:r w:rsidRPr="00A01934">
        <w:rPr>
          <w:rFonts w:ascii="Times New Roman" w:hAnsi="Times New Roman" w:cs="Times New Roman"/>
          <w:sz w:val="24"/>
          <w:szCs w:val="24"/>
        </w:rPr>
        <w:pict>
          <v:group id="_x0000_s1307" style="width:339.15pt;height:208.05pt;mso-wrap-distance-left:0;mso-wrap-distance-right:0;mso-position-horizontal-relative:char;mso-position-vertical-relative:line" coordsize="9176,5690">
            <v:rect id="_x0000_s1308" style="position:absolute;top:290;width:9176;height:5400;v-text-anchor:middle" filled="f" stroked="f">
              <v:stroke joinstyle="round"/>
            </v:rect>
            <v:shape id="_x0000_s1309" type="#_x0000_t184" style="position:absolute;left:8459;top:1501;width:717;height:1391;v-text-anchor:middle" fillcolor="#ff9" strokeweight=".26mm">
              <v:fill color2="#006"/>
            </v:shape>
            <v:shape id="_x0000_s1310" type="#_x0000_t11" style="position:absolute;left:3419;top:1677;width:897;height:866;v-text-anchor:middle" fillcolor="red" strokecolor="blue" strokeweight=".26mm">
              <v:fill color2="aqua"/>
              <v:stroke color2="yellow"/>
              <o:extrusion v:ext="view" backdepth="4in" on="t" viewpoint="0,34.72222mm" viewpointorigin="0,.5" skewangle="90" lightposition="-50000" lightposition2="50000" type="perspective"/>
            </v:shape>
            <v:shape id="_x0000_s1311" type="#_x0000_t5" style="position:absolute;left:2460;top:-218;width:626;height:694;rotation:122;flip:x;v-text-anchor:middle" fillcolor="yellow" strokeweight=".26mm">
              <v:fill color2="blue"/>
              <o:extrusion v:ext="view" on="t" viewpoint="-34.72222mm,34.72222mm" viewpointorigin="-.5,.5" skewangle="45" lightposition="-50000" lightposition2="50000"/>
            </v:shape>
            <v:shape id="_x0000_s1312" type="#_x0000_t16" style="position:absolute;left:6299;top:1677;width:538;height:1215;v-text-anchor:middle" fillcolor="lime" strokeweight=".26mm">
              <v:fill color2="fuchsia"/>
            </v:shape>
            <v:oval id="_x0000_s1313" style="position:absolute;left:6840;top:805;width:1076;height:345;v-text-anchor:middle" fillcolor="#f60" strokeweight=".26mm">
              <v:fill color2="#09f"/>
              <v:stroke joinstyle="miter"/>
              <o:extrusion v:ext="view" backdepth="4in" on="t" viewpoint="0,34.72222mm" viewpointorigin="0,.5" skewangle="90" lightposition="-50000" lightposition2="50000" type="perspective"/>
            </v:oval>
            <w10:wrap type="none"/>
            <w10:anchorlock/>
          </v:group>
        </w:pict>
      </w:r>
    </w:p>
    <w:p w:rsidR="005A3659" w:rsidRDefault="005A3659" w:rsidP="005A3659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659" w:rsidRDefault="005A3659" w:rsidP="005A3659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659" w:rsidRDefault="005A3659" w:rsidP="005A3659">
      <w:pPr>
        <w:tabs>
          <w:tab w:val="left" w:pos="720"/>
          <w:tab w:val="left" w:pos="2505"/>
        </w:tabs>
        <w:suppressAutoHyphens/>
        <w:ind w:left="360"/>
        <w:jc w:val="both"/>
      </w:pPr>
    </w:p>
    <w:p w:rsidR="005A3659" w:rsidRDefault="005A3659" w:rsidP="005A3659">
      <w:pPr>
        <w:pStyle w:val="a6"/>
        <w:numPr>
          <w:ilvl w:val="0"/>
          <w:numId w:val="24"/>
        </w:numPr>
        <w:tabs>
          <w:tab w:val="left" w:pos="720"/>
          <w:tab w:val="left" w:pos="2505"/>
        </w:tabs>
        <w:suppressAutoHyphens/>
        <w:jc w:val="both"/>
      </w:pPr>
      <w:r>
        <w:t xml:space="preserve">Все дети разные. </w:t>
      </w:r>
    </w:p>
    <w:p w:rsidR="005A3659" w:rsidRDefault="005A3659" w:rsidP="005A3659">
      <w:pPr>
        <w:pStyle w:val="a6"/>
        <w:numPr>
          <w:ilvl w:val="0"/>
          <w:numId w:val="24"/>
        </w:numPr>
        <w:tabs>
          <w:tab w:val="left" w:pos="720"/>
          <w:tab w:val="left" w:pos="2505"/>
        </w:tabs>
        <w:suppressAutoHyphens/>
        <w:jc w:val="both"/>
      </w:pPr>
      <w:r>
        <w:t>Все дети могут учиться</w:t>
      </w:r>
    </w:p>
    <w:p w:rsidR="005A3659" w:rsidRDefault="005A3659" w:rsidP="005A3659">
      <w:pPr>
        <w:numPr>
          <w:ilvl w:val="0"/>
          <w:numId w:val="24"/>
        </w:numPr>
        <w:tabs>
          <w:tab w:val="left" w:pos="720"/>
          <w:tab w:val="left" w:pos="250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разные способности, разные этнические группы, разный рост, возраст и т.д.</w:t>
      </w:r>
    </w:p>
    <w:p w:rsidR="005A3659" w:rsidRDefault="005A3659" w:rsidP="009155AC">
      <w:pPr>
        <w:numPr>
          <w:ilvl w:val="0"/>
          <w:numId w:val="24"/>
        </w:numPr>
        <w:tabs>
          <w:tab w:val="left" w:pos="720"/>
          <w:tab w:val="left" w:pos="2505"/>
        </w:tabs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адаптируется к потребностям ребёнка.</w:t>
      </w:r>
    </w:p>
    <w:p w:rsidR="001565AF" w:rsidRDefault="001565AF" w:rsidP="001565A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AC2870" w:rsidRDefault="005A3659" w:rsidP="001565A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Инклюзивное образование (от английского слова </w:t>
      </w:r>
      <w:r>
        <w:rPr>
          <w:rFonts w:ascii="Times New Roman" w:hAnsi="Times New Roman" w:cs="Times New Roman"/>
          <w:b/>
          <w:i/>
          <w:iCs/>
          <w:sz w:val="24"/>
        </w:rPr>
        <w:t>inclusion</w:t>
      </w:r>
      <w:r>
        <w:rPr>
          <w:rFonts w:ascii="Times New Roman" w:hAnsi="Times New Roman" w:cs="Times New Roman"/>
          <w:b/>
          <w:sz w:val="24"/>
        </w:rPr>
        <w:t xml:space="preserve"> - включение)</w:t>
      </w:r>
      <w:r>
        <w:rPr>
          <w:rFonts w:ascii="Times New Roman" w:hAnsi="Times New Roman" w:cs="Times New Roman"/>
          <w:sz w:val="24"/>
        </w:rPr>
        <w:t xml:space="preserve"> </w:t>
      </w:r>
      <w:r w:rsidR="00AC2870">
        <w:rPr>
          <w:rFonts w:ascii="Times New Roman" w:hAnsi="Times New Roman" w:cs="Times New Roman"/>
          <w:bCs/>
          <w:sz w:val="24"/>
        </w:rPr>
        <w:t>п</w:t>
      </w:r>
      <w:r w:rsidR="00AC2870" w:rsidRPr="00AC2870">
        <w:rPr>
          <w:rFonts w:ascii="Times New Roman" w:hAnsi="Times New Roman" w:cs="Times New Roman"/>
          <w:bCs/>
          <w:sz w:val="24"/>
        </w:rPr>
        <w:t>роцесс, при котором что-либо     включается, то есть вовлекается, охватывается, или вхо</w:t>
      </w:r>
      <w:r w:rsidR="001565AF">
        <w:rPr>
          <w:rFonts w:ascii="Times New Roman" w:hAnsi="Times New Roman" w:cs="Times New Roman"/>
          <w:bCs/>
          <w:sz w:val="24"/>
        </w:rPr>
        <w:t xml:space="preserve">дит в состав, как часть целого </w:t>
      </w:r>
      <w:r w:rsidR="001565AF" w:rsidRPr="001565AF">
        <w:rPr>
          <w:rFonts w:ascii="Times New Roman" w:hAnsi="Times New Roman" w:cs="Times New Roman"/>
          <w:b/>
          <w:bCs/>
          <w:sz w:val="24"/>
        </w:rPr>
        <w:t>(7-слайд).</w:t>
      </w:r>
    </w:p>
    <w:p w:rsidR="005A3659" w:rsidRDefault="002962A8" w:rsidP="005A3659">
      <w:pPr>
        <w:spacing w:after="15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ИО </w:t>
      </w:r>
      <w:r w:rsidR="005A3659">
        <w:rPr>
          <w:rFonts w:ascii="Times New Roman" w:hAnsi="Times New Roman" w:cs="Times New Roman"/>
          <w:sz w:val="24"/>
        </w:rPr>
        <w:t xml:space="preserve">помогает претворять в жизнь подобные цели не только учащимся с особенностями в развитии, но и детям, которые, в той или иной степени, выделяются из большинства. Это ребята, говорящие на других языках, принадлежащие иным культурным и этническим группам, а также дети, обладающие разными интересами и способностью к обучению. Для всех этих категорий требуется определенная степень модификации в средствах и способах подачи информации преподавательским коллективом. </w:t>
      </w:r>
      <w:r w:rsidR="005A3659">
        <w:rPr>
          <w:rFonts w:ascii="Times New Roman" w:hAnsi="Times New Roman" w:cs="Times New Roman"/>
          <w:b/>
          <w:sz w:val="24"/>
        </w:rPr>
        <w:t>ВКЛЮЧЕНИЕ</w:t>
      </w:r>
      <w:r w:rsidR="005A3659">
        <w:rPr>
          <w:rFonts w:ascii="Times New Roman" w:hAnsi="Times New Roman" w:cs="Times New Roman"/>
          <w:sz w:val="24"/>
        </w:rPr>
        <w:t xml:space="preserve"> каждого ребенка с ограниченными возможностями или особыми потребностями в образовательную среду и </w:t>
      </w:r>
      <w:r w:rsidR="005A3659">
        <w:rPr>
          <w:rFonts w:ascii="Times New Roman" w:hAnsi="Times New Roman" w:cs="Times New Roman"/>
          <w:b/>
          <w:sz w:val="24"/>
        </w:rPr>
        <w:t xml:space="preserve">ГИБКОСТЬ </w:t>
      </w:r>
      <w:r w:rsidR="005A3659">
        <w:rPr>
          <w:rFonts w:ascii="Times New Roman" w:hAnsi="Times New Roman" w:cs="Times New Roman"/>
          <w:sz w:val="24"/>
        </w:rPr>
        <w:t>в подходах к обучению - это и есть основные цели и задачи инклюзивного образования</w:t>
      </w:r>
      <w:r w:rsidR="00CE5182">
        <w:rPr>
          <w:rFonts w:ascii="Times New Roman" w:hAnsi="Times New Roman" w:cs="Times New Roman"/>
          <w:sz w:val="24"/>
        </w:rPr>
        <w:t xml:space="preserve"> </w:t>
      </w:r>
      <w:r w:rsidR="00CE5182" w:rsidRPr="001565AF">
        <w:rPr>
          <w:rFonts w:ascii="Times New Roman" w:hAnsi="Times New Roman" w:cs="Times New Roman"/>
          <w:b/>
          <w:bCs/>
          <w:sz w:val="24"/>
        </w:rPr>
        <w:t>(7-слайд)</w:t>
      </w:r>
      <w:r w:rsidR="005A3659">
        <w:rPr>
          <w:rFonts w:ascii="Times New Roman" w:hAnsi="Times New Roman" w:cs="Times New Roman"/>
          <w:sz w:val="24"/>
        </w:rPr>
        <w:t xml:space="preserve">. </w:t>
      </w:r>
    </w:p>
    <w:p w:rsidR="005A3659" w:rsidRDefault="005A3659" w:rsidP="005A3659">
      <w:pPr>
        <w:spacing w:after="15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  <w:szCs w:val="28"/>
        </w:rPr>
        <w:t>На современном этапе развития западной и отечественной социальной педагогики начинает проявляться новый социально-педагогический смысл процесса интеграции детей с ОВЗ – инклюзия, т.е. социальное принятие особых детей, включение их на всех этапах в   жизнь общества</w:t>
      </w:r>
      <w:r w:rsidR="00ED4F9E">
        <w:rPr>
          <w:rFonts w:ascii="Times New Roman" w:hAnsi="Times New Roman" w:cs="Times New Roman"/>
          <w:sz w:val="24"/>
          <w:szCs w:val="28"/>
        </w:rPr>
        <w:t xml:space="preserve"> </w:t>
      </w:r>
      <w:r w:rsidR="00ED4F9E" w:rsidRPr="00ED4F9E">
        <w:rPr>
          <w:rFonts w:ascii="Times New Roman" w:hAnsi="Times New Roman" w:cs="Times New Roman"/>
          <w:b/>
          <w:sz w:val="24"/>
          <w:szCs w:val="28"/>
        </w:rPr>
        <w:t>(слайд – 8)</w:t>
      </w:r>
      <w:r w:rsidRPr="00ED4F9E">
        <w:rPr>
          <w:rFonts w:ascii="Times New Roman" w:hAnsi="Times New Roman" w:cs="Times New Roman"/>
          <w:b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5A3659" w:rsidRDefault="005A3659" w:rsidP="005A3659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основу ИО положена </w:t>
      </w:r>
      <w:r>
        <w:rPr>
          <w:rFonts w:ascii="Times New Roman" w:hAnsi="Times New Roman" w:cs="Times New Roman"/>
          <w:b/>
          <w:i/>
          <w:sz w:val="24"/>
          <w:szCs w:val="24"/>
        </w:rPr>
        <w:t>идеология, которая исключает любую дискриминацию детей, которая обеспечивает равное отношение ко всем людям, но создаёт особые условия для детей, имеющих особые образовательные потребности</w:t>
      </w:r>
      <w:r w:rsidR="007658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876" w:rsidRPr="001565AF">
        <w:rPr>
          <w:rFonts w:ascii="Times New Roman" w:hAnsi="Times New Roman" w:cs="Times New Roman"/>
          <w:b/>
          <w:bCs/>
          <w:sz w:val="24"/>
        </w:rPr>
        <w:t>(</w:t>
      </w:r>
      <w:r w:rsidR="00765876">
        <w:rPr>
          <w:rFonts w:ascii="Times New Roman" w:hAnsi="Times New Roman" w:cs="Times New Roman"/>
          <w:b/>
          <w:bCs/>
          <w:sz w:val="24"/>
        </w:rPr>
        <w:t>9</w:t>
      </w:r>
      <w:r w:rsidR="00765876" w:rsidRPr="001565AF">
        <w:rPr>
          <w:rFonts w:ascii="Times New Roman" w:hAnsi="Times New Roman" w:cs="Times New Roman"/>
          <w:b/>
          <w:bCs/>
          <w:sz w:val="24"/>
        </w:rPr>
        <w:t>-слайд)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130F0" w:rsidRDefault="005A3659" w:rsidP="00CE51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Модель  ИО строится </w:t>
      </w:r>
      <w:r>
        <w:rPr>
          <w:rFonts w:ascii="Times New Roman" w:hAnsi="Times New Roman" w:cs="Times New Roman"/>
          <w:b/>
          <w:i/>
          <w:sz w:val="24"/>
          <w:szCs w:val="24"/>
        </w:rPr>
        <w:t>на основании социального подхода</w:t>
      </w:r>
      <w:r>
        <w:rPr>
          <w:rFonts w:ascii="Times New Roman" w:hAnsi="Times New Roman" w:cs="Times New Roman"/>
          <w:sz w:val="24"/>
          <w:szCs w:val="24"/>
        </w:rPr>
        <w:t xml:space="preserve"> – надо изменять не людей с ОВЗ, а надо изменять общество и отношение  общества к инвалидам. </w:t>
      </w:r>
      <w:r>
        <w:rPr>
          <w:rFonts w:ascii="Times New Roman" w:hAnsi="Times New Roman" w:cs="Times New Roman"/>
          <w:b/>
          <w:i/>
          <w:sz w:val="24"/>
        </w:rPr>
        <w:t>Инклюзивное образование</w:t>
      </w:r>
      <w:r>
        <w:rPr>
          <w:rFonts w:ascii="Times New Roman" w:hAnsi="Times New Roman" w:cs="Times New Roman"/>
          <w:sz w:val="24"/>
        </w:rPr>
        <w:t xml:space="preserve"> – процесс развития общего образования, который подразумевает доступность образования для всех, в плане приспособления к различным нуждам ВСЕХ, что обеспечивает доступ к образованию, для обучающихся с особыми потребностями</w:t>
      </w:r>
      <w:r w:rsidR="00CE5182">
        <w:rPr>
          <w:rFonts w:ascii="Times New Roman" w:hAnsi="Times New Roman" w:cs="Times New Roman"/>
          <w:sz w:val="24"/>
        </w:rPr>
        <w:t xml:space="preserve"> </w:t>
      </w:r>
    </w:p>
    <w:p w:rsidR="005A3659" w:rsidRPr="00CE5182" w:rsidRDefault="00CE5182" w:rsidP="00CE51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65AF">
        <w:rPr>
          <w:rFonts w:ascii="Times New Roman" w:hAnsi="Times New Roman" w:cs="Times New Roman"/>
          <w:b/>
          <w:bCs/>
          <w:sz w:val="24"/>
        </w:rPr>
        <w:t>(</w:t>
      </w:r>
      <w:r w:rsidR="00D130F0">
        <w:rPr>
          <w:rFonts w:ascii="Times New Roman" w:hAnsi="Times New Roman" w:cs="Times New Roman"/>
          <w:b/>
          <w:bCs/>
          <w:sz w:val="24"/>
        </w:rPr>
        <w:t>9</w:t>
      </w:r>
      <w:r w:rsidRPr="001565AF">
        <w:rPr>
          <w:rFonts w:ascii="Times New Roman" w:hAnsi="Times New Roman" w:cs="Times New Roman"/>
          <w:b/>
          <w:bCs/>
          <w:sz w:val="24"/>
        </w:rPr>
        <w:t>-слайд)</w:t>
      </w:r>
      <w:r w:rsidR="005A3659">
        <w:rPr>
          <w:rFonts w:ascii="Times New Roman" w:hAnsi="Times New Roman" w:cs="Times New Roman"/>
          <w:sz w:val="24"/>
        </w:rPr>
        <w:t xml:space="preserve">. </w:t>
      </w:r>
    </w:p>
    <w:p w:rsidR="005A3659" w:rsidRDefault="005A3659" w:rsidP="00CE518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Также как и другое направление в образовании инклюзия базируется на следующих принципах</w:t>
      </w:r>
      <w:r w:rsidR="00CE5182">
        <w:rPr>
          <w:rFonts w:ascii="Times New Roman" w:hAnsi="Times New Roman" w:cs="Times New Roman"/>
          <w:b/>
          <w:sz w:val="24"/>
        </w:rPr>
        <w:t xml:space="preserve"> </w:t>
      </w:r>
      <w:r w:rsidR="00CE5182" w:rsidRPr="001565AF">
        <w:rPr>
          <w:rFonts w:ascii="Times New Roman" w:hAnsi="Times New Roman" w:cs="Times New Roman"/>
          <w:b/>
          <w:bCs/>
          <w:sz w:val="24"/>
        </w:rPr>
        <w:t>(</w:t>
      </w:r>
      <w:r w:rsidR="00D130F0">
        <w:rPr>
          <w:rFonts w:ascii="Times New Roman" w:hAnsi="Times New Roman" w:cs="Times New Roman"/>
          <w:b/>
          <w:bCs/>
          <w:sz w:val="24"/>
        </w:rPr>
        <w:t>10</w:t>
      </w:r>
      <w:r w:rsidR="00CE5182" w:rsidRPr="001565AF">
        <w:rPr>
          <w:rFonts w:ascii="Times New Roman" w:hAnsi="Times New Roman" w:cs="Times New Roman"/>
          <w:b/>
          <w:bCs/>
          <w:sz w:val="24"/>
        </w:rPr>
        <w:t>-слайд)</w:t>
      </w:r>
      <w:r>
        <w:rPr>
          <w:rFonts w:ascii="Times New Roman" w:hAnsi="Times New Roman" w:cs="Times New Roman"/>
          <w:b/>
          <w:sz w:val="24"/>
        </w:rPr>
        <w:t>:</w:t>
      </w:r>
    </w:p>
    <w:p w:rsidR="005A3659" w:rsidRDefault="005A3659" w:rsidP="005A3659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Ценность человека не зависит от его способностей и достижений. </w:t>
      </w:r>
    </w:p>
    <w:p w:rsidR="005A3659" w:rsidRDefault="005A3659" w:rsidP="005A3659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Каждый человек способен чувствовать и думать. </w:t>
      </w:r>
    </w:p>
    <w:p w:rsidR="005A3659" w:rsidRDefault="005A3659" w:rsidP="005A3659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Каждый человек имеет право на общение и на то, чтобы быть услышанным. </w:t>
      </w:r>
    </w:p>
    <w:p w:rsidR="005A3659" w:rsidRDefault="005A3659" w:rsidP="005A3659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Все люди нуждаются друг в друге. </w:t>
      </w:r>
    </w:p>
    <w:p w:rsidR="005A3659" w:rsidRDefault="005A3659" w:rsidP="005A3659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Подлинное образование может осуществляться только в контексте реальных взаимоотношений. </w:t>
      </w:r>
    </w:p>
    <w:p w:rsidR="005A3659" w:rsidRDefault="005A3659" w:rsidP="005A3659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Все люди нуждаются в поддержке и дружбе ровесников. </w:t>
      </w:r>
    </w:p>
    <w:p w:rsidR="005A3659" w:rsidRDefault="005A3659" w:rsidP="005A3659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Для всех обучающихся достижение прогресса скорее может быть в том, что они могут делать, чем в том, что не могут. </w:t>
      </w:r>
    </w:p>
    <w:p w:rsidR="005A3659" w:rsidRDefault="005A3659" w:rsidP="005A3659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Разнообразие усиливает все стороны жизни человека.</w:t>
      </w:r>
    </w:p>
    <w:p w:rsidR="005A3659" w:rsidRDefault="005A3659" w:rsidP="005A3659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Все обучающиеся должны быть успешными.</w:t>
      </w:r>
    </w:p>
    <w:p w:rsidR="005A3659" w:rsidRDefault="005A3659" w:rsidP="005A3659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Внимание педагога фокусируется на возможностях и сильных сторонах ребёнка.</w:t>
      </w:r>
    </w:p>
    <w:p w:rsidR="005A3659" w:rsidRDefault="005A3659" w:rsidP="005A3659">
      <w:p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8"/>
        </w:rPr>
      </w:pPr>
    </w:p>
    <w:p w:rsidR="005A3659" w:rsidRDefault="005A3659" w:rsidP="005A365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Предполагается, что задачи процесса инклюзии могут быть решены при условии обеспечения движения детей с ОВЗ по индивидуальным образовательным маршрутам, что позволит им осваивать Стандарт начального общего образования, будет способствовать их социализации и реализации их индивидуальных способностей. Для этого предлагают соответствующим образом </w:t>
      </w:r>
      <w:r>
        <w:rPr>
          <w:rFonts w:ascii="Times New Roman" w:hAnsi="Times New Roman" w:cs="Times New Roman"/>
          <w:b/>
          <w:i/>
          <w:sz w:val="24"/>
          <w:szCs w:val="24"/>
        </w:rPr>
        <w:t>выстроить образовательное пространство</w:t>
      </w:r>
      <w:r>
        <w:rPr>
          <w:rFonts w:ascii="Times New Roman" w:hAnsi="Times New Roman" w:cs="Times New Roman"/>
          <w:sz w:val="24"/>
          <w:szCs w:val="24"/>
        </w:rPr>
        <w:t xml:space="preserve">. Где основой её организации будет являться всем знакомый личностно – деятельностный подход, а все принципы, приемы и методы данного подхода работают и при инклюзивном обучении.   </w:t>
      </w:r>
    </w:p>
    <w:p w:rsidR="005A3659" w:rsidRDefault="005A3659" w:rsidP="00C74ED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</w:rPr>
        <w:t>Важным условием инклюзивного образования является ориентир не только на обучение и воспитание ребенка, а на сопровождение семьи как целостной системы, в которой каждый элемент не заменим и уникален.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Система инклюзивного образования включает в себя учебные заведения среднего, профессионального и высшего образования. Ее целью является создание безбарьерной среды в обучении и профессиональной подготовке людей с ограниченными возможностями. </w:t>
      </w:r>
      <w:r w:rsidR="00D94BCE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Для этого необходимы специальные программы, направленные на облегчение процесса адаптации детей с ограниченными возможностями в общеобразовательном учреждении. </w:t>
      </w:r>
    </w:p>
    <w:p w:rsidR="005A3659" w:rsidRDefault="005A3659" w:rsidP="005A365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48"/>
        </w:rPr>
      </w:pPr>
      <w:r>
        <w:rPr>
          <w:rFonts w:ascii="Times New Roman" w:eastAsia="Calibri" w:hAnsi="Times New Roman" w:cs="Times New Roman"/>
          <w:b/>
          <w:i/>
          <w:sz w:val="28"/>
          <w:szCs w:val="48"/>
        </w:rPr>
        <w:t>Немного из истории</w:t>
      </w:r>
    </w:p>
    <w:p w:rsidR="005A3659" w:rsidRPr="00732082" w:rsidRDefault="005A3659" w:rsidP="005A36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2082">
        <w:rPr>
          <w:rStyle w:val="a5"/>
          <w:rFonts w:ascii="Times New Roman" w:hAnsi="Times New Roman" w:cs="Times New Roman"/>
          <w:sz w:val="24"/>
        </w:rPr>
        <w:t>Мировая практика инклюзивного образования</w:t>
      </w:r>
      <w:r w:rsidR="00CE5182">
        <w:rPr>
          <w:rStyle w:val="a5"/>
          <w:rFonts w:ascii="Times New Roman" w:hAnsi="Times New Roman" w:cs="Times New Roman"/>
          <w:sz w:val="24"/>
        </w:rPr>
        <w:t xml:space="preserve"> </w:t>
      </w:r>
      <w:r w:rsidR="00CE5182" w:rsidRPr="001565AF">
        <w:rPr>
          <w:rFonts w:ascii="Times New Roman" w:hAnsi="Times New Roman" w:cs="Times New Roman"/>
          <w:b/>
          <w:bCs/>
          <w:sz w:val="24"/>
        </w:rPr>
        <w:t>(</w:t>
      </w:r>
      <w:r w:rsidR="00D130F0">
        <w:rPr>
          <w:rFonts w:ascii="Times New Roman" w:hAnsi="Times New Roman" w:cs="Times New Roman"/>
          <w:b/>
          <w:bCs/>
          <w:sz w:val="24"/>
        </w:rPr>
        <w:t>11</w:t>
      </w:r>
      <w:r w:rsidR="00CE5182" w:rsidRPr="001565AF">
        <w:rPr>
          <w:rFonts w:ascii="Times New Roman" w:hAnsi="Times New Roman" w:cs="Times New Roman"/>
          <w:b/>
          <w:bCs/>
          <w:sz w:val="24"/>
        </w:rPr>
        <w:t>-слайд)</w:t>
      </w:r>
    </w:p>
    <w:p w:rsidR="005A3659" w:rsidRDefault="005A3659" w:rsidP="005A36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рубежом, начиная с 1970-х гг., ведется разработка и внедрение пакета нормативных актов, способствующих расширению образовательных возможностей инвалидов. В современной образовательной политике США и Европы получили развитие несколько подходов, в том числе: мэйнстриминг, интеграция, инклюзия. Мэйнстриминг предполагает, что ученики-инвалиды общаются со сверстниками на праздниках, в различных досуговых программах. Интеграция означает приведение потребностей детей с психическими и физическими нарушениями в соответствие с системой образования, остающейся в целом неизменной, не приспособленной для них. Включение, или </w:t>
      </w:r>
      <w:r>
        <w:rPr>
          <w:rFonts w:ascii="Times New Roman" w:hAnsi="Times New Roman" w:cs="Times New Roman"/>
          <w:sz w:val="24"/>
        </w:rPr>
        <w:lastRenderedPageBreak/>
        <w:t>инклюзия,   реформирование школ и перепланировка учебных помещений так, чтобы они отвечали нуждам и потребностям всех детей без исключения.</w:t>
      </w:r>
    </w:p>
    <w:p w:rsidR="005A3659" w:rsidRDefault="005A3659" w:rsidP="005A36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1990-х гг. в США и странах Европы вышел ряд публикаций, посвященных проблеме самоорганизации родителей детей-инвалидов, общественной активности взрослых инвалидов и защитников их прав, способствовавшие популяризации идей инклюзивного образования.</w:t>
      </w:r>
    </w:p>
    <w:p w:rsidR="005A3659" w:rsidRDefault="005A3659" w:rsidP="005A36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Исследования экономической эффективности инклюзивного образования, проведенные в 1980 – 1990-х гг. и демонстрируют преимущества интегрированного образования в терминах выгоды, пользы, достижений.</w:t>
      </w:r>
    </w:p>
    <w:p w:rsidR="005A3659" w:rsidRPr="00917E0E" w:rsidRDefault="005A3659" w:rsidP="005A365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917E0E">
        <w:rPr>
          <w:rFonts w:ascii="Times New Roman" w:hAnsi="Times New Roman" w:cs="Times New Roman"/>
          <w:b/>
          <w:i/>
          <w:sz w:val="24"/>
        </w:rPr>
        <w:t>На сегодняшний день</w:t>
      </w:r>
      <w:r w:rsidRPr="00917E0E">
        <w:rPr>
          <w:rFonts w:ascii="Times New Roman" w:hAnsi="Times New Roman" w:cs="Times New Roman"/>
          <w:i/>
          <w:sz w:val="24"/>
        </w:rPr>
        <w:t xml:space="preserve"> в большинстве западных стран сложился определенный консенсус относительно важности интеграции детей-инвалидов. Государственные, муниципальные и школы получают бюджетное финансирование на детей с особыми потребностями, и, соответственно, заинтересованы в увеличении числа учащихся, официально зарегистрированных как инвалиды.</w:t>
      </w:r>
    </w:p>
    <w:p w:rsidR="005A3659" w:rsidRDefault="00EA2A91" w:rsidP="005A3659">
      <w:pPr>
        <w:spacing w:after="0" w:line="240" w:lineRule="auto"/>
        <w:jc w:val="both"/>
        <w:rPr>
          <w:rStyle w:val="a5"/>
          <w:rFonts w:eastAsia="Times New Roman"/>
          <w:b w:val="0"/>
          <w:bCs w:val="0"/>
          <w:szCs w:val="18"/>
          <w:lang w:eastAsia="ru-RU"/>
        </w:rPr>
      </w:pPr>
      <w:r w:rsidRPr="001565AF">
        <w:rPr>
          <w:rFonts w:ascii="Times New Roman" w:hAnsi="Times New Roman" w:cs="Times New Roman"/>
          <w:b/>
          <w:bCs/>
          <w:sz w:val="24"/>
        </w:rPr>
        <w:t>(</w:t>
      </w:r>
      <w:r w:rsidR="00D130F0">
        <w:rPr>
          <w:rFonts w:ascii="Times New Roman" w:hAnsi="Times New Roman" w:cs="Times New Roman"/>
          <w:b/>
          <w:bCs/>
          <w:sz w:val="24"/>
        </w:rPr>
        <w:t>12</w:t>
      </w:r>
      <w:r w:rsidRPr="001565AF">
        <w:rPr>
          <w:rFonts w:ascii="Times New Roman" w:hAnsi="Times New Roman" w:cs="Times New Roman"/>
          <w:b/>
          <w:bCs/>
          <w:sz w:val="24"/>
        </w:rPr>
        <w:t>-слайд)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5A3659">
        <w:rPr>
          <w:rFonts w:ascii="Times New Roman" w:eastAsia="Times New Roman" w:hAnsi="Times New Roman" w:cs="Times New Roman"/>
          <w:sz w:val="24"/>
          <w:szCs w:val="18"/>
          <w:lang w:eastAsia="ru-RU"/>
        </w:rPr>
        <w:t>Экономические, технологические и информационные возможности развитых стран Европы, США, Японии позволили создавать для реализации инклюзивного образования, наряду с имеющейся системой специального образования, параллельную специальную образовательную среду в системе массового образования, а также сделать максимально доступной для лиц с ограниченными возможностями городскую инфраструктуру, снять информационные и иные барьеры и значительно уменьшить ограничения возможностей участия этой категории населения в социальной жизни.</w:t>
      </w:r>
      <w:r w:rsidR="005A3659">
        <w:rPr>
          <w:rFonts w:ascii="Times New Roman" w:hAnsi="Times New Roman" w:cs="Times New Roman"/>
          <w:sz w:val="28"/>
          <w:szCs w:val="19"/>
        </w:rPr>
        <w:br/>
      </w:r>
    </w:p>
    <w:p w:rsidR="005A3659" w:rsidRPr="003F0492" w:rsidRDefault="005A3659" w:rsidP="005A3659">
      <w:pPr>
        <w:spacing w:after="0" w:line="240" w:lineRule="auto"/>
        <w:rPr>
          <w:rFonts w:ascii="Times New Roman" w:hAnsi="Times New Roman" w:cs="Times New Roman"/>
        </w:rPr>
      </w:pPr>
      <w:r w:rsidRPr="003F0492">
        <w:rPr>
          <w:rStyle w:val="a5"/>
          <w:rFonts w:ascii="Times New Roman" w:hAnsi="Times New Roman" w:cs="Times New Roman"/>
          <w:sz w:val="24"/>
        </w:rPr>
        <w:t>Ситуация с инклюзивным образованием в России</w:t>
      </w:r>
      <w:r w:rsidR="006038E5">
        <w:rPr>
          <w:rStyle w:val="a5"/>
          <w:rFonts w:ascii="Times New Roman" w:hAnsi="Times New Roman" w:cs="Times New Roman"/>
          <w:sz w:val="24"/>
        </w:rPr>
        <w:t xml:space="preserve"> (слайд – 1</w:t>
      </w:r>
      <w:r w:rsidR="00D130F0">
        <w:rPr>
          <w:rStyle w:val="a5"/>
          <w:rFonts w:ascii="Times New Roman" w:hAnsi="Times New Roman" w:cs="Times New Roman"/>
          <w:sz w:val="24"/>
        </w:rPr>
        <w:t>3</w:t>
      </w:r>
      <w:r w:rsidR="006038E5">
        <w:rPr>
          <w:rStyle w:val="a5"/>
          <w:rFonts w:ascii="Times New Roman" w:hAnsi="Times New Roman" w:cs="Times New Roman"/>
          <w:sz w:val="24"/>
        </w:rPr>
        <w:t>)</w:t>
      </w:r>
    </w:p>
    <w:p w:rsidR="005A3659" w:rsidRDefault="005A3659" w:rsidP="005A365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Первые инклюзивные образовательные </w:t>
      </w:r>
      <w:r>
        <w:rPr>
          <w:rFonts w:ascii="Times New Roman" w:hAnsi="Times New Roman" w:cs="Times New Roman"/>
          <w:sz w:val="24"/>
          <w:u w:val="single"/>
        </w:rPr>
        <w:t>учреждения появились в нашей стране</w:t>
      </w:r>
      <w:r>
        <w:rPr>
          <w:rFonts w:ascii="Times New Roman" w:hAnsi="Times New Roman" w:cs="Times New Roman"/>
          <w:sz w:val="24"/>
        </w:rPr>
        <w:t xml:space="preserve"> на рубеже 1980 – 1990 гг. В Москве в 1991 году по инициативе московского Центра лечебной педагогики и родительской общественной организации появилась школа инклюзивного образования "Ковчег" (№1321).</w:t>
      </w:r>
    </w:p>
    <w:p w:rsidR="005A3659" w:rsidRDefault="005A3659" w:rsidP="005A365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осени 1992 года в России</w:t>
      </w:r>
      <w:r w:rsidR="002363A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началась </w:t>
      </w:r>
      <w:hyperlink w:tgtFrame="_blank" w:history="1">
        <w:r w:rsidRPr="00732082">
          <w:rPr>
            <w:rStyle w:val="a4"/>
            <w:rFonts w:ascii="Times New Roman" w:hAnsi="Times New Roman" w:cs="Times New Roman"/>
            <w:b/>
            <w:color w:val="auto"/>
            <w:sz w:val="24"/>
          </w:rPr>
          <w:t>реализация проекта</w:t>
        </w:r>
      </w:hyperlink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«Интеграция лиц с ограниченными возможностями здоровья». В результате в 11-ти регионах были созданы экспериментальные площадки по интегрированному обучению детей-инвалидов. </w:t>
      </w:r>
    </w:p>
    <w:p w:rsidR="005A3659" w:rsidRDefault="005A3659" w:rsidP="005A365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целью подготовки педагогов к работе с детьми с ограниченными возможностями здоровья коллегия Министерства образования РФ приняла решение о вводе в учебные планы педагогических вузов с 1 сентября 1996 года курсов «Основы специальной (коррекционной) педагогики» и «Особенности психологии детей с ограниченными возможностями здоровья». Сразу же появились рекомендации учреждениям дополнительного профобразования педагогов ввести эти курсы в планы повышения квалификации учителей общеобразовательных школ.</w:t>
      </w:r>
    </w:p>
    <w:p w:rsidR="005A3659" w:rsidRDefault="005A3659" w:rsidP="005A365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Министерства образования и науки РФ, в 2008 – 2009 гг. модель инклюзивного образования внедряется в порядке эксперимента в образовательных учреждениях различных типов в ряде субъектов Федерации: Архангельской, Владимирской, Ленинградской, Московской, Нижегородской, Новгородской, Самарской, Томской и других областях. В республике Карелия в 2009 –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4"/>
          </w:rPr>
          <w:t>2010 г</w:t>
        </w:r>
      </w:smartTag>
      <w:r>
        <w:rPr>
          <w:rFonts w:ascii="Times New Roman" w:hAnsi="Times New Roman" w:cs="Times New Roman"/>
          <w:sz w:val="24"/>
        </w:rPr>
        <w:t xml:space="preserve">.г. реализуется проект ЮНИСЕФ «Стремление к инклюзивной жизни – инклюзивная школа». </w:t>
      </w:r>
    </w:p>
    <w:p w:rsidR="005A3659" w:rsidRDefault="005A3659" w:rsidP="005A365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Москве работают </w:t>
      </w:r>
      <w:r w:rsidRPr="003B3049">
        <w:rPr>
          <w:rFonts w:ascii="Times New Roman" w:hAnsi="Times New Roman" w:cs="Times New Roman"/>
          <w:b/>
          <w:sz w:val="24"/>
        </w:rPr>
        <w:t>более полутора тысяч общеобразовательных школ</w:t>
      </w:r>
      <w:r w:rsidRPr="00732082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из них по программе инклюзивного образования – лишь 47.</w:t>
      </w:r>
    </w:p>
    <w:p w:rsidR="005A3659" w:rsidRPr="00D130F0" w:rsidRDefault="005A3659" w:rsidP="005A3659">
      <w:pPr>
        <w:spacing w:line="240" w:lineRule="auto"/>
        <w:jc w:val="both"/>
        <w:rPr>
          <w:rFonts w:ascii="Times New Roman" w:hAnsi="Times New Roman" w:cs="Times New Roman"/>
          <w:i/>
          <w:sz w:val="24"/>
        </w:rPr>
      </w:pPr>
      <w:r w:rsidRPr="00D130F0">
        <w:rPr>
          <w:rFonts w:ascii="Times New Roman" w:hAnsi="Times New Roman" w:cs="Times New Roman"/>
          <w:i/>
          <w:sz w:val="24"/>
        </w:rPr>
        <w:t>28 апреля 2010 года Мосгордума приняла законопроект «Об образовании лиц с ограниченными возможностями здоровья в Москве».</w:t>
      </w:r>
    </w:p>
    <w:p w:rsidR="005A3659" w:rsidRPr="00D130F0" w:rsidRDefault="005A3659" w:rsidP="00D130F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i/>
          <w:sz w:val="24"/>
          <w:szCs w:val="22"/>
        </w:rPr>
      </w:pPr>
      <w:r w:rsidRPr="00D130F0">
        <w:rPr>
          <w:rFonts w:ascii="Times New Roman" w:hAnsi="Times New Roman" w:cs="Times New Roman"/>
          <w:i/>
          <w:sz w:val="24"/>
          <w:szCs w:val="22"/>
        </w:rPr>
        <w:lastRenderedPageBreak/>
        <w:t>Настоящий Закон регулирует отношения, связанные с реализацией права лиц с ограниченными возможностями здоровья на образование любого уровня и направленности в соответствии с их способностями и возможностями, в целях социальной интеграции указанных лиц, включая приобретение ими навыков самообслуживания, подготовки к трудовой, в том числе профессиональной</w:t>
      </w:r>
      <w:r w:rsidRPr="00D130F0">
        <w:rPr>
          <w:rFonts w:ascii="Times New Roman" w:hAnsi="Times New Roman" w:cs="Times New Roman"/>
          <w:bCs/>
          <w:i/>
          <w:sz w:val="24"/>
          <w:szCs w:val="22"/>
        </w:rPr>
        <w:t xml:space="preserve">, </w:t>
      </w:r>
      <w:r w:rsidRPr="00D130F0">
        <w:rPr>
          <w:rFonts w:ascii="Times New Roman" w:hAnsi="Times New Roman" w:cs="Times New Roman"/>
          <w:i/>
          <w:sz w:val="24"/>
          <w:szCs w:val="22"/>
        </w:rPr>
        <w:t>деятельности и семейной жизни.</w:t>
      </w:r>
      <w:r w:rsidR="00D130F0">
        <w:rPr>
          <w:rFonts w:ascii="Times New Roman" w:hAnsi="Times New Roman" w:cs="Times New Roman"/>
          <w:i/>
          <w:sz w:val="24"/>
          <w:szCs w:val="22"/>
        </w:rPr>
        <w:t xml:space="preserve"> </w:t>
      </w:r>
      <w:r w:rsidRPr="00D130F0">
        <w:rPr>
          <w:rFonts w:ascii="Times New Roman" w:hAnsi="Times New Roman" w:cs="Times New Roman"/>
          <w:i/>
          <w:sz w:val="24"/>
        </w:rPr>
        <w:t>Согласно данному закону, число детей-инвалидов в инклюзивной школе будет ограничено - не более 10% на всю школу и не более трех человек - в одном классе.</w:t>
      </w:r>
    </w:p>
    <w:p w:rsidR="005A3659" w:rsidRPr="0032468B" w:rsidRDefault="005A3659" w:rsidP="005A3659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Как пояснил депутат Мосгордумы Евгений Бунимович, в инклюзивной школе не может быть 50% детей с ограниченными возможностями здоровья, потому что тогда это будет не инклюзивная школа, а специализированная</w:t>
      </w:r>
      <w:r w:rsidRPr="0032468B">
        <w:rPr>
          <w:rFonts w:ascii="Times New Roman" w:hAnsi="Times New Roman" w:cs="Times New Roman"/>
          <w:b/>
          <w:sz w:val="24"/>
          <w:highlight w:val="yellow"/>
        </w:rPr>
        <w:t xml:space="preserve">, 10% - это </w:t>
      </w:r>
      <w:hyperlink r:id="rId8" w:tgtFrame="_blank" w:history="1">
        <w:r w:rsidRPr="0032468B">
          <w:rPr>
            <w:rStyle w:val="a4"/>
            <w:rFonts w:ascii="Times New Roman" w:hAnsi="Times New Roman" w:cs="Times New Roman"/>
            <w:b/>
            <w:color w:val="auto"/>
            <w:sz w:val="24"/>
            <w:highlight w:val="yellow"/>
          </w:rPr>
          <w:t>показатель, рекомендованный психологами</w:t>
        </w:r>
      </w:hyperlink>
      <w:r w:rsidRPr="0032468B">
        <w:rPr>
          <w:rFonts w:ascii="Times New Roman" w:hAnsi="Times New Roman" w:cs="Times New Roman"/>
          <w:b/>
          <w:sz w:val="24"/>
        </w:rPr>
        <w:t>.</w:t>
      </w:r>
    </w:p>
    <w:p w:rsidR="00A20B39" w:rsidRDefault="005A3659" w:rsidP="00A20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По словам заместителя председателя комиссии МГД по науке и образованию Татьяны Потяевой, </w:t>
      </w:r>
      <w:r w:rsidRPr="00BB7CAD">
        <w:rPr>
          <w:rFonts w:ascii="Times New Roman" w:hAnsi="Times New Roman" w:cs="Times New Roman"/>
          <w:b/>
          <w:i/>
          <w:sz w:val="24"/>
          <w:u w:val="single"/>
        </w:rPr>
        <w:t>прием детей-инвалидов</w:t>
      </w:r>
      <w:r>
        <w:rPr>
          <w:rFonts w:ascii="Times New Roman" w:hAnsi="Times New Roman" w:cs="Times New Roman"/>
          <w:sz w:val="24"/>
        </w:rPr>
        <w:t xml:space="preserve"> в общеобразовательную школу должен быть </w:t>
      </w:r>
      <w:r w:rsidRPr="006038E5">
        <w:rPr>
          <w:rFonts w:ascii="Times New Roman" w:hAnsi="Times New Roman" w:cs="Times New Roman"/>
          <w:b/>
          <w:sz w:val="24"/>
          <w:u w:val="single"/>
        </w:rPr>
        <w:t>на основе заключения медико-психологической и педагогической комиссии</w:t>
      </w:r>
      <w:r w:rsidRPr="00732082">
        <w:rPr>
          <w:rFonts w:ascii="Times New Roman" w:hAnsi="Times New Roman" w:cs="Times New Roman"/>
          <w:b/>
          <w:sz w:val="24"/>
        </w:rPr>
        <w:t>, то ест</w:t>
      </w:r>
      <w:r>
        <w:rPr>
          <w:rFonts w:ascii="Times New Roman" w:hAnsi="Times New Roman" w:cs="Times New Roman"/>
          <w:b/>
          <w:sz w:val="24"/>
        </w:rPr>
        <w:t>ь должно быть обязательно прописано, что он может учиться в общеобразовательной школе.</w:t>
      </w:r>
    </w:p>
    <w:p w:rsidR="00A20B39" w:rsidRPr="00A20B39" w:rsidRDefault="00A20B39" w:rsidP="00A20B3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20EE4">
        <w:rPr>
          <w:rFonts w:ascii="Times New Roman" w:hAnsi="Times New Roman" w:cs="Times New Roman"/>
          <w:b/>
          <w:color w:val="000000"/>
          <w:szCs w:val="13"/>
        </w:rPr>
        <w:t xml:space="preserve">    </w:t>
      </w:r>
      <w:r w:rsidR="00920EE4" w:rsidRPr="00920EE4">
        <w:rPr>
          <w:rFonts w:ascii="Times New Roman" w:hAnsi="Times New Roman" w:cs="Times New Roman"/>
          <w:b/>
          <w:color w:val="000000"/>
          <w:szCs w:val="13"/>
        </w:rPr>
        <w:t>(Слайд – 1</w:t>
      </w:r>
      <w:r w:rsidR="002B1B65">
        <w:rPr>
          <w:rFonts w:ascii="Times New Roman" w:hAnsi="Times New Roman" w:cs="Times New Roman"/>
          <w:b/>
          <w:color w:val="000000"/>
          <w:szCs w:val="13"/>
        </w:rPr>
        <w:t>4</w:t>
      </w:r>
      <w:r w:rsidR="00920EE4" w:rsidRPr="00920EE4">
        <w:rPr>
          <w:rFonts w:ascii="Times New Roman" w:hAnsi="Times New Roman" w:cs="Times New Roman"/>
          <w:b/>
          <w:color w:val="000000"/>
          <w:szCs w:val="13"/>
        </w:rPr>
        <w:t>)</w:t>
      </w:r>
      <w:r>
        <w:rPr>
          <w:rFonts w:ascii="Times New Roman" w:hAnsi="Times New Roman" w:cs="Times New Roman"/>
          <w:color w:val="000000"/>
          <w:szCs w:val="13"/>
        </w:rPr>
        <w:t xml:space="preserve">  </w:t>
      </w:r>
      <w:r w:rsidRPr="00A20B39">
        <w:rPr>
          <w:rFonts w:ascii="Times New Roman" w:hAnsi="Times New Roman" w:cs="Times New Roman"/>
          <w:sz w:val="24"/>
        </w:rPr>
        <w:t>Согласно статистике, сегодня в России насчитывается более 2 миллионов детей с ограниченными возможностями (8% всей детской популяции), из них около 700 тысяч - дети с инвалидностью. Ежегодно численность данной категории детей увеличивается. В частности, если в 1995 году в России насчитывалось 453,6 тысяч детей с ОВЗ, то в 2011 году их число приблизилось к 590 тысячам. При этом около 90 тысяч детей имеют нарушения физического статуса, что затрудняет их передвижение в пространстве и доступ к социально-образовательным ресурсам.</w:t>
      </w:r>
      <w:r w:rsidRPr="00A20B39">
        <w:rPr>
          <w:rFonts w:ascii="Times New Roman" w:hAnsi="Times New Roman" w:cs="Times New Roman"/>
          <w:sz w:val="28"/>
        </w:rPr>
        <w:t xml:space="preserve">   </w:t>
      </w:r>
    </w:p>
    <w:p w:rsidR="001A3EE5" w:rsidRDefault="001A3EE5" w:rsidP="00A20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</w:rPr>
      </w:pPr>
      <w:r>
        <w:rPr>
          <w:rFonts w:ascii="Times New Roman" w:eastAsia="TimesNewRomanPSMT" w:hAnsi="Times New Roman" w:cs="Times New Roman"/>
          <w:sz w:val="24"/>
        </w:rPr>
        <w:t xml:space="preserve">     </w:t>
      </w:r>
      <w:r w:rsidRPr="00A544DB">
        <w:rPr>
          <w:rFonts w:ascii="Times New Roman" w:eastAsia="TimesNewRomanPSMT" w:hAnsi="Times New Roman" w:cs="Times New Roman"/>
          <w:b/>
          <w:i/>
          <w:sz w:val="24"/>
        </w:rPr>
        <w:t>Анализируя степень развития инклюзивной формы обучения</w:t>
      </w:r>
      <w:r>
        <w:rPr>
          <w:rFonts w:ascii="Times New Roman" w:eastAsia="TimesNewRomanPSMT" w:hAnsi="Times New Roman" w:cs="Times New Roman"/>
          <w:sz w:val="24"/>
        </w:rPr>
        <w:t xml:space="preserve">, следует иметь в виду, что </w:t>
      </w:r>
      <w:r>
        <w:rPr>
          <w:rFonts w:ascii="Times New Roman" w:eastAsia="TimesNewRomanPSMT" w:hAnsi="Times New Roman" w:cs="Times New Roman"/>
          <w:i/>
          <w:iCs/>
          <w:sz w:val="24"/>
        </w:rPr>
        <w:t>в России есть ряд не имеющих западных аналогов научных разработок в области дефектологии и специальной психологии, которые логически связанны с процессом</w:t>
      </w:r>
      <w:r>
        <w:rPr>
          <w:rFonts w:ascii="Times New Roman" w:eastAsia="TimesNewRomanPSMT" w:hAnsi="Times New Roman" w:cs="Times New Roman"/>
          <w:sz w:val="24"/>
        </w:rPr>
        <w:t xml:space="preserve"> </w:t>
      </w:r>
      <w:r>
        <w:rPr>
          <w:rFonts w:ascii="Times New Roman" w:eastAsia="TimesNewRomanPSMT" w:hAnsi="Times New Roman" w:cs="Times New Roman"/>
          <w:i/>
          <w:iCs/>
          <w:sz w:val="24"/>
        </w:rPr>
        <w:t>интегративного (инклюзивного) обучения</w:t>
      </w:r>
      <w:r>
        <w:rPr>
          <w:rFonts w:ascii="Times New Roman" w:eastAsia="TimesNewRomanPSMT" w:hAnsi="Times New Roman" w:cs="Times New Roman"/>
          <w:sz w:val="24"/>
        </w:rPr>
        <w:t>. Среди ученых, чьи теоретические идеи и практические исследования заложили основы интегративного обучения у нас в стране, прежде всего, необходимо назвать Э.И. Леонгард, Б.Д. Корсунскую, Г.Л. Зайцеву, Н.Н. Мало</w:t>
      </w:r>
      <w:r w:rsidR="006C689A">
        <w:rPr>
          <w:rFonts w:ascii="Times New Roman" w:eastAsia="TimesNewRomanPSMT" w:hAnsi="Times New Roman" w:cs="Times New Roman"/>
          <w:sz w:val="24"/>
        </w:rPr>
        <w:t xml:space="preserve">феева, Н.Д. Шматко, </w:t>
      </w:r>
      <w:r w:rsidR="006C5BAA">
        <w:rPr>
          <w:rFonts w:ascii="Times New Roman" w:eastAsia="TimesNewRomanPSMT" w:hAnsi="Times New Roman" w:cs="Times New Roman"/>
          <w:sz w:val="24"/>
        </w:rPr>
        <w:t xml:space="preserve">Н.М. Назарову, </w:t>
      </w:r>
      <w:r>
        <w:rPr>
          <w:rFonts w:ascii="Times New Roman" w:eastAsia="TimesNewRomanPSMT" w:hAnsi="Times New Roman" w:cs="Times New Roman"/>
          <w:sz w:val="24"/>
        </w:rPr>
        <w:t xml:space="preserve">Л.М. Щипицину, Т.В. Фуряеву и др.     </w:t>
      </w:r>
    </w:p>
    <w:p w:rsidR="00073901" w:rsidRDefault="001A3EE5" w:rsidP="00073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3EE5">
        <w:rPr>
          <w:rFonts w:ascii="Times New Roman" w:eastAsia="TimesNewRomanPSMT" w:hAnsi="Times New Roman" w:cs="Times New Roman"/>
          <w:sz w:val="24"/>
        </w:rPr>
        <w:t xml:space="preserve"> Существующие в России программы ранней психолого-педагогической коррекции, позволяют вывести многих детей с ОВЗ на такой уровень психофизического развития, который дает им возможность влиться в нормальную общеобразовательную среду. </w:t>
      </w:r>
      <w:r w:rsidRPr="001A3EE5">
        <w:rPr>
          <w:rFonts w:ascii="Times New Roman" w:eastAsia="TimesNewRomanPSMT" w:hAnsi="Times New Roman" w:cs="Times New Roman"/>
          <w:i/>
          <w:iCs/>
          <w:sz w:val="24"/>
        </w:rPr>
        <w:t>В частности, на технологию многоуровневой образовательной интеграции, разработанную специалистами</w:t>
      </w:r>
      <w:r w:rsidRPr="001A3EE5">
        <w:rPr>
          <w:rFonts w:ascii="Times New Roman" w:eastAsia="TimesNewRomanPSMT" w:hAnsi="Times New Roman" w:cs="Times New Roman"/>
          <w:sz w:val="24"/>
        </w:rPr>
        <w:t xml:space="preserve"> </w:t>
      </w:r>
      <w:r w:rsidRPr="001A3EE5">
        <w:rPr>
          <w:rFonts w:ascii="Times New Roman" w:eastAsia="TimesNewRomanPSMT" w:hAnsi="Times New Roman" w:cs="Times New Roman"/>
          <w:i/>
          <w:iCs/>
          <w:sz w:val="24"/>
        </w:rPr>
        <w:t>Института коррекционной педагогики РАО, начиная с семидесятых годов прошлого века.</w:t>
      </w:r>
      <w:r w:rsidRPr="001A3EE5">
        <w:rPr>
          <w:rFonts w:ascii="Times New Roman" w:eastAsia="TimesNewRomanPSMT" w:hAnsi="Times New Roman" w:cs="Times New Roman"/>
          <w:sz w:val="24"/>
        </w:rPr>
        <w:t xml:space="preserve"> </w:t>
      </w:r>
      <w:r w:rsidRPr="001A3EE5">
        <w:rPr>
          <w:rFonts w:ascii="Times New Roman" w:eastAsia="TimesNewRomanPSMT" w:hAnsi="Times New Roman" w:cs="Times New Roman"/>
          <w:i/>
          <w:iCs/>
          <w:sz w:val="24"/>
        </w:rPr>
        <w:t>Именно поэтому при развитии инклюзивной формы обучения следует опираться на методологию и технологии, предложенные отечественными</w:t>
      </w:r>
      <w:r w:rsidRPr="001A3EE5">
        <w:rPr>
          <w:rFonts w:ascii="Times New Roman" w:eastAsia="TimesNewRomanPSMT" w:hAnsi="Times New Roman" w:cs="Times New Roman"/>
          <w:sz w:val="24"/>
        </w:rPr>
        <w:t xml:space="preserve"> </w:t>
      </w:r>
      <w:r w:rsidRPr="001A3EE5">
        <w:rPr>
          <w:rFonts w:ascii="Times New Roman" w:eastAsia="TimesNewRomanPSMT" w:hAnsi="Times New Roman" w:cs="Times New Roman"/>
          <w:i/>
          <w:iCs/>
          <w:sz w:val="24"/>
        </w:rPr>
        <w:t xml:space="preserve">учеными и практиками. </w:t>
      </w:r>
      <w:r w:rsidRPr="001A3EE5">
        <w:rPr>
          <w:rFonts w:ascii="Times New Roman" w:eastAsia="TimesNewRomanPSMT" w:hAnsi="Times New Roman" w:cs="Times New Roman"/>
          <w:sz w:val="24"/>
        </w:rPr>
        <w:t xml:space="preserve"> </w:t>
      </w:r>
      <w:r w:rsidR="00073901">
        <w:rPr>
          <w:rFonts w:ascii="Times New Roman" w:hAnsi="Times New Roman" w:cs="Times New Roman"/>
          <w:sz w:val="24"/>
          <w:szCs w:val="28"/>
        </w:rPr>
        <w:t xml:space="preserve">     </w:t>
      </w:r>
    </w:p>
    <w:p w:rsidR="00A20B39" w:rsidRPr="00596D44" w:rsidRDefault="00073901" w:rsidP="00073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По словам Н.Н. Малофеева (</w:t>
      </w:r>
      <w:r>
        <w:rPr>
          <w:rFonts w:ascii="Times New Roman" w:hAnsi="Times New Roman" w:cs="Times New Roman"/>
          <w:b/>
          <w:bCs/>
          <w:i/>
          <w:iCs/>
          <w:sz w:val="24"/>
          <w:szCs w:val="28"/>
        </w:rPr>
        <w:t>Николай Николаевич Малофеев</w:t>
      </w:r>
      <w:r>
        <w:rPr>
          <w:rFonts w:ascii="Times New Roman" w:hAnsi="Times New Roman" w:cs="Times New Roman"/>
          <w:i/>
          <w:iCs/>
          <w:sz w:val="24"/>
          <w:szCs w:val="28"/>
        </w:rPr>
        <w:t xml:space="preserve"> — член-кор. РАО, профессор, директор Института коррекционной педагогики РАО</w:t>
      </w:r>
      <w:r>
        <w:rPr>
          <w:rFonts w:ascii="Times New Roman" w:hAnsi="Times New Roman" w:cs="Times New Roman"/>
          <w:sz w:val="24"/>
          <w:szCs w:val="28"/>
        </w:rPr>
        <w:t>) интеграция «проблемных» детей в общеобразовательные учреждения — это закономерный этап развития системы специального образования в любой стране мира, процесс, в который вовлечены все высокоразвитые страны, в том числе и Россия.</w:t>
      </w:r>
    </w:p>
    <w:p w:rsidR="00AA281C" w:rsidRPr="00E7134B" w:rsidRDefault="00073901" w:rsidP="00AA281C">
      <w:pPr>
        <w:spacing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  <w:r>
        <w:rPr>
          <w:rFonts w:ascii="Times New Roman" w:eastAsia="TimesNewRomanPSMT" w:hAnsi="Times New Roman" w:cs="Times New Roman"/>
          <w:sz w:val="24"/>
        </w:rPr>
        <w:t xml:space="preserve">       </w:t>
      </w:r>
      <w:r w:rsidR="00AA281C">
        <w:rPr>
          <w:rFonts w:ascii="Times New Roman" w:hAnsi="Times New Roman" w:cs="Times New Roman"/>
          <w:sz w:val="24"/>
        </w:rPr>
        <w:t xml:space="preserve">Руководствуясь законодательными  нормативными актами Институт коррекционной педагогики РАО в рамках Федеральной целевой программы развития образования на 2006-2010г.г. разработал «Проект специальных ФГОС для лиц с ОВЗ: дифференциация уровней и вариантов». </w:t>
      </w:r>
      <w:r w:rsidR="00AA281C" w:rsidRPr="00E7134B">
        <w:rPr>
          <w:rFonts w:ascii="Times New Roman" w:hAnsi="Times New Roman" w:cs="Times New Roman"/>
          <w:b/>
          <w:i/>
          <w:sz w:val="24"/>
        </w:rPr>
        <w:t>Данный проект позволяет регулировать процесс инклюзивного образования, для детей с ОВЗ на экспериментальных площадках городов России.</w:t>
      </w:r>
    </w:p>
    <w:p w:rsidR="00AA281C" w:rsidRDefault="00A544DB" w:rsidP="00AA281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44DB">
        <w:rPr>
          <w:rFonts w:ascii="Times New Roman" w:hAnsi="Times New Roman" w:cs="Times New Roman"/>
          <w:b/>
          <w:sz w:val="24"/>
        </w:rPr>
        <w:lastRenderedPageBreak/>
        <w:t>(Слайд – 1</w:t>
      </w:r>
      <w:r w:rsidR="002B1B65">
        <w:rPr>
          <w:rFonts w:ascii="Times New Roman" w:hAnsi="Times New Roman" w:cs="Times New Roman"/>
          <w:b/>
          <w:sz w:val="24"/>
        </w:rPr>
        <w:t>5</w:t>
      </w:r>
      <w:r w:rsidRPr="00A544DB"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="00AA281C">
        <w:rPr>
          <w:rFonts w:ascii="Times New Roman" w:hAnsi="Times New Roman" w:cs="Times New Roman"/>
          <w:sz w:val="24"/>
        </w:rPr>
        <w:t xml:space="preserve">Основу логики действующего проекта составляет: </w:t>
      </w:r>
      <w:r w:rsidR="00AA281C">
        <w:rPr>
          <w:rFonts w:ascii="Times New Roman" w:hAnsi="Times New Roman" w:cs="Times New Roman"/>
          <w:b/>
          <w:bCs/>
          <w:sz w:val="24"/>
        </w:rPr>
        <w:t>Гарантировать</w:t>
      </w:r>
      <w:r w:rsidR="00AA281C">
        <w:rPr>
          <w:rFonts w:ascii="Times New Roman" w:hAnsi="Times New Roman" w:cs="Times New Roman"/>
          <w:sz w:val="24"/>
        </w:rPr>
        <w:t xml:space="preserve"> каждому ребенку с ОВЗ реализацию права на образование, соответствующего его потребностям и возможностям, в </w:t>
      </w:r>
      <w:r w:rsidR="00AA281C">
        <w:rPr>
          <w:rFonts w:ascii="Times New Roman" w:hAnsi="Times New Roman" w:cs="Times New Roman"/>
          <w:b/>
          <w:bCs/>
          <w:sz w:val="24"/>
        </w:rPr>
        <w:t>не зависимости от:</w:t>
      </w:r>
    </w:p>
    <w:p w:rsidR="00AA281C" w:rsidRDefault="00AA281C" w:rsidP="00AA281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степени тяжести нарушения психического развития, </w:t>
      </w:r>
    </w:p>
    <w:p w:rsidR="00AA281C" w:rsidRDefault="00AA281C" w:rsidP="00AA281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способности к освоению цензового уровня образования,</w:t>
      </w:r>
    </w:p>
    <w:p w:rsidR="00AA281C" w:rsidRDefault="00AA281C" w:rsidP="00AA281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вида учебного заведения,</w:t>
      </w:r>
    </w:p>
    <w:p w:rsidR="00AA281C" w:rsidRDefault="00AA281C" w:rsidP="00AA281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региона проживания.</w:t>
      </w:r>
    </w:p>
    <w:p w:rsidR="00AA281C" w:rsidRDefault="00AA281C" w:rsidP="00AA281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A281C" w:rsidRDefault="00AA281C" w:rsidP="00AA28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Специфика проекта включает: </w:t>
      </w:r>
      <w:r>
        <w:rPr>
          <w:rFonts w:ascii="Times New Roman" w:hAnsi="Times New Roman" w:cs="Times New Roman"/>
          <w:b/>
          <w:bCs/>
          <w:sz w:val="24"/>
        </w:rPr>
        <w:t>группу школьников с ОВЗ чрезвычайно неоднородным составом</w:t>
      </w:r>
      <w:r>
        <w:rPr>
          <w:rFonts w:ascii="Times New Roman" w:hAnsi="Times New Roman" w:cs="Times New Roman"/>
          <w:sz w:val="24"/>
        </w:rPr>
        <w:t>. В нее входят дети с разными нарушениями развития:</w:t>
      </w:r>
    </w:p>
    <w:p w:rsidR="00AA281C" w:rsidRDefault="00AA281C" w:rsidP="00AA281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слуха </w:t>
      </w:r>
    </w:p>
    <w:p w:rsidR="00AA281C" w:rsidRDefault="00AA281C" w:rsidP="00AA281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зрения </w:t>
      </w:r>
    </w:p>
    <w:p w:rsidR="00AA281C" w:rsidRDefault="00AA281C" w:rsidP="00AA281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речи</w:t>
      </w:r>
    </w:p>
    <w:p w:rsidR="00AA281C" w:rsidRDefault="00AA281C" w:rsidP="00AA281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опорно-двигательного аппарата </w:t>
      </w:r>
    </w:p>
    <w:p w:rsidR="00AA281C" w:rsidRDefault="00AA281C" w:rsidP="00AA281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задержкой психического развития</w:t>
      </w:r>
    </w:p>
    <w:p w:rsidR="00AA281C" w:rsidRDefault="00AA281C" w:rsidP="00AA281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умственной отсталостью </w:t>
      </w:r>
    </w:p>
    <w:p w:rsidR="00AA281C" w:rsidRDefault="00AA281C" w:rsidP="00AA281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выраженными расстройствами эмоционально-волевой сферы, включая ранний детский аутизм</w:t>
      </w:r>
    </w:p>
    <w:p w:rsidR="00AA281C" w:rsidRDefault="00AA281C" w:rsidP="00AA281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множественными нарушениями развития</w:t>
      </w:r>
    </w:p>
    <w:p w:rsidR="00AA281C" w:rsidRDefault="00AA281C" w:rsidP="00AA28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AA281C" w:rsidRDefault="00AA281C" w:rsidP="00AA281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Ч</w:t>
      </w:r>
      <w:r>
        <w:rPr>
          <w:rFonts w:ascii="Times New Roman" w:hAnsi="Times New Roman" w:cs="Times New Roman"/>
          <w:b/>
          <w:bCs/>
          <w:sz w:val="24"/>
        </w:rPr>
        <w:t xml:space="preserve">етыре варианта </w:t>
      </w:r>
      <w:r>
        <w:rPr>
          <w:rFonts w:ascii="Times New Roman" w:hAnsi="Times New Roman" w:cs="Times New Roman"/>
          <w:sz w:val="24"/>
        </w:rPr>
        <w:t xml:space="preserve">стандарта - системные характеристики требований к уровню конечного результата начального школьного образования (цензовый, нецензовый, индивидуальный), структуре образовательной программы, условиям получения образования в очерченном диапазоне образовательных потребностей и возможностей детей с ОВЗ. Подробнее изучить документ можно на сайте </w:t>
      </w:r>
      <w:hyperlink r:id="rId9" w:history="1">
        <w:r>
          <w:rPr>
            <w:rStyle w:val="a4"/>
          </w:rPr>
          <w:t>http://www.calameo.com</w:t>
        </w:r>
      </w:hyperlink>
    </w:p>
    <w:p w:rsidR="00AA281C" w:rsidRDefault="00AA281C" w:rsidP="00AA281C"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/>
          <w:szCs w:val="13"/>
        </w:rPr>
      </w:pPr>
      <w:r w:rsidRPr="00E7134B">
        <w:rPr>
          <w:i/>
          <w:color w:val="000000"/>
          <w:szCs w:val="13"/>
        </w:rPr>
        <w:t>Данная разработка концепции и проекта специальных федеральных государственных образовательных стандартов является, важной вехой в развитии системы образования детей с ограниченными возможностями здоровья, которые призваны «максимал</w:t>
      </w:r>
      <w:r w:rsidR="00E7134B" w:rsidRPr="00E7134B">
        <w:rPr>
          <w:i/>
          <w:color w:val="000000"/>
          <w:szCs w:val="13"/>
        </w:rPr>
        <w:t>ьно расширить охват детей данной категории</w:t>
      </w:r>
      <w:r w:rsidRPr="00E7134B">
        <w:rPr>
          <w:i/>
          <w:color w:val="000000"/>
          <w:szCs w:val="13"/>
        </w:rPr>
        <w:t xml:space="preserve"> образованием, отвечающим их возможностям и потребностям; дать ребенку возможность реализовать на практике Конституционное право на школьное образование, вне зависимости от тяжести нарушения развития, от типа учреждения, где он получает образование;</w:t>
      </w:r>
      <w:r>
        <w:rPr>
          <w:color w:val="000000"/>
          <w:szCs w:val="13"/>
        </w:rPr>
        <w:t xml:space="preserve"> </w:t>
      </w:r>
      <w:r w:rsidRPr="00E7134B">
        <w:rPr>
          <w:b/>
          <w:i/>
          <w:color w:val="000000"/>
          <w:szCs w:val="13"/>
        </w:rPr>
        <w:t>гарантировать ребенку удовлетворение общих с обычными детьми и особых образовательных потребностей, создать оптимальные условия реализации его реабилитационного потенциала</w:t>
      </w:r>
      <w:r>
        <w:rPr>
          <w:color w:val="000000"/>
          <w:szCs w:val="13"/>
        </w:rPr>
        <w:t>».</w:t>
      </w:r>
    </w:p>
    <w:p w:rsidR="00E7134B" w:rsidRPr="00AA281C" w:rsidRDefault="00E7134B" w:rsidP="00AA281C"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/>
          <w:szCs w:val="13"/>
        </w:rPr>
      </w:pPr>
    </w:p>
    <w:p w:rsidR="005A3659" w:rsidRDefault="000B5F93" w:rsidP="005A365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В настоящее время в нашей стране существуют разные</w:t>
      </w:r>
      <w:r w:rsidR="005A3659">
        <w:rPr>
          <w:rFonts w:ascii="Times New Roman" w:hAnsi="Times New Roman" w:cs="Times New Roman"/>
          <w:b/>
          <w:bCs/>
          <w:sz w:val="24"/>
        </w:rPr>
        <w:t xml:space="preserve"> варианты обучения де</w:t>
      </w:r>
      <w:r>
        <w:rPr>
          <w:rFonts w:ascii="Times New Roman" w:hAnsi="Times New Roman" w:cs="Times New Roman"/>
          <w:b/>
          <w:bCs/>
          <w:sz w:val="24"/>
        </w:rPr>
        <w:t>тей с особыми возможностями здоровья</w:t>
      </w:r>
      <w:r w:rsidR="001252B2">
        <w:rPr>
          <w:rFonts w:ascii="Times New Roman" w:hAnsi="Times New Roman" w:cs="Times New Roman"/>
          <w:b/>
          <w:bCs/>
          <w:sz w:val="24"/>
        </w:rPr>
        <w:t xml:space="preserve"> </w:t>
      </w:r>
      <w:r w:rsidR="001252B2" w:rsidRPr="00BF5621">
        <w:rPr>
          <w:rFonts w:ascii="Times New Roman" w:hAnsi="Times New Roman" w:cs="Times New Roman"/>
          <w:b/>
          <w:bCs/>
          <w:i/>
          <w:sz w:val="24"/>
          <w:u w:val="single"/>
        </w:rPr>
        <w:t>(слайд – 1</w:t>
      </w:r>
      <w:r w:rsidR="002B1B65">
        <w:rPr>
          <w:rFonts w:ascii="Times New Roman" w:hAnsi="Times New Roman" w:cs="Times New Roman"/>
          <w:b/>
          <w:bCs/>
          <w:i/>
          <w:sz w:val="24"/>
          <w:u w:val="single"/>
        </w:rPr>
        <w:t>6</w:t>
      </w:r>
      <w:r w:rsidR="001252B2" w:rsidRPr="00BF5621">
        <w:rPr>
          <w:rFonts w:ascii="Times New Roman" w:hAnsi="Times New Roman" w:cs="Times New Roman"/>
          <w:b/>
          <w:bCs/>
          <w:i/>
          <w:sz w:val="24"/>
          <w:u w:val="single"/>
        </w:rPr>
        <w:t>)</w:t>
      </w:r>
      <w:r w:rsidRPr="00BF5621">
        <w:rPr>
          <w:rFonts w:ascii="Times New Roman" w:hAnsi="Times New Roman" w:cs="Times New Roman"/>
          <w:b/>
          <w:bCs/>
          <w:i/>
          <w:sz w:val="24"/>
          <w:u w:val="single"/>
        </w:rPr>
        <w:t>.</w:t>
      </w:r>
    </w:p>
    <w:p w:rsidR="005A3659" w:rsidRDefault="005A3659" w:rsidP="005A36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Помимо инклюзивного образования, в России существуют иные варианты обучения детей-инвалидов:</w:t>
      </w:r>
    </w:p>
    <w:p w:rsidR="001252B2" w:rsidRDefault="005A3659" w:rsidP="005A36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Спецшколы и интернаты</w:t>
      </w:r>
      <w:r>
        <w:rPr>
          <w:rFonts w:ascii="Times New Roman" w:hAnsi="Times New Roman" w:cs="Times New Roman"/>
          <w:sz w:val="24"/>
        </w:rPr>
        <w:t xml:space="preserve"> - образовательные учреждения с круглосуточным пребыванием обучающихся, созданные в целях оказания помощи семье в воспитании детей, формирования у них навыков самостоятельной жизни, социальной защиты и всестороннего раскрытия творческих способностей детей. </w:t>
      </w:r>
      <w:r w:rsidRPr="001252B2">
        <w:rPr>
          <w:rFonts w:ascii="Times New Roman" w:hAnsi="Times New Roman" w:cs="Times New Roman"/>
          <w:i/>
          <w:sz w:val="24"/>
        </w:rPr>
        <w:t>Однако такие дома-интернаты не являются образовательными учреждениями и не могут выдавать документ об образовании.</w:t>
      </w:r>
      <w:r>
        <w:rPr>
          <w:rFonts w:ascii="Times New Roman" w:hAnsi="Times New Roman" w:cs="Times New Roman"/>
          <w:sz w:val="24"/>
        </w:rPr>
        <w:t xml:space="preserve"> </w:t>
      </w:r>
    </w:p>
    <w:p w:rsidR="005A3659" w:rsidRPr="001252B2" w:rsidRDefault="005A3659" w:rsidP="005A365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Коррекционные классы общеобразовательных школ</w:t>
      </w:r>
      <w:r>
        <w:rPr>
          <w:rFonts w:ascii="Times New Roman" w:hAnsi="Times New Roman" w:cs="Times New Roman"/>
          <w:sz w:val="24"/>
        </w:rPr>
        <w:t xml:space="preserve"> - форма дифференциации образования, позволяющая решать задачи своевременной активной помощи детям с ограниченными возможностями здоровья. </w:t>
      </w:r>
      <w:r w:rsidRPr="001252B2">
        <w:rPr>
          <w:rFonts w:ascii="Times New Roman" w:hAnsi="Times New Roman" w:cs="Times New Roman"/>
          <w:i/>
          <w:sz w:val="24"/>
        </w:rPr>
        <w:t xml:space="preserve">Положительным фактором в данном случае является наличие у детей-инвалидов возможности участвовать во многих школьных </w:t>
      </w:r>
      <w:r w:rsidRPr="001252B2">
        <w:rPr>
          <w:rFonts w:ascii="Times New Roman" w:hAnsi="Times New Roman" w:cs="Times New Roman"/>
          <w:i/>
          <w:sz w:val="24"/>
        </w:rPr>
        <w:lastRenderedPageBreak/>
        <w:t>мероприятиях наравне со своими сверстниками из других классов, а также то, что дети учатся ближе к дому и воспитываются в семье.</w:t>
      </w:r>
    </w:p>
    <w:p w:rsidR="005A3659" w:rsidRDefault="005A3659" w:rsidP="005A36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Домашнее обучение</w:t>
      </w:r>
      <w:r>
        <w:rPr>
          <w:rFonts w:ascii="Times New Roman" w:hAnsi="Times New Roman" w:cs="Times New Roman"/>
          <w:sz w:val="24"/>
        </w:rPr>
        <w:t xml:space="preserve"> - вариант обучения детей-инвалидов, при котором преподаватели образовательного учреждения </w:t>
      </w:r>
      <w:hyperlink r:id="rId10" w:tgtFrame="_blank" w:history="1">
        <w:r w:rsidRPr="00732082">
          <w:rPr>
            <w:rStyle w:val="a4"/>
            <w:rFonts w:ascii="Times New Roman" w:hAnsi="Times New Roman" w:cs="Times New Roman"/>
            <w:b/>
            <w:color w:val="auto"/>
            <w:sz w:val="24"/>
          </w:rPr>
          <w:t>организованно посещают ребенка</w:t>
        </w:r>
      </w:hyperlink>
      <w:r w:rsidRPr="0073208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проводят с ним занятия непосредственно по месту его про</w:t>
      </w:r>
      <w:r w:rsidR="001252B2">
        <w:rPr>
          <w:rFonts w:ascii="Times New Roman" w:hAnsi="Times New Roman" w:cs="Times New Roman"/>
          <w:sz w:val="24"/>
        </w:rPr>
        <w:t xml:space="preserve">живания. </w:t>
      </w:r>
      <w:r w:rsidR="001252B2" w:rsidRPr="001252B2">
        <w:rPr>
          <w:rFonts w:ascii="Times New Roman" w:hAnsi="Times New Roman" w:cs="Times New Roman"/>
          <w:i/>
          <w:sz w:val="24"/>
        </w:rPr>
        <w:t>Домашнее обучение ведется</w:t>
      </w:r>
      <w:r w:rsidRPr="001252B2">
        <w:rPr>
          <w:rFonts w:ascii="Times New Roman" w:hAnsi="Times New Roman" w:cs="Times New Roman"/>
          <w:i/>
          <w:sz w:val="24"/>
        </w:rPr>
        <w:t xml:space="preserve"> по общей либо вспомогательной программе, построенной с учетом возможностей учащегося. По окончании обучения ребенку выдается аттестат об окончании школы общего образца с указанием программы, по которой он проходил обучение.</w:t>
      </w:r>
    </w:p>
    <w:p w:rsidR="005A3659" w:rsidRPr="001252B2" w:rsidRDefault="005A3659" w:rsidP="00AA281C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Дистанционное обучение</w:t>
      </w:r>
      <w:r>
        <w:rPr>
          <w:rFonts w:ascii="Times New Roman" w:hAnsi="Times New Roman" w:cs="Times New Roman"/>
          <w:sz w:val="24"/>
        </w:rPr>
        <w:t xml:space="preserve"> - </w:t>
      </w:r>
      <w:hyperlink r:id="rId11" w:tgtFrame="_blank" w:history="1">
        <w:r w:rsidRPr="00732082">
          <w:rPr>
            <w:rStyle w:val="a4"/>
            <w:rFonts w:ascii="Times New Roman" w:hAnsi="Times New Roman" w:cs="Times New Roman"/>
            <w:b/>
            <w:color w:val="auto"/>
            <w:sz w:val="24"/>
          </w:rPr>
          <w:t>комплекс образовательных услуг</w:t>
        </w:r>
      </w:hyperlink>
      <w:r>
        <w:rPr>
          <w:rFonts w:ascii="Times New Roman" w:hAnsi="Times New Roman" w:cs="Times New Roman"/>
          <w:sz w:val="24"/>
        </w:rPr>
        <w:t xml:space="preserve">, предоставляемых детям-инвалидам с помощью специализированной информационно-образовательной среды, базирующейся на средствах обмена учебной информацией на расстоянии (спутниковое телевидение, радио, компьютерная связь и т.п.). </w:t>
      </w:r>
      <w:r w:rsidRPr="001252B2">
        <w:rPr>
          <w:rFonts w:ascii="Times New Roman" w:hAnsi="Times New Roman" w:cs="Times New Roman"/>
          <w:i/>
          <w:sz w:val="24"/>
        </w:rPr>
        <w:t>С помощью дистанционного обучения в России можно получить не только среднее, но и высшее образование - в программы дистанционного обучения активно включились многие отечественные вузы.</w:t>
      </w:r>
    </w:p>
    <w:p w:rsidR="005A3659" w:rsidRDefault="005A3659" w:rsidP="005A3659">
      <w:pPr>
        <w:pStyle w:val="a3"/>
        <w:spacing w:before="0" w:beforeAutospacing="0" w:after="0" w:afterAutospacing="0"/>
        <w:ind w:firstLine="312"/>
        <w:jc w:val="both"/>
        <w:rPr>
          <w:b/>
          <w:color w:val="000000"/>
          <w:szCs w:val="20"/>
        </w:rPr>
      </w:pPr>
      <w:r>
        <w:rPr>
          <w:szCs w:val="20"/>
        </w:rPr>
        <w:t>Российский рынок образовательных услуг для детей с ограниченными возможностями здоровья чрезвычайно ограничен, в малых городах и селах дети-инвалиды нередко</w:t>
      </w:r>
      <w:r>
        <w:rPr>
          <w:color w:val="000000"/>
          <w:szCs w:val="20"/>
        </w:rPr>
        <w:t xml:space="preserve"> остаются вне системы образования по сугубо экономическим причинам. Традиционной формой обучения детей-инвалидов остаются </w:t>
      </w:r>
      <w:r>
        <w:rPr>
          <w:b/>
          <w:color w:val="000000"/>
          <w:szCs w:val="20"/>
        </w:rPr>
        <w:t xml:space="preserve">специальные (коррекционные) образовательные учреждения. </w:t>
      </w:r>
    </w:p>
    <w:p w:rsidR="005A3659" w:rsidRDefault="005A3659" w:rsidP="005A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</w:rPr>
      </w:pPr>
      <w:r>
        <w:rPr>
          <w:rFonts w:ascii="Times New Roman" w:eastAsia="TimesNewRomanPSMT" w:hAnsi="Times New Roman" w:cs="Times New Roman"/>
          <w:sz w:val="24"/>
        </w:rPr>
        <w:t xml:space="preserve">     Безусловно, инклюзивный подход к образованию вызван к жизни причинами различного характера. Совокупно их можно обозначить как социальный заказ достигшего определенного уровня экономического, культурного, правового развития общества и государства.</w:t>
      </w:r>
      <w:r w:rsidR="00C66032">
        <w:rPr>
          <w:rFonts w:ascii="Times New Roman" w:eastAsia="TimesNewRomanPSMT" w:hAnsi="Times New Roman" w:cs="Times New Roman"/>
          <w:sz w:val="24"/>
        </w:rPr>
        <w:t xml:space="preserve"> </w:t>
      </w:r>
      <w:r>
        <w:rPr>
          <w:rFonts w:ascii="Times New Roman" w:eastAsia="TimesNewRomanPSMT" w:hAnsi="Times New Roman" w:cs="Times New Roman"/>
          <w:sz w:val="24"/>
        </w:rPr>
        <w:t>Прежде всего, отметим, что словосочетание «инклюзивное образование» является не вполне корректным, поскольку Законом РФ «Об образовании» такой вид не определен (глава 2). И в дальнейшем более корректно будет использовать понятие «инклюзивная форма обучения и воспитания».</w:t>
      </w:r>
    </w:p>
    <w:p w:rsidR="00DC0FBA" w:rsidRDefault="00BF5621" w:rsidP="00DC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</w:rPr>
      </w:pPr>
      <w:r>
        <w:rPr>
          <w:rFonts w:ascii="Times New Roman" w:eastAsia="TimesNewRomanPSMT" w:hAnsi="Times New Roman" w:cs="Times New Roman"/>
          <w:sz w:val="24"/>
        </w:rPr>
        <w:t xml:space="preserve">      </w:t>
      </w:r>
      <w:r w:rsidR="005A3659">
        <w:rPr>
          <w:rFonts w:ascii="Times New Roman" w:eastAsia="TimesNewRomanPSMT" w:hAnsi="Times New Roman" w:cs="Times New Roman"/>
          <w:sz w:val="24"/>
        </w:rPr>
        <w:t>Инклюзивное обучение является логическим продолжением идей интегративного обучения, которое предшествовало инклюзии хронологически, идеологически и технологически. Именно поэтому, следует считать их рядоположенными, но не равнозначными терминами.</w:t>
      </w:r>
    </w:p>
    <w:p w:rsidR="005A3659" w:rsidRPr="00F06D12" w:rsidRDefault="005A3659" w:rsidP="00DC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sz w:val="28"/>
        </w:rPr>
      </w:pPr>
      <w:r>
        <w:rPr>
          <w:szCs w:val="20"/>
        </w:rPr>
        <w:t xml:space="preserve"> </w:t>
      </w:r>
      <w:r w:rsidR="00DC0FBA">
        <w:rPr>
          <w:szCs w:val="20"/>
        </w:rPr>
        <w:t xml:space="preserve">     </w:t>
      </w:r>
      <w:r w:rsidRPr="00F06D12">
        <w:rPr>
          <w:rFonts w:ascii="Times New Roman" w:hAnsi="Times New Roman" w:cs="Times New Roman"/>
          <w:i/>
          <w:color w:val="000000"/>
          <w:sz w:val="24"/>
          <w:szCs w:val="20"/>
        </w:rPr>
        <w:t>Для обучения детей с ограниченными возможностями на современном уровне требуется совершенствование системы образования</w:t>
      </w:r>
      <w:r w:rsidR="00F06D12" w:rsidRPr="00F06D12">
        <w:rPr>
          <w:rFonts w:ascii="Times New Roman" w:hAnsi="Times New Roman" w:cs="Times New Roman"/>
          <w:i/>
          <w:color w:val="000000"/>
          <w:sz w:val="24"/>
          <w:szCs w:val="20"/>
        </w:rPr>
        <w:t>, в том числе решение ряда проблем</w:t>
      </w:r>
      <w:r w:rsidRPr="00F06D12">
        <w:rPr>
          <w:rFonts w:ascii="Times New Roman" w:hAnsi="Times New Roman" w:cs="Times New Roman"/>
          <w:i/>
          <w:color w:val="000000"/>
          <w:sz w:val="24"/>
          <w:szCs w:val="20"/>
        </w:rPr>
        <w:t xml:space="preserve">. Сегодня существуют явные пробелы в законодательной базе, а также в системе социальной поддержки. </w:t>
      </w:r>
    </w:p>
    <w:p w:rsidR="005A3659" w:rsidRPr="006F2BB9" w:rsidRDefault="005A3659" w:rsidP="005A3659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Текущее законодательство в области инклюзивного образования </w:t>
      </w:r>
      <w:r>
        <w:rPr>
          <w:rFonts w:ascii="Times New Roman" w:hAnsi="Times New Roman" w:cs="Times New Roman"/>
          <w:b/>
          <w:sz w:val="24"/>
        </w:rPr>
        <w:t>на территории РФ регулируется</w:t>
      </w:r>
      <w:r w:rsidR="006F2BB9">
        <w:rPr>
          <w:rFonts w:ascii="Times New Roman" w:hAnsi="Times New Roman" w:cs="Times New Roman"/>
          <w:b/>
          <w:sz w:val="24"/>
        </w:rPr>
        <w:t xml:space="preserve"> </w:t>
      </w:r>
      <w:r w:rsidR="006F2BB9" w:rsidRPr="006F2BB9">
        <w:rPr>
          <w:rFonts w:ascii="Times New Roman" w:hAnsi="Times New Roman" w:cs="Times New Roman"/>
          <w:b/>
          <w:i/>
          <w:sz w:val="24"/>
          <w:u w:val="single"/>
        </w:rPr>
        <w:t>(слайд – 1</w:t>
      </w:r>
      <w:r w:rsidR="002B1B65">
        <w:rPr>
          <w:rFonts w:ascii="Times New Roman" w:hAnsi="Times New Roman" w:cs="Times New Roman"/>
          <w:b/>
          <w:i/>
          <w:sz w:val="24"/>
          <w:u w:val="single"/>
        </w:rPr>
        <w:t>7</w:t>
      </w:r>
      <w:r w:rsidR="006F2BB9" w:rsidRPr="006F2BB9">
        <w:rPr>
          <w:rFonts w:ascii="Times New Roman" w:hAnsi="Times New Roman" w:cs="Times New Roman"/>
          <w:b/>
          <w:i/>
          <w:sz w:val="24"/>
          <w:u w:val="single"/>
        </w:rPr>
        <w:t>)</w:t>
      </w:r>
      <w:r w:rsidRPr="006F2BB9">
        <w:rPr>
          <w:rFonts w:ascii="Times New Roman" w:hAnsi="Times New Roman" w:cs="Times New Roman"/>
          <w:b/>
          <w:i/>
          <w:sz w:val="24"/>
          <w:u w:val="single"/>
        </w:rPr>
        <w:t>:</w:t>
      </w:r>
    </w:p>
    <w:p w:rsidR="005A3659" w:rsidRDefault="005A3659" w:rsidP="005A3659">
      <w:pPr>
        <w:pStyle w:val="a6"/>
        <w:numPr>
          <w:ilvl w:val="0"/>
          <w:numId w:val="26"/>
        </w:numPr>
        <w:ind w:left="426"/>
      </w:pPr>
      <w:r>
        <w:t>Конституцией РФ</w:t>
      </w:r>
    </w:p>
    <w:p w:rsidR="005A3659" w:rsidRDefault="005A3659" w:rsidP="005A3659">
      <w:pPr>
        <w:pStyle w:val="a6"/>
        <w:numPr>
          <w:ilvl w:val="0"/>
          <w:numId w:val="26"/>
        </w:numPr>
        <w:ind w:left="426"/>
        <w:jc w:val="both"/>
      </w:pPr>
      <w:r>
        <w:t>ФЗ «Об образовании», с изменениями от17.01.2012 (ст.5 п.4; ст.35 п.1; гл.11 ст. 83)</w:t>
      </w:r>
    </w:p>
    <w:p w:rsidR="005A3659" w:rsidRDefault="005A3659" w:rsidP="005A3659">
      <w:pPr>
        <w:pStyle w:val="a6"/>
        <w:numPr>
          <w:ilvl w:val="0"/>
          <w:numId w:val="26"/>
        </w:numPr>
        <w:ind w:left="426"/>
        <w:jc w:val="both"/>
      </w:pPr>
      <w:r>
        <w:t>ФЗ «О социальной защите инвалидов в РФ», с изменениями на 30.11.11г., действующий в редакции с 01.02.12г.</w:t>
      </w:r>
    </w:p>
    <w:p w:rsidR="005A3659" w:rsidRDefault="005A3659" w:rsidP="005A3659">
      <w:pPr>
        <w:pStyle w:val="a6"/>
        <w:numPr>
          <w:ilvl w:val="0"/>
          <w:numId w:val="26"/>
        </w:numPr>
        <w:ind w:left="426"/>
        <w:jc w:val="both"/>
      </w:pPr>
      <w:r>
        <w:t>Конвенцией о правах ребенка и Протоколом №1 Европейской конвенции о защите прав человека и основных свобод от 16.10.11г.</w:t>
      </w:r>
    </w:p>
    <w:p w:rsidR="005A3659" w:rsidRDefault="005A3659" w:rsidP="005A3659">
      <w:pPr>
        <w:pStyle w:val="a6"/>
        <w:numPr>
          <w:ilvl w:val="0"/>
          <w:numId w:val="26"/>
        </w:numPr>
        <w:ind w:left="426"/>
        <w:jc w:val="both"/>
      </w:pPr>
      <w:r>
        <w:t xml:space="preserve">В 2008 году Россия подписала Конвенцию ООН «О правах инвалидов», ст.24 в данной статье Конвенции говорится том, что в целях реализации права на образование государства-участники </w:t>
      </w:r>
      <w:hyperlink w:tgtFrame="_blank" w:history="1">
        <w:r w:rsidRPr="003F0492">
          <w:rPr>
            <w:rStyle w:val="a4"/>
            <w:b/>
            <w:color w:val="auto"/>
          </w:rPr>
          <w:t>должны обеспечить инклюзивное образование</w:t>
        </w:r>
      </w:hyperlink>
      <w:r w:rsidRPr="003F0492">
        <w:t xml:space="preserve"> </w:t>
      </w:r>
      <w:r>
        <w:t>на всех уровнях и обучение в течение всей жизни человека.</w:t>
      </w:r>
    </w:p>
    <w:p w:rsidR="005A3659" w:rsidRDefault="005A3659" w:rsidP="005A3659">
      <w:pPr>
        <w:pStyle w:val="a6"/>
        <w:numPr>
          <w:ilvl w:val="0"/>
          <w:numId w:val="26"/>
        </w:numPr>
        <w:ind w:left="426"/>
        <w:jc w:val="both"/>
      </w:pPr>
      <w:r>
        <w:t xml:space="preserve">Ратификацию конвенции «О правах инвалидов» от24.09.2008г. </w:t>
      </w:r>
    </w:p>
    <w:p w:rsidR="005A3659" w:rsidRDefault="005A3659" w:rsidP="005A3659">
      <w:pPr>
        <w:pStyle w:val="a6"/>
        <w:numPr>
          <w:ilvl w:val="0"/>
          <w:numId w:val="26"/>
        </w:numPr>
        <w:ind w:left="426"/>
        <w:jc w:val="both"/>
      </w:pPr>
      <w:r>
        <w:t>ФЗ «О ратификации конвенции о правах инвалидов» от 03.05.2012г.</w:t>
      </w:r>
    </w:p>
    <w:p w:rsidR="005A3659" w:rsidRDefault="005A3659" w:rsidP="005A3659">
      <w:pPr>
        <w:pStyle w:val="a6"/>
        <w:numPr>
          <w:ilvl w:val="0"/>
          <w:numId w:val="26"/>
        </w:numPr>
        <w:ind w:left="426"/>
        <w:jc w:val="both"/>
      </w:pPr>
      <w:r>
        <w:t>Всеобщая декларация прав человека ст.26</w:t>
      </w:r>
    </w:p>
    <w:p w:rsidR="005A3659" w:rsidRDefault="005A3659" w:rsidP="005A3659">
      <w:pPr>
        <w:pStyle w:val="a6"/>
        <w:numPr>
          <w:ilvl w:val="0"/>
          <w:numId w:val="26"/>
        </w:numPr>
        <w:ind w:left="426"/>
        <w:jc w:val="both"/>
        <w:rPr>
          <w:color w:val="00B050"/>
        </w:rPr>
      </w:pPr>
      <w:r>
        <w:rPr>
          <w:color w:val="00B050"/>
        </w:rPr>
        <w:lastRenderedPageBreak/>
        <w:t>Постановление Правительства РФ №175 от 17.03.11г. «О государственной программе РФ «Доступная среда» на 2011-2015г.г.» и Распоряжение Правительства РФ №1507-р от 07.09.2010г.</w:t>
      </w:r>
    </w:p>
    <w:p w:rsidR="005A3659" w:rsidRPr="00B90B53" w:rsidRDefault="005A3659" w:rsidP="005A3659">
      <w:pPr>
        <w:pStyle w:val="a6"/>
        <w:numPr>
          <w:ilvl w:val="0"/>
          <w:numId w:val="26"/>
        </w:numPr>
        <w:ind w:left="426"/>
        <w:jc w:val="both"/>
        <w:rPr>
          <w:color w:val="00B050"/>
        </w:rPr>
      </w:pPr>
      <w:r>
        <w:rPr>
          <w:color w:val="00B050"/>
        </w:rPr>
        <w:t>Указ Президента РФ №761 «О Национальной стратегии действий в интересах детей на 2012-2017г.г.» от 01.06.2012 г.</w:t>
      </w:r>
    </w:p>
    <w:p w:rsidR="00A92EA5" w:rsidRDefault="005A3659" w:rsidP="00A92EA5">
      <w:pPr>
        <w:pStyle w:val="a3"/>
        <w:spacing w:before="0" w:beforeAutospacing="0" w:after="0" w:afterAutospacing="0"/>
        <w:jc w:val="both"/>
      </w:pPr>
      <w:r>
        <w:t xml:space="preserve">     </w:t>
      </w:r>
      <w:r w:rsidR="00843B6C">
        <w:t xml:space="preserve">    </w:t>
      </w:r>
      <w:r w:rsidR="00A92EA5">
        <w:rPr>
          <w:i/>
          <w:u w:val="single"/>
        </w:rPr>
        <w:t>Системное внедрение практики инклюзивного образования происходит в России крайне медленно и достаточно неравномерно.</w:t>
      </w:r>
      <w:r w:rsidR="00A92EA5">
        <w:t xml:space="preserve"> В отдельных регионах (Москва, Самара, Архангельск) достигнуты большие успехи, в других регионах эта практика только начинает складываться. В основном это обобщение педагогического опыта, наработанного в российских школах, внедряющих инклюзивные подходы, анализ новых подходов, складывающихся в управлении и финансировании процесса обучения детей с особыми образовательными потребностями.</w:t>
      </w:r>
    </w:p>
    <w:p w:rsidR="00A92EA5" w:rsidRPr="00BF30C8" w:rsidRDefault="00A92EA5" w:rsidP="00BF3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</w:rPr>
      </w:pPr>
      <w:r>
        <w:rPr>
          <w:rFonts w:ascii="Times New Roman" w:eastAsia="TimesNewRomanPSMT" w:hAnsi="Times New Roman" w:cs="Times New Roman"/>
          <w:b/>
          <w:sz w:val="24"/>
        </w:rPr>
        <w:t xml:space="preserve">         Инклюзивная форма обучения и воспитания</w:t>
      </w:r>
      <w:r>
        <w:rPr>
          <w:rFonts w:ascii="Times New Roman" w:eastAsia="TimesNewRomanPSMT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NewRomanPSMT" w:hAnsi="Times New Roman" w:cs="Times New Roman"/>
          <w:sz w:val="24"/>
        </w:rPr>
        <w:t xml:space="preserve">– это долгосрочная стратегия, предполагающая поэтапную реализацию. На ближайшем временном отрезке целесообразно </w:t>
      </w:r>
      <w:r>
        <w:rPr>
          <w:rFonts w:ascii="Times New Roman" w:eastAsia="TimesNewRomanPSMT" w:hAnsi="Times New Roman" w:cs="Times New Roman"/>
          <w:b/>
          <w:sz w:val="24"/>
        </w:rPr>
        <w:t xml:space="preserve">говорить о </w:t>
      </w:r>
      <w:r>
        <w:rPr>
          <w:rFonts w:ascii="Times New Roman" w:eastAsia="TimesNewRomanPSMT" w:hAnsi="Times New Roman" w:cs="Times New Roman"/>
          <w:b/>
          <w:i/>
          <w:iCs/>
          <w:sz w:val="24"/>
        </w:rPr>
        <w:t>подготовительном этапе</w:t>
      </w:r>
      <w:r>
        <w:rPr>
          <w:rFonts w:ascii="Times New Roman" w:eastAsia="TimesNewRomanPSMT" w:hAnsi="Times New Roman" w:cs="Times New Roman"/>
          <w:i/>
          <w:iCs/>
          <w:sz w:val="24"/>
        </w:rPr>
        <w:t>, на котором используется технологии</w:t>
      </w:r>
      <w:r>
        <w:rPr>
          <w:rFonts w:ascii="Times New Roman" w:eastAsia="TimesNewRomanPSMT" w:hAnsi="Times New Roman" w:cs="Times New Roman"/>
          <w:sz w:val="24"/>
        </w:rPr>
        <w:t xml:space="preserve"> </w:t>
      </w:r>
      <w:r>
        <w:rPr>
          <w:rFonts w:ascii="Times New Roman" w:eastAsia="TimesNewRomanPSMT" w:hAnsi="Times New Roman" w:cs="Times New Roman"/>
          <w:i/>
          <w:iCs/>
          <w:sz w:val="24"/>
        </w:rPr>
        <w:t xml:space="preserve">многоуровневой образовательной интеграции, </w:t>
      </w:r>
      <w:r>
        <w:rPr>
          <w:rFonts w:ascii="Times New Roman" w:eastAsia="TimesNewRomanPSMT" w:hAnsi="Times New Roman" w:cs="Times New Roman"/>
          <w:sz w:val="24"/>
        </w:rPr>
        <w:t>поскольку в будущем обучение детей с ОВЗ в условиях массового образовательного учреждения будет организовано с учетом особых потребностей каждого ребенка с ОВЗ, где должна быть создана универсальная безбарьерная среда, обеспечивающая полноценную интеграцию детей – инвалидов.  По сути, речь идет о разработке индивидуальной о</w:t>
      </w:r>
      <w:r w:rsidR="00F06D12">
        <w:rPr>
          <w:rFonts w:ascii="Times New Roman" w:eastAsia="TimesNewRomanPSMT" w:hAnsi="Times New Roman" w:cs="Times New Roman"/>
          <w:sz w:val="24"/>
        </w:rPr>
        <w:t xml:space="preserve">бразовательной программы (ИОП), но </w:t>
      </w:r>
      <w:r>
        <w:rPr>
          <w:rFonts w:ascii="Times New Roman" w:eastAsia="TimesNewRomanPSMT" w:hAnsi="Times New Roman" w:cs="Times New Roman"/>
          <w:sz w:val="24"/>
        </w:rPr>
        <w:t>законодательно</w:t>
      </w:r>
      <w:r w:rsidR="00F06D12">
        <w:rPr>
          <w:rFonts w:ascii="Times New Roman" w:eastAsia="TimesNewRomanPSMT" w:hAnsi="Times New Roman" w:cs="Times New Roman"/>
          <w:sz w:val="24"/>
        </w:rPr>
        <w:t xml:space="preserve"> обучение</w:t>
      </w:r>
      <w:r>
        <w:rPr>
          <w:rFonts w:ascii="Times New Roman" w:eastAsia="TimesNewRomanPSMT" w:hAnsi="Times New Roman" w:cs="Times New Roman"/>
          <w:sz w:val="24"/>
        </w:rPr>
        <w:t xml:space="preserve"> по ИОП не закреплено.</w:t>
      </w:r>
    </w:p>
    <w:p w:rsidR="006F2BB9" w:rsidRDefault="005A3659" w:rsidP="005A3659">
      <w:pPr>
        <w:pStyle w:val="a3"/>
        <w:spacing w:before="0" w:beforeAutospacing="0" w:after="0" w:afterAutospacing="0"/>
        <w:jc w:val="both"/>
        <w:rPr>
          <w:rFonts w:eastAsia="TimesNewRomanPSMT"/>
          <w:i/>
          <w:iCs/>
        </w:rPr>
      </w:pPr>
      <w:r>
        <w:rPr>
          <w:b/>
        </w:rPr>
        <w:t xml:space="preserve">      </w:t>
      </w:r>
      <w:r>
        <w:rPr>
          <w:rFonts w:eastAsia="TimesNewRomanPSMT"/>
          <w:b/>
          <w:i/>
          <w:iCs/>
        </w:rPr>
        <w:t>Инклюзивное обучение</w:t>
      </w:r>
      <w:r>
        <w:rPr>
          <w:rFonts w:eastAsia="TimesNewRomanPSMT"/>
          <w:i/>
          <w:iCs/>
          <w:color w:val="FF0000"/>
        </w:rPr>
        <w:t xml:space="preserve"> </w:t>
      </w:r>
      <w:r>
        <w:rPr>
          <w:rFonts w:eastAsia="TimesNewRomanPSMT"/>
          <w:i/>
          <w:iCs/>
        </w:rPr>
        <w:t xml:space="preserve">– это одна из форм обучения детей с ОВЗ, которая не должна вытеснять традиционно сложившиеся </w:t>
      </w:r>
      <w:r w:rsidR="00415F3A">
        <w:rPr>
          <w:rFonts w:eastAsia="TimesNewRomanPSMT"/>
          <w:i/>
          <w:iCs/>
        </w:rPr>
        <w:t xml:space="preserve">и развивающиеся </w:t>
      </w:r>
      <w:r>
        <w:rPr>
          <w:rFonts w:eastAsia="TimesNewRomanPSMT"/>
          <w:i/>
          <w:iCs/>
        </w:rPr>
        <w:t>формы эффективной помощ</w:t>
      </w:r>
      <w:r w:rsidR="00785949">
        <w:rPr>
          <w:rFonts w:eastAsia="TimesNewRomanPSMT"/>
          <w:i/>
          <w:iCs/>
        </w:rPr>
        <w:t>и детям-инвалидам,</w:t>
      </w:r>
      <w:r>
        <w:rPr>
          <w:rFonts w:eastAsia="TimesNewRomanPSMT"/>
          <w:i/>
          <w:iCs/>
        </w:rPr>
        <w:t xml:space="preserve"> </w:t>
      </w:r>
      <w:r w:rsidR="00415F3A">
        <w:rPr>
          <w:rFonts w:eastAsia="TimesNewRomanPSMT"/>
          <w:i/>
          <w:iCs/>
        </w:rPr>
        <w:t>в специальном</w:t>
      </w:r>
      <w:r w:rsidR="00785949">
        <w:rPr>
          <w:rFonts w:eastAsia="TimesNewRomanPSMT"/>
          <w:i/>
          <w:iCs/>
        </w:rPr>
        <w:t xml:space="preserve"> </w:t>
      </w:r>
      <w:r>
        <w:rPr>
          <w:rFonts w:eastAsia="TimesNewRomanPSMT"/>
          <w:i/>
          <w:iCs/>
        </w:rPr>
        <w:t xml:space="preserve">образовании. </w:t>
      </w:r>
    </w:p>
    <w:p w:rsidR="008950A0" w:rsidRPr="008950A0" w:rsidRDefault="006F2BB9" w:rsidP="008950A0">
      <w:pPr>
        <w:pStyle w:val="a3"/>
        <w:spacing w:before="0" w:beforeAutospacing="0" w:after="0" w:afterAutospacing="0"/>
        <w:jc w:val="both"/>
        <w:rPr>
          <w:rFonts w:eastAsia="TimesNewRomanPSMT"/>
          <w:b/>
        </w:rPr>
      </w:pPr>
      <w:r>
        <w:rPr>
          <w:rFonts w:eastAsia="TimesNewRomanPSMT"/>
          <w:i/>
          <w:iCs/>
        </w:rPr>
        <w:t xml:space="preserve">    </w:t>
      </w:r>
      <w:r w:rsidR="008950A0" w:rsidRPr="006F2BB9">
        <w:rPr>
          <w:rFonts w:eastAsia="TimesNewRomanPSMT"/>
          <w:b/>
        </w:rPr>
        <w:t>(</w:t>
      </w:r>
      <w:r w:rsidR="008950A0">
        <w:rPr>
          <w:rFonts w:eastAsia="TimesNewRomanPSMT"/>
          <w:b/>
        </w:rPr>
        <w:t>С</w:t>
      </w:r>
      <w:r w:rsidR="008950A0" w:rsidRPr="006F2BB9">
        <w:rPr>
          <w:rFonts w:eastAsia="TimesNewRomanPSMT"/>
          <w:b/>
        </w:rPr>
        <w:t>лайд – 1</w:t>
      </w:r>
      <w:r w:rsidR="002B1B65">
        <w:rPr>
          <w:rFonts w:eastAsia="TimesNewRomanPSMT"/>
          <w:b/>
        </w:rPr>
        <w:t>8</w:t>
      </w:r>
      <w:r w:rsidR="008950A0" w:rsidRPr="006F2BB9">
        <w:rPr>
          <w:rFonts w:eastAsia="TimesNewRomanPSMT"/>
          <w:b/>
        </w:rPr>
        <w:t>)</w:t>
      </w:r>
      <w:r>
        <w:rPr>
          <w:rFonts w:eastAsia="TimesNewRomanPSMT"/>
          <w:i/>
          <w:iCs/>
        </w:rPr>
        <w:t xml:space="preserve">  </w:t>
      </w:r>
      <w:r w:rsidR="005A3659">
        <w:rPr>
          <w:rFonts w:eastAsia="TimesNewRomanPSMT"/>
        </w:rPr>
        <w:t>Подлинная инклюзия не противопоставляет, а сближает две образовательные системы – общую и специальную, делая проницаемыми границы между ними</w:t>
      </w:r>
      <w:r w:rsidR="005A3659" w:rsidRPr="006F2BB9">
        <w:rPr>
          <w:rFonts w:eastAsia="TimesNewRomanPSMT"/>
          <w:b/>
        </w:rPr>
        <w:t>.</w:t>
      </w:r>
      <w:r w:rsidR="00DF787E">
        <w:rPr>
          <w:szCs w:val="18"/>
        </w:rPr>
        <w:t xml:space="preserve">  </w:t>
      </w:r>
    </w:p>
    <w:p w:rsidR="00DF787E" w:rsidRPr="008950A0" w:rsidRDefault="008950A0" w:rsidP="008950A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</w:t>
      </w:r>
      <w:r w:rsidRPr="008950A0">
        <w:rPr>
          <w:rFonts w:ascii="Times New Roman" w:eastAsia="Times New Roman" w:hAnsi="Times New Roman" w:cs="Times New Roman"/>
          <w:b/>
          <w:i/>
          <w:sz w:val="24"/>
          <w:szCs w:val="18"/>
          <w:lang w:eastAsia="ru-RU"/>
        </w:rPr>
        <w:t>(Слайд – 1</w:t>
      </w:r>
      <w:r w:rsidR="002B1B65">
        <w:rPr>
          <w:rFonts w:ascii="Times New Roman" w:eastAsia="Times New Roman" w:hAnsi="Times New Roman" w:cs="Times New Roman"/>
          <w:b/>
          <w:i/>
          <w:sz w:val="24"/>
          <w:szCs w:val="18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). </w:t>
      </w:r>
      <w:r w:rsidR="00DF787E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Для успеха </w:t>
      </w:r>
      <w:r w:rsidR="00DF787E">
        <w:rPr>
          <w:rFonts w:ascii="Times New Roman" w:eastAsia="Times New Roman" w:hAnsi="Times New Roman" w:cs="Times New Roman"/>
          <w:b/>
          <w:i/>
          <w:iCs/>
          <w:sz w:val="24"/>
          <w:lang w:eastAsia="ru-RU"/>
        </w:rPr>
        <w:t>образовательной интеграции</w:t>
      </w:r>
      <w:r w:rsidR="00DF787E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немаловажное значение имеет социально-психологический аспект проблемы, в том числе и категория </w:t>
      </w:r>
      <w:r w:rsidR="00DF787E">
        <w:rPr>
          <w:rFonts w:ascii="Times New Roman" w:eastAsia="Times New Roman" w:hAnsi="Times New Roman" w:cs="Times New Roman"/>
          <w:b/>
          <w:i/>
          <w:iCs/>
          <w:sz w:val="24"/>
          <w:lang w:eastAsia="ru-RU"/>
        </w:rPr>
        <w:t>менталитета</w:t>
      </w:r>
      <w:r w:rsidR="00DF787E">
        <w:rPr>
          <w:rFonts w:ascii="Times New Roman" w:eastAsia="Times New Roman" w:hAnsi="Times New Roman" w:cs="Times New Roman"/>
          <w:sz w:val="24"/>
          <w:szCs w:val="18"/>
          <w:lang w:eastAsia="ru-RU"/>
        </w:rPr>
        <w:t>, влияющего на отношение как общества в целом, так и лиц, принимающих ответственные решения в сфере законодательства, организации и финансирования образования. Можно констатировать, что сегодня в российском общественном сознании сохраняется дефектоориентированный подход(дети-инвалиды, больные дети и т.п.).</w:t>
      </w:r>
      <w:r w:rsidR="00DF787E">
        <w:rPr>
          <w:rFonts w:eastAsia="Times New Roman" w:cstheme="minorHAnsi"/>
          <w:sz w:val="24"/>
          <w:szCs w:val="18"/>
          <w:lang w:eastAsia="ru-RU"/>
        </w:rPr>
        <w:t xml:space="preserve"> </w:t>
      </w:r>
      <w:r w:rsidR="00DF787E">
        <w:rPr>
          <w:rFonts w:ascii="Times New Roman" w:eastAsia="Times New Roman" w:hAnsi="Times New Roman" w:cs="Times New Roman"/>
          <w:sz w:val="24"/>
          <w:szCs w:val="18"/>
          <w:lang w:eastAsia="ru-RU"/>
        </w:rPr>
        <w:t>заложенный много столетий назад отечественным православием, и является прочной составной частью российской ментальности. Поэтому и сегодня в государственных программах, адресованных лицам с ограниченными возможностями, виден приоритет материального подаяния «больным детям», «детям-инвалидам» перед программой качественного образования для них как средства социальной интеграции и жизненной самореализации. Нет пока и прочного социально-профессионального партнерства между дефектологами и учителями массовой школы.</w:t>
      </w:r>
    </w:p>
    <w:p w:rsidR="000009B5" w:rsidRDefault="00F56C21" w:rsidP="005A3659">
      <w:p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FC105C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 xml:space="preserve">      </w:t>
      </w:r>
      <w:r w:rsidRPr="007416AD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>О</w:t>
      </w:r>
      <w:r w:rsidR="005A3659" w:rsidRPr="007416AD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>течественная образовательная интеграция</w:t>
      </w:r>
      <w:r w:rsidR="005A3659" w:rsidRPr="00FC105C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 xml:space="preserve"> внедряется сегодня без </w:t>
      </w:r>
      <w:r w:rsidR="005A3659" w:rsidRPr="007416AD">
        <w:rPr>
          <w:rFonts w:ascii="Times New Roman" w:eastAsia="Times New Roman" w:hAnsi="Times New Roman" w:cs="Times New Roman"/>
          <w:b/>
          <w:i/>
          <w:sz w:val="24"/>
          <w:szCs w:val="18"/>
          <w:lang w:eastAsia="ru-RU"/>
        </w:rPr>
        <w:t xml:space="preserve">серьезной специальной подготовки </w:t>
      </w:r>
      <w:r w:rsidR="00645DC8" w:rsidRPr="007416AD">
        <w:rPr>
          <w:rFonts w:ascii="Times New Roman" w:eastAsia="Times New Roman" w:hAnsi="Times New Roman" w:cs="Times New Roman"/>
          <w:b/>
          <w:i/>
          <w:sz w:val="24"/>
          <w:szCs w:val="18"/>
          <w:lang w:eastAsia="ru-RU"/>
        </w:rPr>
        <w:t>педагогов</w:t>
      </w:r>
      <w:r w:rsidR="005A3659" w:rsidRPr="007416AD">
        <w:rPr>
          <w:rFonts w:ascii="Times New Roman" w:eastAsia="Times New Roman" w:hAnsi="Times New Roman" w:cs="Times New Roman"/>
          <w:b/>
          <w:i/>
          <w:sz w:val="24"/>
          <w:szCs w:val="18"/>
          <w:lang w:eastAsia="ru-RU"/>
        </w:rPr>
        <w:t xml:space="preserve"> массовой системы образования </w:t>
      </w:r>
      <w:r w:rsidR="004A380E" w:rsidRPr="007416AD">
        <w:rPr>
          <w:rFonts w:ascii="Times New Roman" w:eastAsia="Times New Roman" w:hAnsi="Times New Roman" w:cs="Times New Roman"/>
          <w:b/>
          <w:i/>
          <w:sz w:val="24"/>
          <w:szCs w:val="18"/>
          <w:lang w:eastAsia="ru-RU"/>
        </w:rPr>
        <w:t xml:space="preserve">и </w:t>
      </w:r>
      <w:r w:rsidR="005A3659" w:rsidRPr="007416AD">
        <w:rPr>
          <w:rFonts w:ascii="Times New Roman" w:eastAsia="Times New Roman" w:hAnsi="Times New Roman" w:cs="Times New Roman"/>
          <w:b/>
          <w:i/>
          <w:sz w:val="24"/>
          <w:szCs w:val="18"/>
          <w:lang w:eastAsia="ru-RU"/>
        </w:rPr>
        <w:t>к</w:t>
      </w:r>
      <w:r w:rsidR="004A380E" w:rsidRPr="007416AD">
        <w:rPr>
          <w:rFonts w:ascii="Times New Roman" w:eastAsia="Times New Roman" w:hAnsi="Times New Roman" w:cs="Times New Roman"/>
          <w:b/>
          <w:i/>
          <w:sz w:val="24"/>
          <w:szCs w:val="18"/>
          <w:lang w:eastAsia="ru-RU"/>
        </w:rPr>
        <w:t>валифицированных специалистов различного профиля,</w:t>
      </w:r>
      <w:r w:rsidR="005A3659" w:rsidRPr="007416AD">
        <w:rPr>
          <w:rFonts w:ascii="Times New Roman" w:eastAsia="Times New Roman" w:hAnsi="Times New Roman" w:cs="Times New Roman"/>
          <w:b/>
          <w:i/>
          <w:sz w:val="24"/>
          <w:szCs w:val="18"/>
          <w:lang w:eastAsia="ru-RU"/>
        </w:rPr>
        <w:t xml:space="preserve"> </w:t>
      </w:r>
      <w:r w:rsidR="004A380E" w:rsidRPr="007416AD">
        <w:rPr>
          <w:rFonts w:ascii="Times New Roman" w:eastAsia="Times New Roman" w:hAnsi="Times New Roman" w:cs="Times New Roman"/>
          <w:b/>
          <w:i/>
          <w:sz w:val="24"/>
          <w:szCs w:val="18"/>
          <w:lang w:eastAsia="ru-RU"/>
        </w:rPr>
        <w:t xml:space="preserve"> для работы</w:t>
      </w:r>
      <w:r w:rsidR="005A3659" w:rsidRPr="007416AD">
        <w:rPr>
          <w:rFonts w:ascii="Times New Roman" w:eastAsia="Times New Roman" w:hAnsi="Times New Roman" w:cs="Times New Roman"/>
          <w:b/>
          <w:i/>
          <w:sz w:val="24"/>
          <w:szCs w:val="18"/>
          <w:lang w:eastAsia="ru-RU"/>
        </w:rPr>
        <w:t xml:space="preserve"> в условиях интеграции.</w:t>
      </w:r>
      <w:r w:rsidR="005A3659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</w:t>
      </w:r>
    </w:p>
    <w:p w:rsidR="000009B5" w:rsidRPr="0024349A" w:rsidRDefault="000009B5" w:rsidP="008A5FD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Также, </w:t>
      </w:r>
      <w:r>
        <w:rPr>
          <w:rFonts w:ascii="Times New Roman" w:eastAsia="TimesNewRomanPSMT" w:hAnsi="Times New Roman" w:cs="Times New Roman"/>
          <w:sz w:val="24"/>
        </w:rPr>
        <w:t>для системы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ранней комплексной помощи</w:t>
      </w:r>
      <w:r>
        <w:rPr>
          <w:rFonts w:ascii="Times New Roman" w:eastAsia="TimesNewRomanPSMT" w:hAnsi="Times New Roman" w:cs="Times New Roman"/>
          <w:sz w:val="24"/>
        </w:rPr>
        <w:t xml:space="preserve"> и ее координации, методического обеспечения и мониторинга инклюзивных процессов в каждом округе должны быть созданы </w:t>
      </w:r>
      <w:r>
        <w:rPr>
          <w:rFonts w:ascii="Times New Roman" w:eastAsia="TimesNewRomanPSMT" w:hAnsi="Times New Roman" w:cs="Times New Roman"/>
          <w:i/>
          <w:iCs/>
          <w:sz w:val="24"/>
        </w:rPr>
        <w:t>Ресурсные</w:t>
      </w:r>
      <w:r>
        <w:rPr>
          <w:rFonts w:ascii="Times New Roman" w:eastAsia="TimesNewRomanPSMT" w:hAnsi="Times New Roman" w:cs="Times New Roman"/>
          <w:sz w:val="24"/>
        </w:rPr>
        <w:t xml:space="preserve"> </w:t>
      </w:r>
      <w:r>
        <w:rPr>
          <w:rFonts w:ascii="Times New Roman" w:eastAsia="TimesNewRomanPSMT" w:hAnsi="Times New Roman" w:cs="Times New Roman"/>
          <w:i/>
          <w:iCs/>
          <w:sz w:val="24"/>
        </w:rPr>
        <w:t>центры по развитию инклюзивного образования.</w:t>
      </w:r>
      <w:r>
        <w:rPr>
          <w:rFonts w:ascii="Times New Roman" w:hAnsi="Times New Roman" w:cs="Times New Roman"/>
          <w:sz w:val="24"/>
        </w:rPr>
        <w:t xml:space="preserve"> </w:t>
      </w:r>
    </w:p>
    <w:p w:rsidR="005A3659" w:rsidRDefault="005A3659" w:rsidP="008A5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="008A5FD9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Между тем, адекватную модель интеграции для того или иного ребенка с ограниченными возможностями компетентно может подобрать на месте только высококвалифицированная команда специалистов (психолог, педагог-дефектолог, учитель массовой школы и другие), способных к работе в условиях интеграции. </w:t>
      </w:r>
    </w:p>
    <w:p w:rsidR="005A3659" w:rsidRPr="00FC105C" w:rsidRDefault="00CB0EFA" w:rsidP="00FC1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</w:rPr>
      </w:pPr>
      <w:r>
        <w:rPr>
          <w:rFonts w:ascii="Times New Roman" w:eastAsia="TimesNewRomanPSMT" w:hAnsi="Times New Roman" w:cs="Times New Roman"/>
          <w:sz w:val="24"/>
        </w:rPr>
        <w:lastRenderedPageBreak/>
        <w:t xml:space="preserve">     </w:t>
      </w:r>
      <w:r w:rsidR="005A3659">
        <w:rPr>
          <w:rFonts w:ascii="Times New Roman" w:eastAsia="TimesNewRomanPSMT" w:hAnsi="Times New Roman" w:cs="Times New Roman"/>
          <w:sz w:val="24"/>
        </w:rPr>
        <w:t xml:space="preserve">Относительно кадрового ресурса – необходимо введение в штат образовательного учреждения </w:t>
      </w:r>
      <w:r w:rsidR="005A3659">
        <w:rPr>
          <w:rFonts w:ascii="Times New Roman" w:eastAsia="TimesNewRomanPSMT" w:hAnsi="Times New Roman" w:cs="Times New Roman"/>
          <w:b/>
          <w:i/>
          <w:iCs/>
          <w:sz w:val="24"/>
        </w:rPr>
        <w:t>должности</w:t>
      </w:r>
      <w:r w:rsidR="005A3659">
        <w:rPr>
          <w:rFonts w:ascii="Times New Roman" w:eastAsia="TimesNewRomanPSMT" w:hAnsi="Times New Roman" w:cs="Times New Roman"/>
          <w:i/>
          <w:iCs/>
          <w:sz w:val="24"/>
        </w:rPr>
        <w:t xml:space="preserve"> </w:t>
      </w:r>
      <w:r w:rsidR="005A3659">
        <w:rPr>
          <w:rFonts w:ascii="Times New Roman" w:eastAsia="TimesNewRomanPSMT" w:hAnsi="Times New Roman" w:cs="Times New Roman"/>
          <w:b/>
          <w:i/>
          <w:iCs/>
          <w:sz w:val="24"/>
          <w:highlight w:val="yellow"/>
        </w:rPr>
        <w:t>тьютора</w:t>
      </w:r>
      <w:r w:rsidR="005A3659">
        <w:rPr>
          <w:rFonts w:ascii="Times New Roman" w:eastAsia="TimesNewRomanPSMT" w:hAnsi="Times New Roman" w:cs="Times New Roman"/>
          <w:i/>
          <w:iCs/>
          <w:sz w:val="24"/>
        </w:rPr>
        <w:t xml:space="preserve"> </w:t>
      </w:r>
      <w:r w:rsidR="005A3659">
        <w:rPr>
          <w:rFonts w:ascii="Times New Roman" w:eastAsia="TimesNewRomanPSMT" w:hAnsi="Times New Roman" w:cs="Times New Roman"/>
          <w:sz w:val="24"/>
        </w:rPr>
        <w:t>с обязательной подготовкой этих педагогов по спец</w:t>
      </w:r>
      <w:r w:rsidR="00162EC1">
        <w:rPr>
          <w:rFonts w:ascii="Times New Roman" w:eastAsia="TimesNewRomanPSMT" w:hAnsi="Times New Roman" w:cs="Times New Roman"/>
          <w:sz w:val="24"/>
        </w:rPr>
        <w:t>иальной психологии и</w:t>
      </w:r>
      <w:r w:rsidR="005A3659">
        <w:rPr>
          <w:rFonts w:ascii="Times New Roman" w:eastAsia="TimesNewRomanPSMT" w:hAnsi="Times New Roman" w:cs="Times New Roman"/>
          <w:sz w:val="24"/>
        </w:rPr>
        <w:t xml:space="preserve"> педагогике</w:t>
      </w:r>
      <w:r w:rsidR="00162EC1">
        <w:rPr>
          <w:rFonts w:ascii="Times New Roman" w:eastAsia="TimesNewRomanPSMT" w:hAnsi="Times New Roman" w:cs="Times New Roman"/>
          <w:sz w:val="24"/>
        </w:rPr>
        <w:t>;</w:t>
      </w:r>
      <w:r w:rsidR="005A3659">
        <w:rPr>
          <w:rFonts w:ascii="Times New Roman" w:eastAsia="TimesNewRomanPSMT" w:hAnsi="Times New Roman" w:cs="Times New Roman"/>
          <w:sz w:val="24"/>
        </w:rPr>
        <w:t xml:space="preserve"> и проведение хотя бы краткосрочных курсов повышения квалификации для всего коллектива образовательного учреждения по дисциплинам специального педагогического профиля и технологиям инклюзивного образования.</w:t>
      </w:r>
    </w:p>
    <w:p w:rsidR="005A3659" w:rsidRPr="00FC105C" w:rsidRDefault="00FC105C" w:rsidP="005A3659">
      <w:pPr>
        <w:pBdr>
          <w:top w:val="single" w:sz="12" w:space="4" w:color="FEABB9"/>
          <w:bottom w:val="single" w:sz="12" w:space="4" w:color="FEABB9"/>
        </w:pBdr>
        <w:shd w:val="clear" w:color="auto" w:fill="E6FFE1"/>
        <w:spacing w:before="75" w:after="225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(Слайд – </w:t>
      </w:r>
      <w:r w:rsidR="002B1B65">
        <w:rPr>
          <w:rFonts w:ascii="Times New Roman" w:hAnsi="Times New Roman" w:cs="Times New Roman"/>
          <w:b/>
          <w:sz w:val="24"/>
        </w:rPr>
        <w:t>20</w:t>
      </w:r>
      <w:r>
        <w:rPr>
          <w:rFonts w:ascii="Times New Roman" w:hAnsi="Times New Roman" w:cs="Times New Roman"/>
          <w:b/>
          <w:sz w:val="24"/>
        </w:rPr>
        <w:t xml:space="preserve">) </w:t>
      </w:r>
      <w:r w:rsidR="005A3659">
        <w:rPr>
          <w:rFonts w:ascii="Times New Roman" w:hAnsi="Times New Roman" w:cs="Times New Roman"/>
          <w:b/>
          <w:sz w:val="24"/>
        </w:rPr>
        <w:t>Тьютор — (англ. tutor)</w:t>
      </w:r>
      <w:r w:rsidR="005A3659">
        <w:rPr>
          <w:rFonts w:ascii="Times New Roman" w:hAnsi="Times New Roman" w:cs="Times New Roman"/>
          <w:sz w:val="24"/>
        </w:rPr>
        <w:t xml:space="preserve"> исторически сложившаяся особая педагогическая позиция, которая обеспечивает разработку Индивидуальных образовательных программ учащихся и студентов и сопровождает процесс индивидуального образования в школе, вузе, в системах дополнительного и непрерывного образования.</w:t>
      </w:r>
    </w:p>
    <w:p w:rsidR="005A3659" w:rsidRDefault="005A3659" w:rsidP="005A3659">
      <w:pPr>
        <w:spacing w:before="75" w:after="225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в России специальность «тьютор» внесена в реестр профессий «Единого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 (Приказ № 593 Минздравсоцразвития России от 14.08.2009).</w:t>
      </w:r>
    </w:p>
    <w:p w:rsidR="005A3659" w:rsidRPr="0029444A" w:rsidRDefault="0029444A" w:rsidP="0090670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</w:t>
      </w:r>
      <w:r w:rsidR="005A3659" w:rsidRPr="0029444A">
        <w:rPr>
          <w:rFonts w:ascii="Times New Roman" w:hAnsi="Times New Roman" w:cs="Times New Roman"/>
          <w:i/>
          <w:sz w:val="24"/>
        </w:rPr>
        <w:t xml:space="preserve">Эта новая </w:t>
      </w:r>
      <w:r w:rsidR="00AE4F9A" w:rsidRPr="0029444A">
        <w:rPr>
          <w:rFonts w:ascii="Times New Roman" w:hAnsi="Times New Roman" w:cs="Times New Roman"/>
          <w:i/>
          <w:sz w:val="24"/>
        </w:rPr>
        <w:t xml:space="preserve">актуальная </w:t>
      </w:r>
      <w:r w:rsidR="005A3659" w:rsidRPr="0029444A">
        <w:rPr>
          <w:rFonts w:ascii="Times New Roman" w:hAnsi="Times New Roman" w:cs="Times New Roman"/>
          <w:i/>
          <w:sz w:val="24"/>
        </w:rPr>
        <w:t xml:space="preserve">специальность вводится в состав специалистов общеобразовательных школ. </w:t>
      </w:r>
      <w:r w:rsidR="005A3659" w:rsidRPr="0029444A">
        <w:rPr>
          <w:rFonts w:ascii="Times New Roman" w:hAnsi="Times New Roman" w:cs="Times New Roman"/>
          <w:i/>
          <w:color w:val="000000"/>
          <w:sz w:val="24"/>
        </w:rPr>
        <w:t>Это связано, прежде всего, с проектами и программами модернизации российского образования до 2020 года, а также с тем, что в обществе все больше возрастает интерес к идеям индивидуализации и открытости образования.</w:t>
      </w:r>
      <w:r w:rsidR="005A3659" w:rsidRPr="0029444A">
        <w:rPr>
          <w:rFonts w:ascii="Times New Roman" w:hAnsi="Times New Roman" w:cs="Times New Roman"/>
          <w:i/>
          <w:sz w:val="24"/>
        </w:rPr>
        <w:t xml:space="preserve"> На сегодняшний день, к сожалению, деятельность тьютора в инклюзивном пространстве не регламентирована нормативными документами.</w:t>
      </w:r>
    </w:p>
    <w:p w:rsidR="00906701" w:rsidRDefault="00906701" w:rsidP="0090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5A3659">
        <w:rPr>
          <w:rFonts w:ascii="Times New Roman" w:hAnsi="Times New Roman" w:cs="Times New Roman"/>
          <w:sz w:val="24"/>
        </w:rPr>
        <w:t xml:space="preserve">Несмотря на введение в штат педагогического состава должности тьютера на экспериментальных площадках массовых школ по внедрению ИО. </w:t>
      </w:r>
      <w:r w:rsidR="005A3659">
        <w:rPr>
          <w:rFonts w:ascii="Times New Roman" w:hAnsi="Times New Roman" w:cs="Times New Roman"/>
          <w:b/>
          <w:sz w:val="24"/>
        </w:rPr>
        <w:t xml:space="preserve">В России по- прежнему </w:t>
      </w:r>
      <w:r w:rsidR="005A3659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отсутствуют материальные гарантии инклюзивного образования</w:t>
      </w:r>
      <w:r w:rsidR="005A3659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как дорогостоящего проекта, который </w:t>
      </w:r>
      <w:r w:rsidR="005A3659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должен предусматривать одновременно с созданием сертифицированной специальной образовательной среды в массовой школе сохранение существующей системы специального образования, улучшения его материальных условий</w:t>
      </w:r>
      <w:r w:rsidR="005A3659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за счет определенной разгрузки (уменьшение числа учащихся, приходящихся на одн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ого учителя). </w:t>
      </w:r>
    </w:p>
    <w:p w:rsidR="00B660FA" w:rsidRDefault="00906701" w:rsidP="0090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06701">
        <w:rPr>
          <w:rFonts w:ascii="Times New Roman" w:eastAsia="Times New Roman" w:hAnsi="Times New Roman" w:cs="Times New Roman"/>
          <w:b/>
          <w:i/>
          <w:sz w:val="24"/>
          <w:szCs w:val="18"/>
          <w:lang w:eastAsia="ru-RU"/>
        </w:rPr>
        <w:t>(Слайд – 2</w:t>
      </w:r>
      <w:r w:rsidR="002B1B65">
        <w:rPr>
          <w:rFonts w:ascii="Times New Roman" w:eastAsia="Times New Roman" w:hAnsi="Times New Roman" w:cs="Times New Roman"/>
          <w:b/>
          <w:i/>
          <w:sz w:val="24"/>
          <w:szCs w:val="18"/>
          <w:lang w:eastAsia="ru-RU"/>
        </w:rPr>
        <w:t>1</w:t>
      </w:r>
      <w:r w:rsidRPr="00906701">
        <w:rPr>
          <w:rFonts w:ascii="Times New Roman" w:eastAsia="Times New Roman" w:hAnsi="Times New Roman" w:cs="Times New Roman"/>
          <w:b/>
          <w:i/>
          <w:sz w:val="24"/>
          <w:szCs w:val="18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То есть</w:t>
      </w:r>
      <w:r w:rsidR="005A3659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речь идет </w:t>
      </w:r>
      <w:r w:rsidR="005A3659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о выстраивании параллельной и сертифицированной системы специального образования, а также инструментов контроля соблюдения права на качественное специальное образование для детей с ограниченными возможностями в структуре массовой образовательной системы – так, как это имеет место в цивилизованных странах мира. В основе идеи инклюзивного образования также лежит </w:t>
      </w:r>
      <w:r w:rsidR="005A3659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право выбора</w:t>
      </w:r>
      <w:r w:rsidR="005A3659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, и ни один из вариантов этого выбора (массовая или специальная школа) не должен быть хуже другого. </w:t>
      </w:r>
    </w:p>
    <w:p w:rsidR="00162EC1" w:rsidRPr="00162EC1" w:rsidRDefault="00162EC1" w:rsidP="00162EC1">
      <w:pPr>
        <w:pStyle w:val="a3"/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      </w:t>
      </w:r>
      <w:r w:rsidRPr="00757D14">
        <w:rPr>
          <w:i/>
        </w:rPr>
        <w:t>Проблема инклюзивного подхода является важной не только для России, но и для каждого региона. Специфика его реализации в данном случае будет определяться традициями и инновациями региональных образовательных систем.</w:t>
      </w:r>
    </w:p>
    <w:p w:rsidR="00843B6C" w:rsidRPr="00162EC1" w:rsidRDefault="005A3659" w:rsidP="00162E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757D14">
        <w:rPr>
          <w:rFonts w:ascii="Times New Roman" w:hAnsi="Times New Roman" w:cs="Times New Roman"/>
          <w:i/>
          <w:sz w:val="24"/>
          <w:szCs w:val="28"/>
        </w:rPr>
        <w:t xml:space="preserve">      Таким образом, необходимо отметить, что, к сожалению, инклюзивное обучение стоит не дешевле специального (дифференцированного), так как оно все равно требует создания особых условий для особого ребенка и обеспечением право получить сертифицированное образование</w:t>
      </w:r>
      <w:r w:rsidRPr="00757D14">
        <w:rPr>
          <w:rFonts w:ascii="Times New Roman" w:hAnsi="Times New Roman" w:cs="Times New Roman"/>
          <w:i/>
          <w:sz w:val="24"/>
        </w:rPr>
        <w:t>, соответствующего его потребностям и возможностям - это</w:t>
      </w:r>
      <w:r w:rsidRPr="00757D14">
        <w:rPr>
          <w:rFonts w:ascii="Times New Roman" w:hAnsi="Times New Roman" w:cs="Times New Roman"/>
          <w:i/>
          <w:sz w:val="24"/>
          <w:szCs w:val="28"/>
        </w:rPr>
        <w:t xml:space="preserve"> проблема, которая должна решаться на уровне государства.</w:t>
      </w:r>
    </w:p>
    <w:p w:rsidR="00843B6C" w:rsidRPr="00757D14" w:rsidRDefault="00F56C21" w:rsidP="00F56C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</w:pPr>
      <w:r w:rsidRPr="00757D14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 xml:space="preserve">      </w:t>
      </w:r>
      <w:r w:rsidRPr="00757D14">
        <w:rPr>
          <w:rFonts w:ascii="Times New Roman" w:eastAsia="Times New Roman" w:hAnsi="Times New Roman" w:cs="Times New Roman"/>
          <w:b/>
          <w:i/>
          <w:sz w:val="24"/>
          <w:szCs w:val="18"/>
          <w:lang w:eastAsia="ru-RU"/>
        </w:rPr>
        <w:t xml:space="preserve">Инклюзивное образование требует </w:t>
      </w:r>
      <w:r w:rsidRPr="00757D14">
        <w:rPr>
          <w:rFonts w:ascii="Times New Roman" w:eastAsia="Times New Roman" w:hAnsi="Times New Roman" w:cs="Times New Roman"/>
          <w:b/>
          <w:i/>
          <w:iCs/>
          <w:sz w:val="24"/>
          <w:lang w:eastAsia="ru-RU"/>
        </w:rPr>
        <w:t>системного подхода</w:t>
      </w:r>
      <w:r w:rsidRPr="00757D14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 xml:space="preserve"> при решении проблем интеграции, т.е. принятие во внимание и приведение в соответствие на государственном, региональном и муниципальном уровнях всех подсистем (образовательных, социальных, нормативно-правовых, экономических), прямо или косвенно связанных с интеграционными процессами.</w:t>
      </w:r>
    </w:p>
    <w:p w:rsidR="005A3659" w:rsidRDefault="005A3659" w:rsidP="000739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5A3659" w:rsidRDefault="005A3659" w:rsidP="005A365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lastRenderedPageBreak/>
        <w:t>И в заключении представляю Вам список специальной литературы по инклюзивному обучению и воспитанию для детей с ОВЗ</w:t>
      </w:r>
      <w:r w:rsidR="002B1B65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2B1B65" w:rsidRPr="002B1B65">
        <w:rPr>
          <w:rFonts w:ascii="Times New Roman" w:hAnsi="Times New Roman" w:cs="Times New Roman"/>
          <w:b/>
          <w:bCs/>
          <w:i/>
          <w:sz w:val="24"/>
          <w:szCs w:val="28"/>
          <w:u w:val="single"/>
        </w:rPr>
        <w:t>(слайд – 22)</w:t>
      </w:r>
      <w:r w:rsidRPr="002B1B65">
        <w:rPr>
          <w:rFonts w:ascii="Times New Roman" w:hAnsi="Times New Roman" w:cs="Times New Roman"/>
          <w:b/>
          <w:bCs/>
          <w:i/>
          <w:sz w:val="24"/>
          <w:szCs w:val="28"/>
          <w:u w:val="single"/>
        </w:rPr>
        <w:t>:</w:t>
      </w:r>
    </w:p>
    <w:p w:rsidR="005A3659" w:rsidRDefault="005A3659" w:rsidP="005A3659">
      <w:pPr>
        <w:pStyle w:val="a6"/>
        <w:numPr>
          <w:ilvl w:val="0"/>
          <w:numId w:val="33"/>
        </w:numPr>
        <w:jc w:val="both"/>
        <w:rPr>
          <w:bCs/>
          <w:szCs w:val="28"/>
        </w:rPr>
      </w:pPr>
      <w:r>
        <w:rPr>
          <w:bCs/>
          <w:szCs w:val="28"/>
        </w:rPr>
        <w:t>Интегрированное и инклюзивное обучение в образовательном обучении. Инновационный опыт. Начальная школа.</w:t>
      </w:r>
    </w:p>
    <w:p w:rsidR="005A3659" w:rsidRDefault="005A3659" w:rsidP="005A3659">
      <w:pPr>
        <w:pStyle w:val="a6"/>
        <w:numPr>
          <w:ilvl w:val="0"/>
          <w:numId w:val="33"/>
        </w:numPr>
        <w:jc w:val="both"/>
        <w:rPr>
          <w:bCs/>
          <w:szCs w:val="28"/>
        </w:rPr>
      </w:pPr>
      <w:r>
        <w:rPr>
          <w:bCs/>
          <w:szCs w:val="28"/>
        </w:rPr>
        <w:t>Л. И. Акатов «Социальная реабилитация детей с ограниченными возможностями здоровья»</w:t>
      </w:r>
    </w:p>
    <w:p w:rsidR="005A3659" w:rsidRDefault="005A3659" w:rsidP="005A3659">
      <w:pPr>
        <w:pStyle w:val="a6"/>
        <w:numPr>
          <w:ilvl w:val="0"/>
          <w:numId w:val="33"/>
        </w:numPr>
        <w:jc w:val="both"/>
        <w:rPr>
          <w:bCs/>
          <w:szCs w:val="28"/>
        </w:rPr>
      </w:pPr>
      <w:r>
        <w:rPr>
          <w:bCs/>
          <w:szCs w:val="28"/>
        </w:rPr>
        <w:t>О. В. Солодянкина «Воспитание ребенка с ограниченными возможностями здоровья в семье».</w:t>
      </w:r>
    </w:p>
    <w:p w:rsidR="005A3659" w:rsidRDefault="005A3659" w:rsidP="005A3659">
      <w:pPr>
        <w:pStyle w:val="a6"/>
        <w:numPr>
          <w:ilvl w:val="0"/>
          <w:numId w:val="33"/>
        </w:numPr>
        <w:jc w:val="both"/>
        <w:rPr>
          <w:bCs/>
          <w:szCs w:val="28"/>
        </w:rPr>
      </w:pPr>
      <w:r>
        <w:rPr>
          <w:bCs/>
          <w:szCs w:val="28"/>
        </w:rPr>
        <w:t>Е. Ю. Малеванов «Моделирование активной образовательной среды для детей с ограниченными возможностями здоровья» г. Тамбов, 2007г.</w:t>
      </w:r>
    </w:p>
    <w:p w:rsidR="005A3659" w:rsidRDefault="005A3659" w:rsidP="005A3659">
      <w:pPr>
        <w:pStyle w:val="a6"/>
        <w:numPr>
          <w:ilvl w:val="0"/>
          <w:numId w:val="33"/>
        </w:numPr>
        <w:jc w:val="both"/>
        <w:rPr>
          <w:bCs/>
          <w:szCs w:val="28"/>
        </w:rPr>
      </w:pPr>
      <w:r>
        <w:rPr>
          <w:bCs/>
          <w:szCs w:val="28"/>
        </w:rPr>
        <w:t>Методические рекомендации для педагогов, специалистов образовательных учреждений, родителей. «Игры и игрушки для детей с ограниченными возможностями здоровья», г. Новокуйбышевск, 2009г.</w:t>
      </w:r>
    </w:p>
    <w:p w:rsidR="005A3659" w:rsidRDefault="005A3659" w:rsidP="005A3659">
      <w:pPr>
        <w:pStyle w:val="a6"/>
        <w:numPr>
          <w:ilvl w:val="0"/>
          <w:numId w:val="33"/>
        </w:numPr>
        <w:jc w:val="both"/>
        <w:rPr>
          <w:bCs/>
          <w:szCs w:val="28"/>
        </w:rPr>
      </w:pPr>
      <w:r>
        <w:rPr>
          <w:bCs/>
          <w:szCs w:val="28"/>
        </w:rPr>
        <w:t>«Использование информационных технологий в работе с детьми, имеющими ограниченные возможности здоровья», г. Новокуйбышевск, 2009г.</w:t>
      </w:r>
    </w:p>
    <w:p w:rsidR="005A3659" w:rsidRDefault="005A3659" w:rsidP="005A3659">
      <w:pPr>
        <w:pStyle w:val="a6"/>
        <w:numPr>
          <w:ilvl w:val="0"/>
          <w:numId w:val="33"/>
        </w:numPr>
        <w:jc w:val="both"/>
        <w:rPr>
          <w:bCs/>
          <w:szCs w:val="28"/>
        </w:rPr>
      </w:pPr>
      <w:r>
        <w:rPr>
          <w:bCs/>
          <w:szCs w:val="28"/>
        </w:rPr>
        <w:t>«Подготовка детей с ОВЗ к школьному обучению», г. Новокуйбышевск, 2010г.</w:t>
      </w:r>
    </w:p>
    <w:p w:rsidR="005A3659" w:rsidRDefault="005A3659" w:rsidP="005A3659">
      <w:pPr>
        <w:pStyle w:val="a6"/>
        <w:numPr>
          <w:ilvl w:val="0"/>
          <w:numId w:val="33"/>
        </w:numPr>
        <w:jc w:val="both"/>
        <w:rPr>
          <w:bCs/>
          <w:szCs w:val="28"/>
        </w:rPr>
      </w:pPr>
      <w:r>
        <w:rPr>
          <w:bCs/>
          <w:szCs w:val="28"/>
        </w:rPr>
        <w:t>Методическое пособие. Инклюзивное образование. Настольная книга педагога, работающего с детьми с ОВЗ.</w:t>
      </w:r>
    </w:p>
    <w:p w:rsidR="005A3659" w:rsidRDefault="005A3659" w:rsidP="005A3659">
      <w:pPr>
        <w:pStyle w:val="a6"/>
        <w:numPr>
          <w:ilvl w:val="0"/>
          <w:numId w:val="33"/>
        </w:numPr>
        <w:jc w:val="both"/>
        <w:rPr>
          <w:bCs/>
          <w:szCs w:val="28"/>
        </w:rPr>
      </w:pPr>
      <w:r>
        <w:rPr>
          <w:bCs/>
          <w:szCs w:val="28"/>
        </w:rPr>
        <w:t xml:space="preserve">Психолого – педагогическая диагностика развития лиц с ограниченными возможностями здоровья. Специальное дефектологическое образование. </w:t>
      </w:r>
    </w:p>
    <w:p w:rsidR="005A3659" w:rsidRDefault="005A3659" w:rsidP="005A3659">
      <w:pPr>
        <w:pStyle w:val="a6"/>
        <w:numPr>
          <w:ilvl w:val="0"/>
          <w:numId w:val="33"/>
        </w:numPr>
        <w:jc w:val="both"/>
        <w:rPr>
          <w:bCs/>
          <w:szCs w:val="28"/>
        </w:rPr>
      </w:pPr>
      <w:r>
        <w:rPr>
          <w:bCs/>
          <w:szCs w:val="28"/>
        </w:rPr>
        <w:t>«Ребенок в инклюзивном дошкольном образовательном учреждении», Москва, 2010г.</w:t>
      </w:r>
    </w:p>
    <w:p w:rsidR="005A3659" w:rsidRDefault="005A3659" w:rsidP="005A3659">
      <w:pPr>
        <w:pStyle w:val="a6"/>
        <w:numPr>
          <w:ilvl w:val="0"/>
          <w:numId w:val="33"/>
        </w:numPr>
        <w:jc w:val="both"/>
        <w:rPr>
          <w:bCs/>
          <w:szCs w:val="28"/>
        </w:rPr>
      </w:pPr>
      <w:r>
        <w:rPr>
          <w:bCs/>
          <w:szCs w:val="28"/>
        </w:rPr>
        <w:t>Е. А. Екжанова, Е. В. Резникова «Основы интегрированного обучения».</w:t>
      </w:r>
    </w:p>
    <w:p w:rsidR="005A3659" w:rsidRDefault="005A3659" w:rsidP="005A3659">
      <w:pPr>
        <w:pStyle w:val="a6"/>
        <w:ind w:left="1146"/>
        <w:jc w:val="both"/>
        <w:rPr>
          <w:bCs/>
          <w:szCs w:val="28"/>
        </w:rPr>
      </w:pPr>
    </w:p>
    <w:p w:rsidR="005A3659" w:rsidRDefault="005A3659" w:rsidP="005A3659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Спасибо за внимание!</w:t>
      </w:r>
    </w:p>
    <w:sectPr w:rsidR="005A3659" w:rsidSect="0093516E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1F1" w:rsidRDefault="003271F1" w:rsidP="004814C0">
      <w:pPr>
        <w:spacing w:after="0" w:line="240" w:lineRule="auto"/>
      </w:pPr>
      <w:r>
        <w:separator/>
      </w:r>
    </w:p>
  </w:endnote>
  <w:endnote w:type="continuationSeparator" w:id="0">
    <w:p w:rsidR="003271F1" w:rsidRDefault="003271F1" w:rsidP="0048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954"/>
      <w:docPartObj>
        <w:docPartGallery w:val="Page Numbers (Bottom of Page)"/>
        <w:docPartUnique/>
      </w:docPartObj>
    </w:sdtPr>
    <w:sdtContent>
      <w:p w:rsidR="00E87EE6" w:rsidRDefault="00A01934">
        <w:pPr>
          <w:pStyle w:val="ab"/>
          <w:jc w:val="right"/>
        </w:pPr>
        <w:fldSimple w:instr=" PAGE   \* MERGEFORMAT ">
          <w:r w:rsidR="00162EC1">
            <w:rPr>
              <w:noProof/>
            </w:rPr>
            <w:t>11</w:t>
          </w:r>
        </w:fldSimple>
      </w:p>
    </w:sdtContent>
  </w:sdt>
  <w:p w:rsidR="00E87EE6" w:rsidRDefault="00E87EE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1F1" w:rsidRDefault="003271F1" w:rsidP="004814C0">
      <w:pPr>
        <w:spacing w:after="0" w:line="240" w:lineRule="auto"/>
      </w:pPr>
      <w:r>
        <w:separator/>
      </w:r>
    </w:p>
  </w:footnote>
  <w:footnote w:type="continuationSeparator" w:id="0">
    <w:p w:rsidR="003271F1" w:rsidRDefault="003271F1" w:rsidP="00481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7685F51"/>
    <w:multiLevelType w:val="multilevel"/>
    <w:tmpl w:val="CE9A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3714F"/>
    <w:multiLevelType w:val="hybridMultilevel"/>
    <w:tmpl w:val="4E9404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681D3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3D481F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298345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3A6C5E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94E5E3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04F24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78EAE3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BA8F4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1664246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74F664C"/>
    <w:multiLevelType w:val="hybridMultilevel"/>
    <w:tmpl w:val="58E6E2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1A5D3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B8C4FB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B48AA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9A0997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060A3C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98E07C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A301D4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2E2253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1C327229"/>
    <w:multiLevelType w:val="hybridMultilevel"/>
    <w:tmpl w:val="9E70D886"/>
    <w:lvl w:ilvl="0" w:tplc="3AA2B70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8282D4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4E654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2661B6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52541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A8C810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10EF5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C961C4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20C797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20CA2676"/>
    <w:multiLevelType w:val="hybridMultilevel"/>
    <w:tmpl w:val="8326D8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EC72D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E30A83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CFEFE8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164EF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7C4013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C84FFF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69AAFE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C58E6C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35A2382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A533B31"/>
    <w:multiLevelType w:val="multilevel"/>
    <w:tmpl w:val="F0AC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895614"/>
    <w:multiLevelType w:val="multilevel"/>
    <w:tmpl w:val="1284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640987"/>
    <w:multiLevelType w:val="hybridMultilevel"/>
    <w:tmpl w:val="53BE2276"/>
    <w:lvl w:ilvl="0" w:tplc="88409F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A681D3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3D481F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298345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3A6C5E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94E5E3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04F24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78EAE3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BA8F4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4B775487"/>
    <w:multiLevelType w:val="hybridMultilevel"/>
    <w:tmpl w:val="E6DE8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850FE7"/>
    <w:multiLevelType w:val="hybridMultilevel"/>
    <w:tmpl w:val="91C823A8"/>
    <w:lvl w:ilvl="0" w:tplc="2B7A6B1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31A5D3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B8C4FB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B48AA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9A0997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060A3C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98E07C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A301D4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2E2253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5FAB00D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0E5768B"/>
    <w:multiLevelType w:val="hybridMultilevel"/>
    <w:tmpl w:val="0FA2FE5E"/>
    <w:lvl w:ilvl="0" w:tplc="F1864B7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9EC72D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E30A83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CFEFE8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164EF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7C4013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C84FFF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69AAFE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C58E6C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68AC5454"/>
    <w:multiLevelType w:val="hybridMultilevel"/>
    <w:tmpl w:val="DDB28C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A25BBE"/>
    <w:multiLevelType w:val="hybridMultilevel"/>
    <w:tmpl w:val="F2567B90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>
    <w:nsid w:val="7AED2277"/>
    <w:multiLevelType w:val="multilevel"/>
    <w:tmpl w:val="BAFC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8C31B5"/>
    <w:multiLevelType w:val="multilevel"/>
    <w:tmpl w:val="48B4A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F0679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3"/>
  </w:num>
  <w:num w:numId="3">
    <w:abstractNumId w:val="17"/>
  </w:num>
  <w:num w:numId="4">
    <w:abstractNumId w:val="7"/>
  </w:num>
  <w:num w:numId="5">
    <w:abstractNumId w:val="2"/>
  </w:num>
  <w:num w:numId="6">
    <w:abstractNumId w:val="20"/>
  </w:num>
  <w:num w:numId="7">
    <w:abstractNumId w:val="5"/>
  </w:num>
  <w:num w:numId="8">
    <w:abstractNumId w:val="14"/>
  </w:num>
  <w:num w:numId="9">
    <w:abstractNumId w:val="18"/>
  </w:num>
  <w:num w:numId="10">
    <w:abstractNumId w:val="9"/>
  </w:num>
  <w:num w:numId="11">
    <w:abstractNumId w:val="16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21"/>
  </w:num>
  <w:num w:numId="17">
    <w:abstractNumId w:val="15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4"/>
  </w:num>
  <w:num w:numId="21">
    <w:abstractNumId w:val="8"/>
  </w:num>
  <w:num w:numId="22">
    <w:abstractNumId w:val="10"/>
  </w:num>
  <w:num w:numId="23">
    <w:abstractNumId w:val="6"/>
  </w:num>
  <w:num w:numId="24">
    <w:abstractNumId w:val="3"/>
  </w:num>
  <w:num w:numId="25">
    <w:abstractNumId w:val="2"/>
    <w:lvlOverride w:ilvl="0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"/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34B"/>
    <w:rsid w:val="000009B5"/>
    <w:rsid w:val="00024718"/>
    <w:rsid w:val="000259FE"/>
    <w:rsid w:val="0003672E"/>
    <w:rsid w:val="000372C9"/>
    <w:rsid w:val="00037BB9"/>
    <w:rsid w:val="00046882"/>
    <w:rsid w:val="00050182"/>
    <w:rsid w:val="00061339"/>
    <w:rsid w:val="000621EB"/>
    <w:rsid w:val="00064794"/>
    <w:rsid w:val="00073901"/>
    <w:rsid w:val="00094173"/>
    <w:rsid w:val="000B391E"/>
    <w:rsid w:val="000B5F93"/>
    <w:rsid w:val="000C4F7A"/>
    <w:rsid w:val="000D405B"/>
    <w:rsid w:val="000F178A"/>
    <w:rsid w:val="000F5211"/>
    <w:rsid w:val="000F610B"/>
    <w:rsid w:val="001037E7"/>
    <w:rsid w:val="00113E7F"/>
    <w:rsid w:val="0012288A"/>
    <w:rsid w:val="00124CC7"/>
    <w:rsid w:val="001252B2"/>
    <w:rsid w:val="00146CD2"/>
    <w:rsid w:val="001565AF"/>
    <w:rsid w:val="00162EC1"/>
    <w:rsid w:val="001904A3"/>
    <w:rsid w:val="001A3EE5"/>
    <w:rsid w:val="001A7A22"/>
    <w:rsid w:val="001B1848"/>
    <w:rsid w:val="001B5925"/>
    <w:rsid w:val="001C2A23"/>
    <w:rsid w:val="001D27CB"/>
    <w:rsid w:val="001E2C82"/>
    <w:rsid w:val="001E380D"/>
    <w:rsid w:val="001E3FFA"/>
    <w:rsid w:val="001F1C4D"/>
    <w:rsid w:val="002010FE"/>
    <w:rsid w:val="002035B0"/>
    <w:rsid w:val="002363A1"/>
    <w:rsid w:val="00240AC9"/>
    <w:rsid w:val="0024349A"/>
    <w:rsid w:val="00245411"/>
    <w:rsid w:val="0026447E"/>
    <w:rsid w:val="00282D27"/>
    <w:rsid w:val="00284FEE"/>
    <w:rsid w:val="0029444A"/>
    <w:rsid w:val="002962A8"/>
    <w:rsid w:val="002B1B65"/>
    <w:rsid w:val="002B450A"/>
    <w:rsid w:val="002D0C80"/>
    <w:rsid w:val="002D39C6"/>
    <w:rsid w:val="002D7162"/>
    <w:rsid w:val="002F439D"/>
    <w:rsid w:val="002F719E"/>
    <w:rsid w:val="002F7301"/>
    <w:rsid w:val="00305345"/>
    <w:rsid w:val="0031236A"/>
    <w:rsid w:val="0032468B"/>
    <w:rsid w:val="00325E19"/>
    <w:rsid w:val="003269EC"/>
    <w:rsid w:val="003271F1"/>
    <w:rsid w:val="003341F9"/>
    <w:rsid w:val="00336377"/>
    <w:rsid w:val="003459B9"/>
    <w:rsid w:val="003526E0"/>
    <w:rsid w:val="00352B79"/>
    <w:rsid w:val="00355F42"/>
    <w:rsid w:val="00356035"/>
    <w:rsid w:val="0036655B"/>
    <w:rsid w:val="00374351"/>
    <w:rsid w:val="0038282D"/>
    <w:rsid w:val="003933CA"/>
    <w:rsid w:val="00397117"/>
    <w:rsid w:val="003B22B5"/>
    <w:rsid w:val="003B3049"/>
    <w:rsid w:val="003B3AEB"/>
    <w:rsid w:val="003C4123"/>
    <w:rsid w:val="003D151A"/>
    <w:rsid w:val="003D18F5"/>
    <w:rsid w:val="003D7323"/>
    <w:rsid w:val="003F0492"/>
    <w:rsid w:val="00411F38"/>
    <w:rsid w:val="00415F3A"/>
    <w:rsid w:val="00417556"/>
    <w:rsid w:val="004211C7"/>
    <w:rsid w:val="00422DE9"/>
    <w:rsid w:val="004814C0"/>
    <w:rsid w:val="0048366C"/>
    <w:rsid w:val="004857E3"/>
    <w:rsid w:val="004A380E"/>
    <w:rsid w:val="004C6AA6"/>
    <w:rsid w:val="004F5B78"/>
    <w:rsid w:val="0051478C"/>
    <w:rsid w:val="00517C5A"/>
    <w:rsid w:val="0052607B"/>
    <w:rsid w:val="00527CE9"/>
    <w:rsid w:val="00532A27"/>
    <w:rsid w:val="005605FC"/>
    <w:rsid w:val="00562548"/>
    <w:rsid w:val="00562C59"/>
    <w:rsid w:val="00563330"/>
    <w:rsid w:val="00574E75"/>
    <w:rsid w:val="00596D44"/>
    <w:rsid w:val="005A3659"/>
    <w:rsid w:val="005E427B"/>
    <w:rsid w:val="006038E5"/>
    <w:rsid w:val="006235D9"/>
    <w:rsid w:val="00625750"/>
    <w:rsid w:val="00631AD1"/>
    <w:rsid w:val="00645DC8"/>
    <w:rsid w:val="00647252"/>
    <w:rsid w:val="00651397"/>
    <w:rsid w:val="0066406C"/>
    <w:rsid w:val="00672DE0"/>
    <w:rsid w:val="00673946"/>
    <w:rsid w:val="006741E3"/>
    <w:rsid w:val="006854C5"/>
    <w:rsid w:val="00690631"/>
    <w:rsid w:val="00692BA9"/>
    <w:rsid w:val="00693007"/>
    <w:rsid w:val="006A1A9D"/>
    <w:rsid w:val="006B3587"/>
    <w:rsid w:val="006C5BAA"/>
    <w:rsid w:val="006C689A"/>
    <w:rsid w:val="006C7838"/>
    <w:rsid w:val="006E7921"/>
    <w:rsid w:val="006F2BB9"/>
    <w:rsid w:val="0070443C"/>
    <w:rsid w:val="00704FC2"/>
    <w:rsid w:val="00713D83"/>
    <w:rsid w:val="007215B8"/>
    <w:rsid w:val="00726891"/>
    <w:rsid w:val="00732082"/>
    <w:rsid w:val="00734656"/>
    <w:rsid w:val="007416AD"/>
    <w:rsid w:val="00745107"/>
    <w:rsid w:val="00757861"/>
    <w:rsid w:val="00757D14"/>
    <w:rsid w:val="00765876"/>
    <w:rsid w:val="00770054"/>
    <w:rsid w:val="00772ADE"/>
    <w:rsid w:val="00785949"/>
    <w:rsid w:val="00795128"/>
    <w:rsid w:val="007A51BD"/>
    <w:rsid w:val="007F0F76"/>
    <w:rsid w:val="007F65DF"/>
    <w:rsid w:val="00826A23"/>
    <w:rsid w:val="00842887"/>
    <w:rsid w:val="00843B6C"/>
    <w:rsid w:val="00846AD0"/>
    <w:rsid w:val="00847C24"/>
    <w:rsid w:val="0085000A"/>
    <w:rsid w:val="0085543D"/>
    <w:rsid w:val="008567AE"/>
    <w:rsid w:val="008759D6"/>
    <w:rsid w:val="00876255"/>
    <w:rsid w:val="00877808"/>
    <w:rsid w:val="00880A6A"/>
    <w:rsid w:val="008916AA"/>
    <w:rsid w:val="008950A0"/>
    <w:rsid w:val="00896A6D"/>
    <w:rsid w:val="008A1C48"/>
    <w:rsid w:val="008A5FD9"/>
    <w:rsid w:val="008B1CB6"/>
    <w:rsid w:val="008B7DDD"/>
    <w:rsid w:val="008C4070"/>
    <w:rsid w:val="008F2CC8"/>
    <w:rsid w:val="009019BE"/>
    <w:rsid w:val="00906701"/>
    <w:rsid w:val="009155AC"/>
    <w:rsid w:val="00917E0E"/>
    <w:rsid w:val="00920EE4"/>
    <w:rsid w:val="00927257"/>
    <w:rsid w:val="0093516E"/>
    <w:rsid w:val="00935375"/>
    <w:rsid w:val="0094030B"/>
    <w:rsid w:val="00947235"/>
    <w:rsid w:val="00951AE9"/>
    <w:rsid w:val="00953029"/>
    <w:rsid w:val="00953A92"/>
    <w:rsid w:val="00953BFF"/>
    <w:rsid w:val="00962781"/>
    <w:rsid w:val="0097507F"/>
    <w:rsid w:val="0097766E"/>
    <w:rsid w:val="00994D67"/>
    <w:rsid w:val="009B5F61"/>
    <w:rsid w:val="009C27B9"/>
    <w:rsid w:val="009D0239"/>
    <w:rsid w:val="009D5EF7"/>
    <w:rsid w:val="009E763F"/>
    <w:rsid w:val="00A01934"/>
    <w:rsid w:val="00A16F88"/>
    <w:rsid w:val="00A20B39"/>
    <w:rsid w:val="00A21968"/>
    <w:rsid w:val="00A26E71"/>
    <w:rsid w:val="00A32065"/>
    <w:rsid w:val="00A32D73"/>
    <w:rsid w:val="00A33F78"/>
    <w:rsid w:val="00A34328"/>
    <w:rsid w:val="00A50799"/>
    <w:rsid w:val="00A511C9"/>
    <w:rsid w:val="00A544DB"/>
    <w:rsid w:val="00A61C49"/>
    <w:rsid w:val="00A85611"/>
    <w:rsid w:val="00A92EA5"/>
    <w:rsid w:val="00A9746B"/>
    <w:rsid w:val="00AA281C"/>
    <w:rsid w:val="00AA7503"/>
    <w:rsid w:val="00AC2870"/>
    <w:rsid w:val="00AD1B87"/>
    <w:rsid w:val="00AD428A"/>
    <w:rsid w:val="00AD502D"/>
    <w:rsid w:val="00AD63BD"/>
    <w:rsid w:val="00AE4F9A"/>
    <w:rsid w:val="00B0765E"/>
    <w:rsid w:val="00B11BB2"/>
    <w:rsid w:val="00B17623"/>
    <w:rsid w:val="00B368D7"/>
    <w:rsid w:val="00B41640"/>
    <w:rsid w:val="00B47FB9"/>
    <w:rsid w:val="00B660FA"/>
    <w:rsid w:val="00B714C3"/>
    <w:rsid w:val="00B73AEA"/>
    <w:rsid w:val="00B90B53"/>
    <w:rsid w:val="00B94995"/>
    <w:rsid w:val="00BA5162"/>
    <w:rsid w:val="00BB7CAD"/>
    <w:rsid w:val="00BD7519"/>
    <w:rsid w:val="00BE30C5"/>
    <w:rsid w:val="00BF19B3"/>
    <w:rsid w:val="00BF30C8"/>
    <w:rsid w:val="00BF5621"/>
    <w:rsid w:val="00C05C6A"/>
    <w:rsid w:val="00C12609"/>
    <w:rsid w:val="00C3134B"/>
    <w:rsid w:val="00C3768A"/>
    <w:rsid w:val="00C66032"/>
    <w:rsid w:val="00C7261D"/>
    <w:rsid w:val="00C74ED7"/>
    <w:rsid w:val="00C7529E"/>
    <w:rsid w:val="00C82600"/>
    <w:rsid w:val="00CA434C"/>
    <w:rsid w:val="00CB0EFA"/>
    <w:rsid w:val="00CD3E31"/>
    <w:rsid w:val="00CE5182"/>
    <w:rsid w:val="00CF4E04"/>
    <w:rsid w:val="00D11EFE"/>
    <w:rsid w:val="00D130F0"/>
    <w:rsid w:val="00D20B6A"/>
    <w:rsid w:val="00D27418"/>
    <w:rsid w:val="00D34A35"/>
    <w:rsid w:val="00D3587B"/>
    <w:rsid w:val="00D40BD9"/>
    <w:rsid w:val="00D55CB5"/>
    <w:rsid w:val="00D61308"/>
    <w:rsid w:val="00D76551"/>
    <w:rsid w:val="00D9194B"/>
    <w:rsid w:val="00D9433A"/>
    <w:rsid w:val="00D94BCE"/>
    <w:rsid w:val="00DA36A6"/>
    <w:rsid w:val="00DB0D37"/>
    <w:rsid w:val="00DB326B"/>
    <w:rsid w:val="00DC037D"/>
    <w:rsid w:val="00DC0FBA"/>
    <w:rsid w:val="00DF19E2"/>
    <w:rsid w:val="00DF40DB"/>
    <w:rsid w:val="00DF787E"/>
    <w:rsid w:val="00E07DA3"/>
    <w:rsid w:val="00E2253F"/>
    <w:rsid w:val="00E32056"/>
    <w:rsid w:val="00E353BC"/>
    <w:rsid w:val="00E53D87"/>
    <w:rsid w:val="00E5492A"/>
    <w:rsid w:val="00E56DAB"/>
    <w:rsid w:val="00E7134B"/>
    <w:rsid w:val="00E73B9B"/>
    <w:rsid w:val="00E76DA3"/>
    <w:rsid w:val="00E846F0"/>
    <w:rsid w:val="00E872C7"/>
    <w:rsid w:val="00E87EE6"/>
    <w:rsid w:val="00E90BDC"/>
    <w:rsid w:val="00E92153"/>
    <w:rsid w:val="00EA2A91"/>
    <w:rsid w:val="00EC50B5"/>
    <w:rsid w:val="00EC74CD"/>
    <w:rsid w:val="00ED374E"/>
    <w:rsid w:val="00ED4F9E"/>
    <w:rsid w:val="00EE2A3F"/>
    <w:rsid w:val="00EE2E52"/>
    <w:rsid w:val="00EF0315"/>
    <w:rsid w:val="00EF6769"/>
    <w:rsid w:val="00F02738"/>
    <w:rsid w:val="00F06D12"/>
    <w:rsid w:val="00F13F7F"/>
    <w:rsid w:val="00F225BB"/>
    <w:rsid w:val="00F243BF"/>
    <w:rsid w:val="00F34F67"/>
    <w:rsid w:val="00F444B4"/>
    <w:rsid w:val="00F5577E"/>
    <w:rsid w:val="00F56C21"/>
    <w:rsid w:val="00F65767"/>
    <w:rsid w:val="00F66C51"/>
    <w:rsid w:val="00F713C9"/>
    <w:rsid w:val="00F72EA8"/>
    <w:rsid w:val="00F95B19"/>
    <w:rsid w:val="00FA2949"/>
    <w:rsid w:val="00FA4F93"/>
    <w:rsid w:val="00FC0E2F"/>
    <w:rsid w:val="00FC105C"/>
    <w:rsid w:val="00FC6F85"/>
    <w:rsid w:val="00FC6FDC"/>
    <w:rsid w:val="00FF3486"/>
    <w:rsid w:val="00FF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4B"/>
  </w:style>
  <w:style w:type="paragraph" w:styleId="2">
    <w:name w:val="heading 2"/>
    <w:basedOn w:val="a"/>
    <w:next w:val="a"/>
    <w:link w:val="20"/>
    <w:qFormat/>
    <w:rsid w:val="0066406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1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6406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4">
    <w:name w:val="Hyperlink"/>
    <w:basedOn w:val="a0"/>
    <w:semiHidden/>
    <w:unhideWhenUsed/>
    <w:rsid w:val="00A50799"/>
    <w:rPr>
      <w:color w:val="0000FF"/>
      <w:u w:val="single"/>
    </w:rPr>
  </w:style>
  <w:style w:type="character" w:styleId="a5">
    <w:name w:val="Strong"/>
    <w:basedOn w:val="a0"/>
    <w:qFormat/>
    <w:rsid w:val="00A50799"/>
    <w:rPr>
      <w:b/>
      <w:bCs/>
    </w:rPr>
  </w:style>
  <w:style w:type="paragraph" w:customStyle="1" w:styleId="ConsNormal">
    <w:name w:val="ConsNormal"/>
    <w:uiPriority w:val="99"/>
    <w:rsid w:val="002B45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D40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4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412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81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14C0"/>
  </w:style>
  <w:style w:type="paragraph" w:styleId="ab">
    <w:name w:val="footer"/>
    <w:basedOn w:val="a"/>
    <w:link w:val="ac"/>
    <w:uiPriority w:val="99"/>
    <w:unhideWhenUsed/>
    <w:rsid w:val="00481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14C0"/>
  </w:style>
  <w:style w:type="character" w:customStyle="1" w:styleId="apple-converted-space">
    <w:name w:val="apple-converted-space"/>
    <w:basedOn w:val="a0"/>
    <w:rsid w:val="00E87E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an.ru/edu_analysis/20090903/183486517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news.ru/cgi/mainpage.cgi?unit=distanc&amp;part=addit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edkrug.ru/article/show/30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lameo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5D99E-2C74-42E0-B807-5C05C76D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2923</TotalTime>
  <Pages>11</Pages>
  <Words>4692</Words>
  <Characters>26745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253</cp:revision>
  <dcterms:created xsi:type="dcterms:W3CDTF">2012-07-10T12:46:00Z</dcterms:created>
  <dcterms:modified xsi:type="dcterms:W3CDTF">2012-09-25T18:03:00Z</dcterms:modified>
</cp:coreProperties>
</file>