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29" w:rsidRPr="00690C11" w:rsidRDefault="00690C11" w:rsidP="00690C1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C11">
        <w:rPr>
          <w:rFonts w:ascii="Times New Roman" w:hAnsi="Times New Roman" w:cs="Times New Roman"/>
          <w:b/>
          <w:sz w:val="28"/>
          <w:szCs w:val="28"/>
        </w:rPr>
        <w:t>Государственное образовательное учреждение</w:t>
      </w:r>
    </w:p>
    <w:p w:rsidR="00690C11" w:rsidRPr="00690C11" w:rsidRDefault="00690C11" w:rsidP="00690C1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C11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</w:p>
    <w:p w:rsidR="00690C11" w:rsidRPr="00690C11" w:rsidRDefault="00690C11" w:rsidP="00690C1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C11">
        <w:rPr>
          <w:rFonts w:ascii="Times New Roman" w:hAnsi="Times New Roman" w:cs="Times New Roman"/>
          <w:b/>
          <w:sz w:val="28"/>
          <w:szCs w:val="28"/>
        </w:rPr>
        <w:t>«Рязанский областной институт развития образования»</w:t>
      </w:r>
    </w:p>
    <w:p w:rsidR="00690C11" w:rsidRPr="00690C11" w:rsidRDefault="00690C11" w:rsidP="00690C1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C11">
        <w:rPr>
          <w:rFonts w:ascii="Times New Roman" w:hAnsi="Times New Roman" w:cs="Times New Roman"/>
          <w:b/>
          <w:sz w:val="28"/>
          <w:szCs w:val="28"/>
        </w:rPr>
        <w:t>РИРО</w:t>
      </w:r>
    </w:p>
    <w:p w:rsidR="00690C11" w:rsidRPr="00690C11" w:rsidRDefault="00690C11" w:rsidP="00690C1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C11">
        <w:rPr>
          <w:rFonts w:ascii="Times New Roman" w:hAnsi="Times New Roman" w:cs="Times New Roman"/>
          <w:b/>
          <w:sz w:val="28"/>
          <w:szCs w:val="28"/>
        </w:rPr>
        <w:t>Кафедра психологических основ</w:t>
      </w:r>
      <w:r w:rsidR="003C3B8A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Pr="00690C11">
        <w:rPr>
          <w:rFonts w:ascii="Times New Roman" w:hAnsi="Times New Roman" w:cs="Times New Roman"/>
          <w:b/>
          <w:sz w:val="28"/>
          <w:szCs w:val="28"/>
        </w:rPr>
        <w:t xml:space="preserve"> личности</w:t>
      </w:r>
    </w:p>
    <w:p w:rsidR="00690C11" w:rsidRDefault="00690C11" w:rsidP="00690C1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11" w:rsidRDefault="00690C11" w:rsidP="00690C1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11" w:rsidRDefault="00690C11" w:rsidP="00690C1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11" w:rsidRDefault="00690C11" w:rsidP="00690C1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11" w:rsidRDefault="00690C11" w:rsidP="00690C1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11" w:rsidRDefault="00690C11" w:rsidP="00690C1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11" w:rsidRDefault="00690C11" w:rsidP="00690C11">
      <w:pPr>
        <w:spacing w:after="0" w:line="24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90C11" w:rsidRDefault="00690C11" w:rsidP="00690C1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11" w:rsidRDefault="00690C11" w:rsidP="00690C1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11" w:rsidRPr="00B86648" w:rsidRDefault="008C657C" w:rsidP="00690C11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РАБОЧАЯ ПРОГРАММА</w:t>
      </w:r>
    </w:p>
    <w:p w:rsidR="00690C11" w:rsidRDefault="00690C11" w:rsidP="00690C11">
      <w:pPr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90C11" w:rsidRDefault="00690C11" w:rsidP="00690C11">
      <w:pPr>
        <w:spacing w:after="0"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0C11" w:rsidRPr="00690C11" w:rsidRDefault="00690C11" w:rsidP="00690C11">
      <w:pPr>
        <w:spacing w:after="0"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0C11" w:rsidRDefault="00690C11" w:rsidP="00690C1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«Развитие познавательных психических процессов у детей дошкольного возраста в процессе игровой деятельности»</w:t>
      </w:r>
    </w:p>
    <w:p w:rsidR="00690C11" w:rsidRDefault="00690C11" w:rsidP="00690C1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0C11" w:rsidRDefault="00690C11" w:rsidP="00690C1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0C11" w:rsidRDefault="00B86648" w:rsidP="00690C1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86648" w:rsidRDefault="00B86648" w:rsidP="00690C1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6648" w:rsidRDefault="00B86648" w:rsidP="00690C1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6648" w:rsidRDefault="00B86648" w:rsidP="00690C1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6648" w:rsidRDefault="00B86648" w:rsidP="00690C1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0C11" w:rsidRDefault="00690C11" w:rsidP="00690C1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6648" w:rsidRDefault="00B86648" w:rsidP="00B86648">
      <w:pPr>
        <w:spacing w:after="0" w:line="240" w:lineRule="atLeast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</w:t>
      </w:r>
      <w:r w:rsidR="00690C11">
        <w:rPr>
          <w:rFonts w:ascii="Times New Roman" w:hAnsi="Times New Roman" w:cs="Times New Roman"/>
          <w:b/>
          <w:i/>
          <w:sz w:val="28"/>
          <w:szCs w:val="28"/>
        </w:rPr>
        <w:t>Выполнил:</w:t>
      </w:r>
    </w:p>
    <w:p w:rsidR="00690C11" w:rsidRPr="00B86648" w:rsidRDefault="00B86648" w:rsidP="00B86648">
      <w:pPr>
        <w:spacing w:after="0" w:line="240" w:lineRule="atLeast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r w:rsidR="00690C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657C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B86648" w:rsidRDefault="00B86648" w:rsidP="00B86648">
      <w:pPr>
        <w:spacing w:after="0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Трифонова  Наталья Александровна</w:t>
      </w:r>
    </w:p>
    <w:p w:rsidR="00690C11" w:rsidRPr="00B86648" w:rsidRDefault="00B86648" w:rsidP="00B86648">
      <w:pPr>
        <w:spacing w:after="0" w:line="240" w:lineRule="atLeast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Научный руководитель:</w:t>
      </w:r>
    </w:p>
    <w:p w:rsidR="00B86648" w:rsidRDefault="00B86648" w:rsidP="00B86648">
      <w:pPr>
        <w:spacing w:after="0" w:line="240" w:lineRule="atLeast"/>
        <w:jc w:val="lef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</w:t>
      </w:r>
      <w:r w:rsidRPr="00B86648">
        <w:rPr>
          <w:rFonts w:ascii="Times New Roman" w:hAnsi="Times New Roman" w:cs="Times New Roman"/>
          <w:spacing w:val="-2"/>
          <w:sz w:val="28"/>
          <w:szCs w:val="28"/>
        </w:rPr>
        <w:t xml:space="preserve">Кандидат психологических наук </w:t>
      </w:r>
    </w:p>
    <w:p w:rsidR="00690C11" w:rsidRDefault="00B86648" w:rsidP="00B86648">
      <w:pPr>
        <w:spacing w:after="0" w:line="24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</w:t>
      </w:r>
      <w:r w:rsidRPr="00B86648">
        <w:rPr>
          <w:rFonts w:ascii="Times New Roman" w:hAnsi="Times New Roman" w:cs="Times New Roman"/>
          <w:spacing w:val="-2"/>
          <w:sz w:val="28"/>
          <w:szCs w:val="28"/>
        </w:rPr>
        <w:t>Кондратьева Лидия Степановна</w:t>
      </w:r>
    </w:p>
    <w:p w:rsidR="00B86648" w:rsidRDefault="00B86648" w:rsidP="00B86648">
      <w:pPr>
        <w:spacing w:after="0" w:line="24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86648" w:rsidRDefault="00B86648" w:rsidP="00B86648">
      <w:pPr>
        <w:spacing w:after="0" w:line="24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86648" w:rsidRDefault="00B86648" w:rsidP="00B8664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Рязань</w:t>
      </w:r>
    </w:p>
    <w:p w:rsidR="00B86648" w:rsidRPr="00B86648" w:rsidRDefault="0089714D" w:rsidP="00B8664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2010</w:t>
      </w:r>
      <w:bookmarkStart w:id="0" w:name="_GoBack"/>
      <w:bookmarkEnd w:id="0"/>
    </w:p>
    <w:sectPr w:rsidR="00B86648" w:rsidRPr="00B86648" w:rsidSect="00B86648">
      <w:pgSz w:w="11906" w:h="16838"/>
      <w:pgMar w:top="720" w:right="720" w:bottom="720" w:left="720" w:header="708" w:footer="708" w:gutter="0"/>
      <w:pgBorders w:offsetFrom="page">
        <w:top w:val="thinThickThinSmallGap" w:sz="36" w:space="24" w:color="FF0000"/>
        <w:left w:val="thinThickThinSmallGap" w:sz="36" w:space="24" w:color="FF0000"/>
        <w:bottom w:val="thinThickThinSmallGap" w:sz="36" w:space="24" w:color="FF0000"/>
        <w:right w:val="thinThickThinSmallGap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11"/>
    <w:rsid w:val="003C3B8A"/>
    <w:rsid w:val="00404529"/>
    <w:rsid w:val="00690C11"/>
    <w:rsid w:val="0089714D"/>
    <w:rsid w:val="008C657C"/>
    <w:rsid w:val="00B86648"/>
    <w:rsid w:val="00BC30DE"/>
    <w:rsid w:val="00CC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Наташа</cp:lastModifiedBy>
  <cp:revision>2</cp:revision>
  <cp:lastPrinted>2007-11-13T09:50:00Z</cp:lastPrinted>
  <dcterms:created xsi:type="dcterms:W3CDTF">2012-12-03T15:44:00Z</dcterms:created>
  <dcterms:modified xsi:type="dcterms:W3CDTF">2012-12-03T15:44:00Z</dcterms:modified>
</cp:coreProperties>
</file>