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AF" w:rsidRPr="002E2FAF" w:rsidRDefault="002E2FAF" w:rsidP="002E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spellStart"/>
      <w:r w:rsidRPr="002E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Кайбицкий</w:t>
      </w:r>
      <w:proofErr w:type="spellEnd"/>
      <w:r w:rsidRPr="002E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</w:t>
      </w:r>
      <w:r w:rsidRPr="002E2FA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E2FAF">
        <w:rPr>
          <w:rFonts w:ascii="Times New Roman" w:hAnsi="Times New Roman" w:cs="Times New Roman"/>
          <w:sz w:val="28"/>
          <w:szCs w:val="28"/>
        </w:rPr>
        <w:t>Шушерминская</w:t>
      </w:r>
      <w:proofErr w:type="spellEnd"/>
      <w:r w:rsidRPr="002E2FAF"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</w:p>
    <w:p w:rsidR="002E2FAF" w:rsidRP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FAF" w:rsidRP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P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          </w:t>
      </w:r>
      <w:r w:rsidRPr="002E2FA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ТЕМА  УРОКА:  </w:t>
      </w:r>
    </w:p>
    <w:p w:rsidR="002E2FAF" w:rsidRP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96"/>
          <w:szCs w:val="96"/>
          <w:lang w:eastAsia="ru-RU"/>
        </w:rPr>
      </w:pPr>
      <w:r w:rsidRPr="002E2FAF">
        <w:rPr>
          <w:rFonts w:ascii="Times New Roman" w:eastAsia="Times New Roman" w:hAnsi="Times New Roman" w:cs="Times New Roman"/>
          <w:bCs/>
          <w:i/>
          <w:sz w:val="96"/>
          <w:szCs w:val="96"/>
          <w:lang w:eastAsia="ru-RU"/>
        </w:rPr>
        <w:t xml:space="preserve">Столько же. Больше.  </w:t>
      </w:r>
    </w:p>
    <w:p w:rsidR="002E2FAF" w:rsidRP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2E2FAF">
        <w:rPr>
          <w:rFonts w:ascii="Times New Roman" w:eastAsia="Times New Roman" w:hAnsi="Times New Roman" w:cs="Times New Roman"/>
          <w:bCs/>
          <w:i/>
          <w:sz w:val="96"/>
          <w:szCs w:val="96"/>
          <w:lang w:eastAsia="ru-RU"/>
        </w:rPr>
        <w:t xml:space="preserve">       Меньше.</w:t>
      </w: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Учитель начальных классов: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Мухаметзянова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З.Р.</w:t>
      </w: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FAF" w:rsidRPr="00621D52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 </w:t>
      </w:r>
      <w:r w:rsidRPr="0062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Столько же. Больше. Меньше </w:t>
      </w:r>
    </w:p>
    <w:p w:rsidR="002E2FAF" w:rsidRPr="00621D52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 </w:t>
      </w:r>
      <w:r w:rsidRPr="0062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формировать умения сравнивать группы предметов путем составления пар;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закреплять умения располагать предметы в порядке увеличения (уменьшения), сравнивать предметы по величине, вести счет предметов в пределах 10, как прямой, так и обратный.</w:t>
      </w:r>
    </w:p>
    <w:p w:rsidR="002E2FAF" w:rsidRPr="00621D52" w:rsidRDefault="002E2FAF" w:rsidP="002E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2E2FAF" w:rsidRPr="00621D52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1.Организационный  </w:t>
      </w:r>
      <w:r w:rsidRPr="0062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темы урока.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Устные упражнения.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Pr="00621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Счет 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10 (прямой и обратный). Воспроизведение последовательности чисел, начиная с любого числа, в прямом и обратном порядке.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621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самый внимательный?».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наборном полотне два ряда картинок. В первом, верхнем, ряду: большой еж, маленький еж, белка. Во втором, нижнем, ряду: белый гриб, подосиновик, лисичка, мухомор.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Найдите сходство, различие предметов в каждом ряду, назовите их одним словом, найдите лишнюю картинку в каждом ряду.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Посчитайте, чего больше: животных или грибов. Чего меньше? Как сделать, чтобы стало поровну?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Pr="00621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Геометрическое лото.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Выложите все круги и все квадраты в две кучки. Как узнать, каких фигур больше? Меньше? Составим пары. Получилось? (Ответы учащихся.)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Физкультминутка.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</w:tblGrid>
      <w:tr w:rsidR="002E2FAF" w:rsidRPr="00621D52" w:rsidTr="002E2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AF" w:rsidRPr="00621D52" w:rsidRDefault="002E2FAF" w:rsidP="0026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елочек зеленых,</w:t>
            </w: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Столько сделаем наклонов.</w:t>
            </w: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здесь у нас кружков,</w:t>
            </w: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Столько сделаем прыжков.</w:t>
            </w:r>
          </w:p>
        </w:tc>
      </w:tr>
    </w:tbl>
    <w:p w:rsidR="002E2FAF" w:rsidRPr="00621D52" w:rsidRDefault="002E2FAF" w:rsidP="002E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5 елочек и 4 кружка.)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4.Работа </w:t>
      </w:r>
      <w:r w:rsidRPr="0062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учебнику.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заданий учебника на с. 18.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Первое задание </w:t>
      </w:r>
      <w:proofErr w:type="gramStart"/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18 имеет </w:t>
      </w:r>
      <w:proofErr w:type="gramStart"/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учащихся со сравнением групп предметов путем составления пар.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Рассмотрите иллюстрации к сказке «Вершки и корешки». Ответьте на вопрос: «Почему медведь недоволен?»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Поставив в соответствие каждому вершку его корешок, учащиеся убеждаются, что всюду (в обоих случаях) вершков столько же, сколько и корешков. Однако медведь недоволен потому, что вершки от репы и корешки </w:t>
      </w:r>
      <w:proofErr w:type="gramStart"/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ржи, которые ему достались, не являются съедобными.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621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Сравнение численностей множеств.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второй картинке на с. 18, составляя пары: пчелка — ведро (пчелка — цветок), учащиеся выясняют, чего больше, чего меньше, делают вывод.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Задания 1—3, с. 19, имеют целью закрепить умение сравнивать группы предметов путем составления пар. Заметим, что в третьем задании, в случаях б) и в), учащиеся могут давать неоднозначные ответы. Желательно предложенные учащимися варианты обсудить в классе и сделать обобщающий вывод. Так, в случае б) можно привести бесконечное множество решений, а в случае в) только четыре варианта: нарисовать одну, две, три или четыре точки. (Поскольку в задании </w:t>
      </w:r>
      <w:proofErr w:type="gramStart"/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обязательно поставить точки в пустую</w:t>
      </w:r>
      <w:proofErr w:type="gramEnd"/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клеточку, то ноль точек в ответе не принимается.)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Физкультминутка.</w:t>
      </w:r>
    </w:p>
    <w:tbl>
      <w:tblPr>
        <w:tblW w:w="3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2E2FAF" w:rsidRPr="00621D52" w:rsidTr="00266B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FAF" w:rsidRPr="00621D52" w:rsidRDefault="002E2FAF" w:rsidP="0026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Поднимитесь на носочках</w:t>
            </w:r>
            <w:proofErr w:type="gramStart"/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раз,</w:t>
            </w: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пальцев</w:t>
            </w: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руке у вас.</w:t>
            </w: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Хлопните в ладоши</w:t>
            </w:r>
            <w:proofErr w:type="gramStart"/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раз,</w:t>
            </w: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носиков</w:t>
            </w:r>
            <w:r w:rsidRPr="0062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лице у вас.</w:t>
            </w:r>
          </w:p>
        </w:tc>
      </w:tr>
    </w:tbl>
    <w:p w:rsidR="002E2FAF" w:rsidRPr="00621D52" w:rsidRDefault="002E2FAF" w:rsidP="002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 w:rsidRPr="0062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тетради.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Нарисуйте в ряд 4 квадрата по образцу на доске. </w:t>
      </w:r>
    </w:p>
    <w:p w:rsidR="002E2FAF" w:rsidRPr="00621D52" w:rsidRDefault="002E2FAF" w:rsidP="002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FAF" w:rsidRPr="00621D52" w:rsidRDefault="002E2FAF" w:rsidP="002E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895350"/>
            <wp:effectExtent l="19050" t="0" r="0" b="0"/>
            <wp:docPr id="10" name="Рисунок 10" descr="http://www.prosv.ru/ebooks/Dorofeev_Matem_1kl/images/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sv.ru/ebooks/Dorofeev_Matem_1kl/images/3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AF" w:rsidRPr="00621D52" w:rsidRDefault="002E2FAF" w:rsidP="002E2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Раскрасьте их так, чтобы зеленый квадрат был между красным и желтым, а перед красным был синий квадрат. Расскажите, что у вас получилось. Какого цвета первый квадрат? Второй? И т. д. Сколько всего квадратов вы нарисовали? Под квадратами нарисуйте столько же кружков. Сколько всего кружков?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Пишите наклонные палочки так, как показано на доске.</w:t>
      </w:r>
    </w:p>
    <w:p w:rsidR="002E2FAF" w:rsidRPr="00621D52" w:rsidRDefault="002E2FAF" w:rsidP="002E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895350"/>
            <wp:effectExtent l="19050" t="0" r="9525" b="0"/>
            <wp:docPr id="11" name="Рисунок 11" descr="http://www.prosv.ru/ebooks/Dorofeev_Matem_1kl/images/3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sv.ru/ebooks/Dorofeev_Matem_1kl/images/3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AF" w:rsidRPr="00621D52" w:rsidRDefault="002E2FAF" w:rsidP="002E2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ними рисуйте узор из палочек и точек.</w:t>
      </w:r>
    </w:p>
    <w:p w:rsidR="002E2FAF" w:rsidRPr="00621D52" w:rsidRDefault="002E2FAF" w:rsidP="002E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942975"/>
            <wp:effectExtent l="19050" t="0" r="0" b="0"/>
            <wp:docPr id="12" name="Рисунок 12" descr="http://www.prosv.ru/ebooks/Dorofeev_Matem_1kl/images/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sv.ru/ebooks/Dorofeev_Matem_1kl/images/3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AF" w:rsidRDefault="002E2FAF" w:rsidP="002E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палочек больше (меньше): вверху или внизу? О чем можно сказать </w:t>
      </w:r>
      <w:r w:rsidRPr="00621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столько же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(Палочек и точек в нижнем ряду.)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Задания из учебника.</w:t>
      </w:r>
    </w:p>
    <w:p w:rsidR="00653E24" w:rsidRPr="002E2FAF" w:rsidRDefault="002E2FAF" w:rsidP="002E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 урока.</w:t>
      </w:r>
      <w:r w:rsidRPr="006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53E24" w:rsidRPr="002E2FAF" w:rsidSect="002E2FAF">
      <w:pgSz w:w="11906" w:h="16838"/>
      <w:pgMar w:top="1134" w:right="1274" w:bottom="1134" w:left="1276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AF"/>
    <w:rsid w:val="002E2FAF"/>
    <w:rsid w:val="0065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2012-02-06T16:44:00Z</dcterms:created>
  <dcterms:modified xsi:type="dcterms:W3CDTF">2012-02-06T16:54:00Z</dcterms:modified>
</cp:coreProperties>
</file>