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74" w:rsidRDefault="00D77074" w:rsidP="00D77074">
      <w:pPr>
        <w:spacing w:line="360" w:lineRule="auto"/>
        <w:ind w:firstLine="709"/>
        <w:textAlignment w:val="top"/>
        <w:rPr>
          <w:bCs/>
        </w:rPr>
      </w:pPr>
      <w:r>
        <w:rPr>
          <w:bCs/>
        </w:rPr>
        <w:t>Подвижные имитационно-подражательные игры</w:t>
      </w:r>
    </w:p>
    <w:p w:rsidR="00D77074" w:rsidRDefault="00D77074" w:rsidP="00D77074">
      <w:pPr>
        <w:spacing w:line="360" w:lineRule="auto"/>
        <w:ind w:firstLine="709"/>
        <w:jc w:val="center"/>
        <w:textAlignment w:val="top"/>
        <w:rPr>
          <w:b/>
        </w:rPr>
      </w:pPr>
    </w:p>
    <w:p w:rsidR="00D77074" w:rsidRDefault="00D77074" w:rsidP="00D77074">
      <w:pPr>
        <w:spacing w:line="360" w:lineRule="auto"/>
        <w:ind w:firstLine="709"/>
        <w:jc w:val="both"/>
        <w:textAlignment w:val="top"/>
      </w:pPr>
      <w:r>
        <w:rPr>
          <w:bCs/>
        </w:rPr>
        <w:t xml:space="preserve">Игра "Лягушки" (прыжки) </w:t>
      </w:r>
    </w:p>
    <w:p w:rsidR="00D77074" w:rsidRDefault="00D77074" w:rsidP="00D77074">
      <w:pPr>
        <w:spacing w:line="360" w:lineRule="auto"/>
        <w:ind w:firstLine="709"/>
        <w:jc w:val="both"/>
        <w:textAlignment w:val="top"/>
      </w:pPr>
      <w:r>
        <w:t xml:space="preserve">На земле или на асфальте начертить небольшой квадратик - дом. Вокруг дома - четыре листика вперемежку с четырьмя кочками - пруд. </w:t>
      </w:r>
    </w:p>
    <w:p w:rsidR="00D77074" w:rsidRDefault="00D77074" w:rsidP="00D77074">
      <w:pPr>
        <w:spacing w:line="360" w:lineRule="auto"/>
        <w:ind w:firstLine="709"/>
        <w:jc w:val="both"/>
        <w:textAlignment w:val="top"/>
      </w:pPr>
      <w:r>
        <w:t xml:space="preserve">Играть могут двое, четверо, шестеро ребят. Один из играющих - Лягушка-квакушка, остальные - лягушата. </w:t>
      </w:r>
    </w:p>
    <w:p w:rsidR="00D77074" w:rsidRDefault="00D77074" w:rsidP="00D77074">
      <w:pPr>
        <w:spacing w:line="360" w:lineRule="auto"/>
        <w:ind w:firstLine="709"/>
        <w:jc w:val="both"/>
        <w:textAlignment w:val="top"/>
      </w:pPr>
      <w:r>
        <w:t xml:space="preserve">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 </w:t>
      </w:r>
    </w:p>
    <w:p w:rsidR="00D77074" w:rsidRDefault="00D77074" w:rsidP="00D77074">
      <w:pPr>
        <w:spacing w:line="360" w:lineRule="auto"/>
        <w:ind w:firstLine="709"/>
        <w:jc w:val="both"/>
        <w:textAlignment w:val="top"/>
      </w:pPr>
      <w:r>
        <w:t xml:space="preserve">Лягушка четко и громко командует, один лягушонок прыгает, а остальные следят за тем, правильно ли он это делает. Например, команда может быть такая: "Кочка!.. Листик!.. Листик!.. Дом!.. Листик!.. Кочка!.. Кочка!.." - или любая другая, где дом, листик и кочка чередуются так, как захочет Лягушка-квакушка. 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 </w:t>
      </w:r>
    </w:p>
    <w:p w:rsidR="00D77074" w:rsidRDefault="00D77074" w:rsidP="00D77074">
      <w:pPr>
        <w:spacing w:line="360" w:lineRule="auto"/>
        <w:ind w:firstLine="709"/>
        <w:jc w:val="both"/>
        <w:textAlignment w:val="top"/>
      </w:pPr>
    </w:p>
    <w:p w:rsidR="00D77074" w:rsidRDefault="00D77074" w:rsidP="00D77074">
      <w:pPr>
        <w:spacing w:line="360" w:lineRule="auto"/>
        <w:ind w:firstLine="709"/>
        <w:jc w:val="both"/>
        <w:textAlignment w:val="top"/>
      </w:pPr>
      <w:r>
        <w:rPr>
          <w:bCs/>
        </w:rPr>
        <w:t xml:space="preserve">Игра "Лиса и куры" (бег, прыжки, лазание) </w:t>
      </w:r>
    </w:p>
    <w:p w:rsidR="00D77074" w:rsidRDefault="00D77074" w:rsidP="00D77074">
      <w:pPr>
        <w:spacing w:line="360" w:lineRule="auto"/>
        <w:ind w:firstLine="709"/>
        <w:jc w:val="both"/>
        <w:textAlignment w:val="top"/>
      </w:pPr>
      <w:r>
        <w:t xml:space="preserve">Дети изображают кур. Один из играющих - петух, другой - лиса. Куры ходят по площадке, ищут корм. Лиса внимательно следит за ними. По указанию педагога (незаметно для всех) выходит лиса и тихонько подкрадывается к курам. Петух громко кричит: "КУ-КА-РЕ-КУ!" Куры убегают, взлетают на насест (бревно, скамейку, гимнастическую стенку).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 </w:t>
      </w:r>
    </w:p>
    <w:p w:rsidR="00D77074" w:rsidRDefault="00D77074" w:rsidP="00D77074">
      <w:pPr>
        <w:spacing w:line="360" w:lineRule="auto"/>
        <w:ind w:firstLine="709"/>
        <w:jc w:val="both"/>
        <w:textAlignment w:val="top"/>
      </w:pPr>
    </w:p>
    <w:p w:rsidR="00D77074" w:rsidRDefault="00D77074" w:rsidP="00D77074">
      <w:pPr>
        <w:spacing w:line="360" w:lineRule="auto"/>
        <w:ind w:firstLine="709"/>
        <w:jc w:val="both"/>
        <w:textAlignment w:val="top"/>
        <w:rPr>
          <w:bCs/>
        </w:rPr>
      </w:pPr>
      <w:r>
        <w:rPr>
          <w:bCs/>
        </w:rPr>
        <w:t xml:space="preserve">Игра "Заяц" (метание) </w:t>
      </w:r>
    </w:p>
    <w:p w:rsidR="00D77074" w:rsidRDefault="00D77074" w:rsidP="00D77074">
      <w:pPr>
        <w:spacing w:line="360" w:lineRule="auto"/>
        <w:ind w:firstLine="709"/>
        <w:jc w:val="both"/>
        <w:textAlignment w:val="top"/>
      </w:pPr>
      <w:r>
        <w:t xml:space="preserve">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сумевший задеть мячом зайчика, становится на его место, и игра продолжается. </w:t>
      </w:r>
    </w:p>
    <w:p w:rsidR="00D77074" w:rsidRDefault="00D77074" w:rsidP="00D77074">
      <w:pPr>
        <w:spacing w:line="360" w:lineRule="auto"/>
        <w:ind w:firstLine="709"/>
        <w:jc w:val="both"/>
        <w:textAlignment w:val="top"/>
      </w:pPr>
      <w:r>
        <w:rPr>
          <w:iCs/>
        </w:rPr>
        <w:t xml:space="preserve">Правила: </w:t>
      </w:r>
    </w:p>
    <w:p w:rsidR="00D77074" w:rsidRDefault="00D77074" w:rsidP="00D77074">
      <w:pPr>
        <w:spacing w:line="360" w:lineRule="auto"/>
        <w:ind w:firstLine="709"/>
        <w:jc w:val="both"/>
        <w:textAlignment w:val="top"/>
      </w:pPr>
      <w:r>
        <w:lastRenderedPageBreak/>
        <w:t xml:space="preserve">1. При броске нельзя заходить за границы круга и приближаться к зайчику. </w:t>
      </w:r>
    </w:p>
    <w:p w:rsidR="00D77074" w:rsidRDefault="00D77074" w:rsidP="00D77074">
      <w:pPr>
        <w:spacing w:line="360" w:lineRule="auto"/>
        <w:ind w:firstLine="709"/>
        <w:jc w:val="both"/>
        <w:textAlignment w:val="top"/>
      </w:pPr>
      <w:r>
        <w:t xml:space="preserve">2. Надо назвать имя игрока, который будет ловить мяч. </w:t>
      </w:r>
    </w:p>
    <w:p w:rsidR="00D77074" w:rsidRDefault="00D77074" w:rsidP="00D77074">
      <w:pPr>
        <w:spacing w:line="360" w:lineRule="auto"/>
        <w:ind w:firstLine="709"/>
        <w:jc w:val="both"/>
        <w:textAlignment w:val="top"/>
      </w:pPr>
      <w:r>
        <w:t xml:space="preserve">3. Мяч нельзя задерживать в руках, надо перебрасывать его другому игроку как можно быстрее. </w:t>
      </w:r>
    </w:p>
    <w:p w:rsidR="00D77074" w:rsidRDefault="00D77074" w:rsidP="00D77074">
      <w:pPr>
        <w:spacing w:line="360" w:lineRule="auto"/>
        <w:ind w:firstLine="709"/>
        <w:jc w:val="both"/>
        <w:textAlignment w:val="top"/>
        <w:rPr>
          <w:bCs/>
        </w:rPr>
      </w:pPr>
    </w:p>
    <w:p w:rsidR="00D77074" w:rsidRDefault="00D77074" w:rsidP="00D77074">
      <w:pPr>
        <w:spacing w:line="360" w:lineRule="auto"/>
        <w:ind w:firstLine="709"/>
        <w:jc w:val="both"/>
        <w:textAlignment w:val="top"/>
        <w:rPr>
          <w:bCs/>
        </w:rPr>
      </w:pPr>
      <w:r>
        <w:rPr>
          <w:bCs/>
        </w:rPr>
        <w:t>Игра "Змейка" (бег с препятствиями, координация движений)</w:t>
      </w:r>
    </w:p>
    <w:p w:rsidR="00D77074" w:rsidRDefault="00D77074" w:rsidP="00D77074">
      <w:pPr>
        <w:spacing w:line="360" w:lineRule="auto"/>
        <w:ind w:firstLine="709"/>
        <w:jc w:val="both"/>
        <w:textAlignment w:val="top"/>
      </w:pPr>
      <w:r>
        <w:t xml:space="preserve">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w:t>
      </w:r>
      <w:proofErr w:type="gramStart"/>
      <w:r>
        <w:t>в</w:t>
      </w:r>
      <w:proofErr w:type="gramEnd"/>
      <w:r>
        <w:t xml:space="preserve"> противоположную сторону, сделать резкий поворот (под углом 90°), закрутить цепочку "змейкой", описать круг и т.д. Правила:</w:t>
      </w:r>
      <w:r>
        <w:rPr>
          <w:iCs/>
        </w:rPr>
        <w:t xml:space="preserve"> </w:t>
      </w:r>
      <w:r>
        <w:t xml:space="preserve">1. Все дети должны крепко держаться за руки, чтобы "цепочка" не порвалась. 2. Игроки должны точно повторять все движения ведущего и стараться бежать "след в след". 3. Хорошо использовать в игре естественные препятствия: обегать вокруг деревьев, наклоняться, пробегая под их ветками, сбегать, но склонам неглубоких оврагов. При игре в помещении можно создать "полосу препятствий" из больших кубиков или спортивных предметов (обручей" кеглей, гимнастических скамеечек). 4. Игру можно остановить" если "цепочка" порвалась, и выбрать нового ведущего. </w:t>
      </w:r>
    </w:p>
    <w:p w:rsidR="00D77074" w:rsidRDefault="00D77074" w:rsidP="00D77074"/>
    <w:p w:rsidR="00A329CA" w:rsidRDefault="00A329CA" w:rsidP="00D77074">
      <w:pPr>
        <w:jc w:val="center"/>
      </w:pPr>
    </w:p>
    <w:sectPr w:rsidR="00A32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7074"/>
    <w:rsid w:val="00A329CA"/>
    <w:rsid w:val="00D77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01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2630</Characters>
  <Application>Microsoft Office Word</Application>
  <DocSecurity>0</DocSecurity>
  <Lines>21</Lines>
  <Paragraphs>6</Paragraphs>
  <ScaleCrop>false</ScaleCrop>
  <Company>Krokoz™ Inc.</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2014-02-23T14:51:00Z</dcterms:created>
  <dcterms:modified xsi:type="dcterms:W3CDTF">2014-02-23T14:51:00Z</dcterms:modified>
</cp:coreProperties>
</file>