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F8" w:rsidRDefault="00083AF4" w:rsidP="007D701C">
      <w:pPr>
        <w:autoSpaceDE w:val="0"/>
        <w:autoSpaceDN w:val="0"/>
        <w:adjustRightInd w:val="0"/>
        <w:spacing w:line="360" w:lineRule="auto"/>
        <w:jc w:val="center"/>
        <w:rPr>
          <w:b/>
          <w:sz w:val="28"/>
          <w:szCs w:val="28"/>
        </w:rPr>
      </w:pPr>
      <w:r>
        <w:rPr>
          <w:b/>
          <w:sz w:val="28"/>
          <w:szCs w:val="28"/>
        </w:rPr>
        <w:t>Проблема</w:t>
      </w:r>
      <w:r w:rsidR="00980AF7">
        <w:rPr>
          <w:b/>
          <w:sz w:val="28"/>
          <w:szCs w:val="28"/>
        </w:rPr>
        <w:t xml:space="preserve"> качества</w:t>
      </w:r>
      <w:r w:rsidR="009213F8" w:rsidRPr="007D701C">
        <w:rPr>
          <w:b/>
          <w:sz w:val="28"/>
          <w:szCs w:val="28"/>
        </w:rPr>
        <w:t xml:space="preserve"> экологического образования детей старшего дошкольного возраста</w:t>
      </w:r>
    </w:p>
    <w:p w:rsidR="007D701C" w:rsidRPr="00F05BA9" w:rsidRDefault="007D701C" w:rsidP="00F05BA9">
      <w:pPr>
        <w:autoSpaceDE w:val="0"/>
        <w:autoSpaceDN w:val="0"/>
        <w:adjustRightInd w:val="0"/>
        <w:spacing w:line="360" w:lineRule="auto"/>
        <w:ind w:firstLine="709"/>
        <w:jc w:val="both"/>
        <w:rPr>
          <w:b/>
          <w:color w:val="000000" w:themeColor="text1"/>
          <w:sz w:val="28"/>
          <w:szCs w:val="28"/>
        </w:rPr>
      </w:pPr>
    </w:p>
    <w:p w:rsidR="00F05BA9" w:rsidRPr="00F05BA9" w:rsidRDefault="00F05BA9" w:rsidP="00F05BA9">
      <w:pPr>
        <w:pStyle w:val="a3"/>
        <w:spacing w:before="0" w:after="0" w:line="360" w:lineRule="auto"/>
        <w:ind w:left="0" w:right="0" w:firstLine="709"/>
        <w:rPr>
          <w:rFonts w:ascii="Times New Roman" w:hAnsi="Times New Roman" w:cs="Times New Roman"/>
          <w:color w:val="000000" w:themeColor="text1"/>
          <w:sz w:val="28"/>
          <w:szCs w:val="28"/>
        </w:rPr>
      </w:pPr>
      <w:r w:rsidRPr="00F05BA9">
        <w:rPr>
          <w:rFonts w:ascii="Times New Roman" w:hAnsi="Times New Roman" w:cs="Times New Roman"/>
          <w:color w:val="000000" w:themeColor="text1"/>
          <w:sz w:val="28"/>
          <w:szCs w:val="28"/>
        </w:rPr>
        <w:t>Решение глобальных экологических проблем, существующих в современном мире, невозможно без качественного изменения системы экологического образования. Одной из существенных тенденций, характеризующих начало ХХ</w:t>
      </w:r>
      <w:proofErr w:type="gramStart"/>
      <w:r w:rsidRPr="00F05BA9">
        <w:rPr>
          <w:rFonts w:ascii="Times New Roman" w:hAnsi="Times New Roman" w:cs="Times New Roman"/>
          <w:color w:val="000000" w:themeColor="text1"/>
          <w:sz w:val="28"/>
          <w:szCs w:val="28"/>
        </w:rPr>
        <w:t>I</w:t>
      </w:r>
      <w:proofErr w:type="gramEnd"/>
      <w:r w:rsidRPr="00F05BA9">
        <w:rPr>
          <w:rFonts w:ascii="Times New Roman" w:hAnsi="Times New Roman" w:cs="Times New Roman"/>
          <w:color w:val="000000" w:themeColor="text1"/>
          <w:sz w:val="28"/>
          <w:szCs w:val="28"/>
        </w:rPr>
        <w:t xml:space="preserve"> века, является переосмысление ценностей образования, которые общество напрямую связывает с качеством образовательных услуг.</w:t>
      </w:r>
    </w:p>
    <w:p w:rsidR="00F05BA9" w:rsidRDefault="00F05BA9" w:rsidP="00F05BA9">
      <w:pPr>
        <w:spacing w:line="360" w:lineRule="auto"/>
        <w:ind w:firstLine="709"/>
        <w:jc w:val="both"/>
        <w:rPr>
          <w:color w:val="000000" w:themeColor="text1"/>
          <w:sz w:val="28"/>
          <w:szCs w:val="28"/>
        </w:rPr>
      </w:pPr>
      <w:r w:rsidRPr="00F05BA9">
        <w:rPr>
          <w:color w:val="000000" w:themeColor="text1"/>
          <w:sz w:val="28"/>
          <w:szCs w:val="28"/>
        </w:rPr>
        <w:t>Выбор проблемы нашего исследования обусловлен</w:t>
      </w:r>
      <w:r>
        <w:rPr>
          <w:color w:val="000000" w:themeColor="text1"/>
          <w:sz w:val="28"/>
          <w:szCs w:val="28"/>
        </w:rPr>
        <w:t xml:space="preserve"> осознанием научной</w:t>
      </w:r>
      <w:r w:rsidR="00433BAA">
        <w:rPr>
          <w:color w:val="000000" w:themeColor="text1"/>
          <w:sz w:val="28"/>
          <w:szCs w:val="28"/>
        </w:rPr>
        <w:t xml:space="preserve"> и педагогической общественностью</w:t>
      </w:r>
      <w:r>
        <w:rPr>
          <w:color w:val="000000" w:themeColor="text1"/>
          <w:sz w:val="28"/>
          <w:szCs w:val="28"/>
        </w:rPr>
        <w:t xml:space="preserve"> «экологической недостаточности» на всех уровнях образования. Одной из важнейших причин экологического неблагополучия является низкая экологическая культура людей, отсутствие у них экологического самосознания и четкой позиции на природоохранную деятельность. Поэтому одним из значимых путей изменения современной экологической ситуации в стране является экологическое образование.</w:t>
      </w:r>
    </w:p>
    <w:p w:rsidR="00F05BA9" w:rsidRDefault="00F05BA9" w:rsidP="00F05BA9">
      <w:pPr>
        <w:spacing w:line="360" w:lineRule="auto"/>
        <w:ind w:firstLine="709"/>
        <w:jc w:val="both"/>
        <w:rPr>
          <w:color w:val="000000" w:themeColor="text1"/>
          <w:sz w:val="28"/>
          <w:szCs w:val="28"/>
        </w:rPr>
      </w:pPr>
      <w:r>
        <w:rPr>
          <w:color w:val="000000" w:themeColor="text1"/>
          <w:sz w:val="28"/>
          <w:szCs w:val="28"/>
        </w:rPr>
        <w:t xml:space="preserve">Дошкольное детство является фундаментальным этапом формирования основ экологического образования, так как именно в этот период ребенок проявляет огромный интерес к миру природы, а эмоционально-чувственная восприимчивость делает этот период основополагающим. </w:t>
      </w:r>
    </w:p>
    <w:p w:rsidR="00433BAA" w:rsidRDefault="00F05BA9" w:rsidP="00433BAA">
      <w:pPr>
        <w:spacing w:line="360" w:lineRule="auto"/>
        <w:ind w:firstLine="709"/>
        <w:jc w:val="both"/>
        <w:rPr>
          <w:color w:val="000000" w:themeColor="text1"/>
          <w:sz w:val="28"/>
          <w:szCs w:val="28"/>
        </w:rPr>
      </w:pPr>
      <w:r>
        <w:rPr>
          <w:color w:val="000000" w:themeColor="text1"/>
          <w:sz w:val="28"/>
          <w:szCs w:val="28"/>
        </w:rPr>
        <w:t>Становление экологической воспитанности ребенка – наиболее важный результат экологического образования </w:t>
      </w:r>
      <w:bookmarkStart w:id="0" w:name="MailRuAn_25"/>
      <w:bookmarkStart w:id="1" w:name="MailRuAn_27"/>
      <w:bookmarkEnd w:id="0"/>
      <w:bookmarkEnd w:id="1"/>
      <w:r>
        <w:rPr>
          <w:color w:val="000000" w:themeColor="text1"/>
          <w:sz w:val="28"/>
          <w:szCs w:val="28"/>
        </w:rPr>
        <w:t>в дошкольном детстве. И если наряду с этим </w:t>
      </w:r>
      <w:bookmarkStart w:id="2" w:name="MailRuAn_29"/>
      <w:bookmarkEnd w:id="2"/>
      <w:r>
        <w:rPr>
          <w:color w:val="000000" w:themeColor="text1"/>
          <w:sz w:val="28"/>
          <w:szCs w:val="28"/>
        </w:rPr>
        <w:t>дошкольником освоены элементарные знания о живом и умения взаимодействия с природными объектами, сформированы представления о животном и растительном мире, благодаря чему его добрые намерения воплощаются в гуманном поступке в природе, то можно утверждать, что ребенок станет экологически образованной личностью.</w:t>
      </w:r>
    </w:p>
    <w:p w:rsidR="00F05BA9" w:rsidRPr="00433BAA" w:rsidRDefault="00F05BA9" w:rsidP="00433BAA">
      <w:pPr>
        <w:spacing w:line="360" w:lineRule="auto"/>
        <w:ind w:firstLine="709"/>
        <w:jc w:val="both"/>
        <w:rPr>
          <w:color w:val="000000" w:themeColor="text1"/>
          <w:sz w:val="28"/>
          <w:szCs w:val="28"/>
        </w:rPr>
      </w:pPr>
      <w:r w:rsidRPr="00F05BA9">
        <w:rPr>
          <w:color w:val="000000" w:themeColor="text1"/>
          <w:sz w:val="28"/>
          <w:szCs w:val="28"/>
        </w:rPr>
        <w:t xml:space="preserve">Одной из задач нашего исследования является </w:t>
      </w:r>
      <w:r w:rsidR="00433BAA">
        <w:rPr>
          <w:color w:val="000000"/>
          <w:sz w:val="28"/>
          <w:szCs w:val="28"/>
        </w:rPr>
        <w:t xml:space="preserve">анализ основных подходов к изучению </w:t>
      </w:r>
      <w:proofErr w:type="gramStart"/>
      <w:r w:rsidR="00433BAA">
        <w:rPr>
          <w:color w:val="000000"/>
          <w:sz w:val="28"/>
          <w:szCs w:val="28"/>
        </w:rPr>
        <w:t xml:space="preserve">проблемы качества экологического образования детей </w:t>
      </w:r>
      <w:r w:rsidR="00433BAA">
        <w:rPr>
          <w:color w:val="000000"/>
          <w:sz w:val="28"/>
          <w:szCs w:val="28"/>
        </w:rPr>
        <w:lastRenderedPageBreak/>
        <w:t>старшего дошкольного возраста</w:t>
      </w:r>
      <w:proofErr w:type="gramEnd"/>
      <w:r w:rsidR="00433BAA">
        <w:rPr>
          <w:color w:val="000000"/>
          <w:sz w:val="28"/>
          <w:szCs w:val="28"/>
        </w:rPr>
        <w:t>.</w:t>
      </w:r>
      <w:r w:rsidRPr="00433BAA">
        <w:rPr>
          <w:color w:val="000000" w:themeColor="text1"/>
          <w:sz w:val="28"/>
          <w:szCs w:val="28"/>
        </w:rPr>
        <w:t xml:space="preserve"> В рамках данной статьи мы кратко остановимся на рассмотрении этой задачи. </w:t>
      </w:r>
    </w:p>
    <w:p w:rsidR="0070450B" w:rsidRDefault="0070450B" w:rsidP="0070450B">
      <w:pPr>
        <w:pStyle w:val="a3"/>
        <w:spacing w:before="0" w:after="0" w:line="360" w:lineRule="auto"/>
        <w:ind w:left="0" w:right="0" w:firstLine="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Над проблемой развития экологического образования детей дошкольного возраста работали: </w:t>
      </w:r>
      <w:r w:rsidR="00F2577F">
        <w:rPr>
          <w:rFonts w:ascii="Times New Roman" w:hAnsi="Times New Roman" w:cs="Times New Roman"/>
          <w:color w:val="000000" w:themeColor="text1"/>
          <w:sz w:val="28"/>
          <w:szCs w:val="28"/>
        </w:rPr>
        <w:t xml:space="preserve">А.В. Королева, Л.В. Моисеева,                 </w:t>
      </w:r>
      <w:r>
        <w:rPr>
          <w:rFonts w:ascii="Times New Roman" w:hAnsi="Times New Roman" w:cs="Times New Roman"/>
          <w:color w:val="000000" w:themeColor="text1"/>
          <w:sz w:val="28"/>
          <w:szCs w:val="28"/>
        </w:rPr>
        <w:t xml:space="preserve">С.Н. Николаева, </w:t>
      </w:r>
      <w:r w:rsidR="00F2577F">
        <w:rPr>
          <w:rFonts w:ascii="Times New Roman" w:hAnsi="Times New Roman" w:cs="Times New Roman"/>
          <w:color w:val="000000" w:themeColor="text1"/>
          <w:sz w:val="28"/>
          <w:szCs w:val="28"/>
        </w:rPr>
        <w:t xml:space="preserve">Н.Е. </w:t>
      </w:r>
      <w:proofErr w:type="spellStart"/>
      <w:r w:rsidR="00F2577F">
        <w:rPr>
          <w:rFonts w:ascii="Times New Roman" w:hAnsi="Times New Roman" w:cs="Times New Roman"/>
          <w:color w:val="000000" w:themeColor="text1"/>
          <w:sz w:val="28"/>
          <w:szCs w:val="28"/>
        </w:rPr>
        <w:t>Орлихина</w:t>
      </w:r>
      <w:proofErr w:type="spellEnd"/>
      <w:r w:rsidR="00F257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Рыжова, </w:t>
      </w:r>
      <w:r w:rsidR="00F2577F">
        <w:rPr>
          <w:rFonts w:ascii="Times New Roman" w:hAnsi="Times New Roman" w:cs="Times New Roman"/>
          <w:color w:val="000000" w:themeColor="text1"/>
          <w:sz w:val="28"/>
          <w:szCs w:val="28"/>
        </w:rPr>
        <w:t xml:space="preserve">Н. А. </w:t>
      </w:r>
      <w:proofErr w:type="spellStart"/>
      <w:r w:rsidR="00F2577F">
        <w:rPr>
          <w:rFonts w:ascii="Times New Roman" w:hAnsi="Times New Roman" w:cs="Times New Roman"/>
          <w:color w:val="000000" w:themeColor="text1"/>
          <w:sz w:val="28"/>
          <w:szCs w:val="28"/>
        </w:rPr>
        <w:t>Соло</w:t>
      </w:r>
      <w:r w:rsidR="00F2577F">
        <w:rPr>
          <w:rFonts w:ascii="Times New Roman" w:hAnsi="Times New Roman" w:cs="Times New Roman"/>
          <w:color w:val="000000" w:themeColor="text1"/>
          <w:sz w:val="28"/>
          <w:szCs w:val="28"/>
        </w:rPr>
        <w:softHyphen/>
        <w:t>манова</w:t>
      </w:r>
      <w:proofErr w:type="spellEnd"/>
      <w:r w:rsidR="00F2577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F257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Е.Ф. Терентьева и многие другие.</w:t>
      </w:r>
    </w:p>
    <w:p w:rsidR="0070450B" w:rsidRDefault="0070450B" w:rsidP="0070450B">
      <w:pPr>
        <w:pStyle w:val="a3"/>
        <w:spacing w:before="0" w:after="0" w:line="360" w:lineRule="auto"/>
        <w:ind w:left="0" w:right="0" w:firstLine="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Существуют различные подходы к определению экологического образования. В частности Г.А. Ягодин определяет экологическое образование как «образование че</w:t>
      </w:r>
      <w:r>
        <w:rPr>
          <w:rFonts w:ascii="Times New Roman" w:hAnsi="Times New Roman" w:cs="Times New Roman"/>
          <w:color w:val="000000" w:themeColor="text1"/>
          <w:sz w:val="28"/>
          <w:szCs w:val="28"/>
        </w:rPr>
        <w:softHyphen/>
        <w:t>ловека, гражданина Вселенной, способного жить безопасно и счастливо в бу</w:t>
      </w:r>
      <w:r>
        <w:rPr>
          <w:rFonts w:ascii="Times New Roman" w:hAnsi="Times New Roman" w:cs="Times New Roman"/>
          <w:color w:val="000000" w:themeColor="text1"/>
          <w:sz w:val="28"/>
          <w:szCs w:val="28"/>
        </w:rPr>
        <w:softHyphen/>
        <w:t>дущем мире, не подрывая при этом основ развития и жизн</w:t>
      </w:r>
      <w:r w:rsidR="00F229EF">
        <w:rPr>
          <w:rFonts w:ascii="Times New Roman" w:hAnsi="Times New Roman" w:cs="Times New Roman"/>
          <w:color w:val="000000" w:themeColor="text1"/>
          <w:sz w:val="28"/>
          <w:szCs w:val="28"/>
        </w:rPr>
        <w:t>и следующих поко</w:t>
      </w:r>
      <w:r w:rsidR="00F229EF">
        <w:rPr>
          <w:rFonts w:ascii="Times New Roman" w:hAnsi="Times New Roman" w:cs="Times New Roman"/>
          <w:color w:val="000000" w:themeColor="text1"/>
          <w:sz w:val="28"/>
          <w:szCs w:val="28"/>
        </w:rPr>
        <w:softHyphen/>
        <w:t>лений людей» [8</w:t>
      </w:r>
      <w:r>
        <w:rPr>
          <w:rFonts w:ascii="Times New Roman" w:hAnsi="Times New Roman" w:cs="Times New Roman"/>
          <w:color w:val="000000" w:themeColor="text1"/>
          <w:sz w:val="28"/>
          <w:szCs w:val="28"/>
        </w:rPr>
        <w:t>]. И.Д. Зверев рассматривает экологическое образование как «непрерыв</w:t>
      </w:r>
      <w:r>
        <w:rPr>
          <w:rFonts w:ascii="Times New Roman" w:hAnsi="Times New Roman" w:cs="Times New Roman"/>
          <w:color w:val="000000" w:themeColor="text1"/>
          <w:sz w:val="28"/>
          <w:szCs w:val="28"/>
        </w:rPr>
        <w:softHyphen/>
        <w:t>ный процесс обучения, воспитания и развития личности, направленный на формиро</w:t>
      </w:r>
      <w:r>
        <w:rPr>
          <w:rFonts w:ascii="Times New Roman" w:hAnsi="Times New Roman" w:cs="Times New Roman"/>
          <w:color w:val="000000" w:themeColor="text1"/>
          <w:sz w:val="28"/>
          <w:szCs w:val="28"/>
        </w:rPr>
        <w:softHyphen/>
        <w:t>вание системы знаний и умений, ценностных ориентаций, нрав</w:t>
      </w:r>
      <w:r>
        <w:rPr>
          <w:rFonts w:ascii="Times New Roman" w:hAnsi="Times New Roman" w:cs="Times New Roman"/>
          <w:color w:val="000000" w:themeColor="text1"/>
          <w:sz w:val="28"/>
          <w:szCs w:val="28"/>
        </w:rPr>
        <w:softHyphen/>
        <w:t>ственно-этических и эстетических отношений, обеспечивающих экологиче</w:t>
      </w:r>
      <w:r>
        <w:rPr>
          <w:rFonts w:ascii="Times New Roman" w:hAnsi="Times New Roman" w:cs="Times New Roman"/>
          <w:color w:val="000000" w:themeColor="text1"/>
          <w:sz w:val="28"/>
          <w:szCs w:val="28"/>
        </w:rPr>
        <w:softHyphen/>
        <w:t>скую ответственность личности за состояние и ул</w:t>
      </w:r>
      <w:r w:rsidR="00F229EF">
        <w:rPr>
          <w:rFonts w:ascii="Times New Roman" w:hAnsi="Times New Roman" w:cs="Times New Roman"/>
          <w:color w:val="000000" w:themeColor="text1"/>
          <w:sz w:val="28"/>
          <w:szCs w:val="28"/>
        </w:rPr>
        <w:t xml:space="preserve">учшение </w:t>
      </w:r>
      <w:proofErr w:type="spellStart"/>
      <w:r w:rsidR="00F229EF">
        <w:rPr>
          <w:rFonts w:ascii="Times New Roman" w:hAnsi="Times New Roman" w:cs="Times New Roman"/>
          <w:color w:val="000000" w:themeColor="text1"/>
          <w:sz w:val="28"/>
          <w:szCs w:val="28"/>
        </w:rPr>
        <w:t>социоприродной</w:t>
      </w:r>
      <w:proofErr w:type="spellEnd"/>
      <w:r w:rsidR="00F229EF">
        <w:rPr>
          <w:rFonts w:ascii="Times New Roman" w:hAnsi="Times New Roman" w:cs="Times New Roman"/>
          <w:color w:val="000000" w:themeColor="text1"/>
          <w:sz w:val="28"/>
          <w:szCs w:val="28"/>
        </w:rPr>
        <w:t xml:space="preserve"> среды» [7</w:t>
      </w:r>
      <w:r>
        <w:rPr>
          <w:rFonts w:ascii="Times New Roman" w:hAnsi="Times New Roman" w:cs="Times New Roman"/>
          <w:color w:val="000000" w:themeColor="text1"/>
          <w:sz w:val="28"/>
          <w:szCs w:val="28"/>
        </w:rPr>
        <w:t>]. С точки зрения С.Н. Николаевой экологическое образование дошкольников можно трактовать как ознакомление детей с природой, в основу которого поло</w:t>
      </w:r>
      <w:r>
        <w:rPr>
          <w:rFonts w:ascii="Times New Roman" w:hAnsi="Times New Roman" w:cs="Times New Roman"/>
          <w:color w:val="000000" w:themeColor="text1"/>
          <w:sz w:val="28"/>
          <w:szCs w:val="28"/>
        </w:rPr>
        <w:softHyphen/>
        <w:t>жен экологический подход, при котором педагогический процесс опира</w:t>
      </w:r>
      <w:r>
        <w:rPr>
          <w:rFonts w:ascii="Times New Roman" w:hAnsi="Times New Roman" w:cs="Times New Roman"/>
          <w:color w:val="000000" w:themeColor="text1"/>
          <w:sz w:val="28"/>
          <w:szCs w:val="28"/>
        </w:rPr>
        <w:softHyphen/>
        <w:t>ется на основ</w:t>
      </w:r>
      <w:r w:rsidR="00F229EF">
        <w:rPr>
          <w:rFonts w:ascii="Times New Roman" w:hAnsi="Times New Roman" w:cs="Times New Roman"/>
          <w:color w:val="000000" w:themeColor="text1"/>
          <w:sz w:val="28"/>
          <w:szCs w:val="28"/>
        </w:rPr>
        <w:t>ополагающие идеи и концепции [1</w:t>
      </w:r>
      <w:r>
        <w:rPr>
          <w:rFonts w:ascii="Times New Roman" w:hAnsi="Times New Roman" w:cs="Times New Roman"/>
          <w:color w:val="000000" w:themeColor="text1"/>
          <w:sz w:val="28"/>
          <w:szCs w:val="28"/>
        </w:rPr>
        <w:t>].</w:t>
      </w:r>
    </w:p>
    <w:p w:rsidR="0070450B" w:rsidRDefault="0070450B" w:rsidP="0070450B">
      <w:pPr>
        <w:pStyle w:val="a3"/>
        <w:spacing w:before="0" w:after="0" w:line="360" w:lineRule="auto"/>
        <w:ind w:left="0" w:right="0" w:firstLine="54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 качестве рабочего определения мы примем формулировку, предложенную Н.А. Рыжовой: экологическое образование – непрерывный процесс обучения, воспитания и развития ребенка, направленный на фор</w:t>
      </w:r>
      <w:r>
        <w:rPr>
          <w:rFonts w:ascii="Times New Roman" w:hAnsi="Times New Roman" w:cs="Times New Roman"/>
          <w:color w:val="000000" w:themeColor="text1"/>
          <w:sz w:val="28"/>
          <w:szCs w:val="28"/>
        </w:rPr>
        <w:softHyphen/>
        <w:t>мирование его экологи</w:t>
      </w:r>
      <w:r>
        <w:rPr>
          <w:rFonts w:ascii="Times New Roman" w:hAnsi="Times New Roman" w:cs="Times New Roman"/>
          <w:color w:val="000000" w:themeColor="text1"/>
          <w:sz w:val="28"/>
          <w:szCs w:val="28"/>
        </w:rPr>
        <w:softHyphen/>
        <w:t>ческой культуры, которая проявляется в сформированности экологических знаний, умений и навыков, эмоционально-положительном отно</w:t>
      </w:r>
      <w:r>
        <w:rPr>
          <w:rFonts w:ascii="Times New Roman" w:hAnsi="Times New Roman" w:cs="Times New Roman"/>
          <w:color w:val="000000" w:themeColor="text1"/>
          <w:sz w:val="28"/>
          <w:szCs w:val="28"/>
        </w:rPr>
        <w:softHyphen/>
        <w:t>шении к окружающему миру, в ответственном отноше</w:t>
      </w:r>
      <w:r>
        <w:rPr>
          <w:rFonts w:ascii="Times New Roman" w:hAnsi="Times New Roman" w:cs="Times New Roman"/>
          <w:color w:val="000000" w:themeColor="text1"/>
          <w:sz w:val="28"/>
          <w:szCs w:val="28"/>
        </w:rPr>
        <w:softHyphen/>
        <w:t>нии к своему здоровью и состоянию природной среды, в соблюдении опреде</w:t>
      </w:r>
      <w:r>
        <w:rPr>
          <w:rFonts w:ascii="Times New Roman" w:hAnsi="Times New Roman" w:cs="Times New Roman"/>
          <w:color w:val="000000" w:themeColor="text1"/>
          <w:sz w:val="28"/>
          <w:szCs w:val="28"/>
        </w:rPr>
        <w:softHyphen/>
        <w:t>ленных моральных норм, в с</w:t>
      </w:r>
      <w:r w:rsidR="00F229EF">
        <w:rPr>
          <w:rFonts w:ascii="Times New Roman" w:hAnsi="Times New Roman" w:cs="Times New Roman"/>
          <w:color w:val="000000" w:themeColor="text1"/>
          <w:sz w:val="28"/>
          <w:szCs w:val="28"/>
        </w:rPr>
        <w:t>истеме ценностных ориентаций [4</w:t>
      </w:r>
      <w:r>
        <w:rPr>
          <w:rFonts w:ascii="Times New Roman" w:hAnsi="Times New Roman" w:cs="Times New Roman"/>
          <w:color w:val="000000" w:themeColor="text1"/>
          <w:sz w:val="28"/>
          <w:szCs w:val="28"/>
        </w:rPr>
        <w:t>].</w:t>
      </w:r>
      <w:proofErr w:type="gramEnd"/>
    </w:p>
    <w:p w:rsidR="00B82981" w:rsidRDefault="00B82981" w:rsidP="00B82981">
      <w:pPr>
        <w:pStyle w:val="c1"/>
        <w:spacing w:before="0" w:beforeAutospacing="0" w:after="0" w:afterAutospacing="0" w:line="360" w:lineRule="auto"/>
        <w:ind w:firstLine="709"/>
        <w:jc w:val="both"/>
        <w:rPr>
          <w:rStyle w:val="c2"/>
        </w:rPr>
      </w:pPr>
      <w:r>
        <w:rPr>
          <w:rStyle w:val="c2"/>
          <w:color w:val="000000" w:themeColor="text1"/>
          <w:sz w:val="28"/>
          <w:szCs w:val="28"/>
        </w:rPr>
        <w:t xml:space="preserve">Одной из главных задач государственной образовательной политики Российской Федерации в условиях модернизации системы образования </w:t>
      </w:r>
      <w:r>
        <w:rPr>
          <w:rStyle w:val="c2"/>
          <w:color w:val="000000" w:themeColor="text1"/>
          <w:sz w:val="28"/>
          <w:szCs w:val="28"/>
        </w:rPr>
        <w:lastRenderedPageBreak/>
        <w:t>является</w:t>
      </w:r>
      <w:r>
        <w:rPr>
          <w:rStyle w:val="apple-converted-space"/>
          <w:color w:val="000000" w:themeColor="text1"/>
          <w:sz w:val="28"/>
          <w:szCs w:val="28"/>
        </w:rPr>
        <w:t> </w:t>
      </w:r>
      <w:r>
        <w:rPr>
          <w:rStyle w:val="c2"/>
          <w:color w:val="000000" w:themeColor="text1"/>
          <w:sz w:val="28"/>
          <w:szCs w:val="28"/>
        </w:rPr>
        <w:t>обеспечение современного качества образования, в том числе и дошкольного.</w:t>
      </w:r>
    </w:p>
    <w:p w:rsidR="00B82981" w:rsidRPr="00E8551F" w:rsidRDefault="00B82981" w:rsidP="00E8551F">
      <w:pPr>
        <w:pStyle w:val="c1"/>
        <w:spacing w:before="0" w:beforeAutospacing="0" w:after="0" w:afterAutospacing="0" w:line="360" w:lineRule="auto"/>
        <w:ind w:firstLine="709"/>
        <w:jc w:val="both"/>
        <w:rPr>
          <w:rStyle w:val="c2"/>
          <w:shd w:val="clear" w:color="auto" w:fill="FFFFFF"/>
        </w:rPr>
      </w:pPr>
      <w:r>
        <w:rPr>
          <w:color w:val="000000" w:themeColor="text1"/>
          <w:sz w:val="28"/>
          <w:szCs w:val="28"/>
          <w:shd w:val="clear" w:color="auto" w:fill="FFFFFF"/>
        </w:rPr>
        <w:t>Изучая литературные источники, можно обнаружить различные трактовки понятия «качество образования». Так В.М.Полонский качество образования истолковывает как определенный уровень знаний и умений, умственного, физического и нравственного развития, которого достигли выпускники образовательного учреждения в соответствии с планируемыми целями воспитания и обучени</w:t>
      </w:r>
      <w:r w:rsidR="00F229EF">
        <w:rPr>
          <w:color w:val="000000" w:themeColor="text1"/>
          <w:sz w:val="28"/>
          <w:szCs w:val="28"/>
          <w:shd w:val="clear" w:color="auto" w:fill="FFFFFF"/>
        </w:rPr>
        <w:t>я [</w:t>
      </w:r>
      <w:r w:rsidR="004D31EA">
        <w:rPr>
          <w:color w:val="000000" w:themeColor="text1"/>
          <w:sz w:val="28"/>
          <w:szCs w:val="28"/>
          <w:shd w:val="clear" w:color="auto" w:fill="FFFFFF"/>
        </w:rPr>
        <w:t>2</w:t>
      </w:r>
      <w:r w:rsidR="003833F2">
        <w:rPr>
          <w:color w:val="000000" w:themeColor="text1"/>
          <w:sz w:val="28"/>
          <w:szCs w:val="28"/>
          <w:shd w:val="clear" w:color="auto" w:fill="FFFFFF"/>
        </w:rPr>
        <w:t>]. С точки зрения Н. Н</w:t>
      </w:r>
      <w:r>
        <w:rPr>
          <w:color w:val="000000" w:themeColor="text1"/>
          <w:sz w:val="28"/>
          <w:szCs w:val="28"/>
          <w:shd w:val="clear" w:color="auto" w:fill="FFFFFF"/>
        </w:rPr>
        <w:t>. Шиловой качество образования определяется как социальная категория, определяющая состояние и результативность процесса образования в обществе, его соответствие потребностям и ожиданиям общества (различных социальных групп) в развитии и формировании гражданских, бытовых и профессионал</w:t>
      </w:r>
      <w:r w:rsidR="004D31EA">
        <w:rPr>
          <w:color w:val="000000" w:themeColor="text1"/>
          <w:sz w:val="28"/>
          <w:szCs w:val="28"/>
          <w:shd w:val="clear" w:color="auto" w:fill="FFFFFF"/>
        </w:rPr>
        <w:t>ьных компетенций личности [6</w:t>
      </w:r>
      <w:r>
        <w:rPr>
          <w:color w:val="000000" w:themeColor="text1"/>
          <w:sz w:val="28"/>
          <w:szCs w:val="28"/>
          <w:shd w:val="clear" w:color="auto" w:fill="FFFFFF"/>
        </w:rPr>
        <w:t>].</w:t>
      </w:r>
      <w:r w:rsidR="00E8551F">
        <w:rPr>
          <w:shd w:val="clear" w:color="auto" w:fill="FFFFFF"/>
        </w:rPr>
        <w:t xml:space="preserve"> </w:t>
      </w:r>
      <w:proofErr w:type="gramStart"/>
      <w:r>
        <w:rPr>
          <w:rStyle w:val="c2"/>
          <w:color w:val="000000" w:themeColor="text1"/>
          <w:sz w:val="28"/>
          <w:szCs w:val="28"/>
        </w:rPr>
        <w:t>О.А. Сафонова считает, что качество образования – это объект мониторинга в дошкольном учреждении,  представляет  в виде четырех блоков: качество образовательного процесса  (элементами которого являются содержание,</w:t>
      </w:r>
      <w:r>
        <w:rPr>
          <w:color w:val="000000" w:themeColor="text1"/>
          <w:sz w:val="28"/>
          <w:szCs w:val="28"/>
        </w:rPr>
        <w:t xml:space="preserve"> </w:t>
      </w:r>
      <w:r>
        <w:rPr>
          <w:rStyle w:val="c2"/>
          <w:color w:val="000000" w:themeColor="text1"/>
          <w:sz w:val="28"/>
          <w:szCs w:val="28"/>
        </w:rPr>
        <w:t xml:space="preserve">организация, дети, педагоги, взаимодействие педагогов и детей); качество </w:t>
      </w:r>
      <w:proofErr w:type="spellStart"/>
      <w:r>
        <w:rPr>
          <w:rStyle w:val="c2"/>
          <w:color w:val="000000" w:themeColor="text1"/>
          <w:sz w:val="28"/>
          <w:szCs w:val="28"/>
        </w:rPr>
        <w:t>ресурсообеспечения</w:t>
      </w:r>
      <w:proofErr w:type="spellEnd"/>
      <w:r>
        <w:rPr>
          <w:rStyle w:val="c2"/>
          <w:color w:val="000000" w:themeColor="text1"/>
          <w:sz w:val="28"/>
          <w:szCs w:val="28"/>
        </w:rPr>
        <w:t xml:space="preserve"> (ресурсы и условия, необходимые для образовательного процесса); качество управления; качество результатов работы образовательной системы в дошкольном учреждении</w:t>
      </w:r>
      <w:r w:rsidR="004D31EA">
        <w:rPr>
          <w:rStyle w:val="c2"/>
          <w:color w:val="000000" w:themeColor="text1"/>
          <w:sz w:val="28"/>
          <w:szCs w:val="28"/>
        </w:rPr>
        <w:t xml:space="preserve"> </w:t>
      </w:r>
      <w:r w:rsidR="004D31EA" w:rsidRPr="004D31EA">
        <w:rPr>
          <w:rStyle w:val="c2"/>
          <w:color w:val="000000" w:themeColor="text1"/>
          <w:sz w:val="28"/>
          <w:szCs w:val="28"/>
        </w:rPr>
        <w:t>[5]</w:t>
      </w:r>
      <w:r>
        <w:rPr>
          <w:rStyle w:val="c2"/>
          <w:color w:val="000000" w:themeColor="text1"/>
          <w:sz w:val="28"/>
          <w:szCs w:val="28"/>
        </w:rPr>
        <w:t>.</w:t>
      </w:r>
      <w:proofErr w:type="gramEnd"/>
    </w:p>
    <w:p w:rsidR="00B82981" w:rsidRPr="009B01AB" w:rsidRDefault="00B82981" w:rsidP="009B01AB">
      <w:pPr>
        <w:pStyle w:val="c1"/>
        <w:spacing w:before="0" w:beforeAutospacing="0" w:after="0" w:afterAutospacing="0" w:line="360" w:lineRule="auto"/>
        <w:ind w:firstLine="709"/>
        <w:jc w:val="both"/>
      </w:pPr>
      <w:r>
        <w:rPr>
          <w:rStyle w:val="c2"/>
          <w:iCs/>
          <w:color w:val="000000" w:themeColor="text1"/>
          <w:sz w:val="28"/>
          <w:szCs w:val="28"/>
        </w:rPr>
        <w:t xml:space="preserve">По словам </w:t>
      </w:r>
      <w:proofErr w:type="spellStart"/>
      <w:r>
        <w:rPr>
          <w:rStyle w:val="c2"/>
          <w:iCs/>
          <w:color w:val="000000" w:themeColor="text1"/>
          <w:sz w:val="28"/>
          <w:szCs w:val="28"/>
        </w:rPr>
        <w:t>В.И.Слободчикова</w:t>
      </w:r>
      <w:proofErr w:type="spellEnd"/>
      <w:r>
        <w:rPr>
          <w:rStyle w:val="c2"/>
          <w:iCs/>
          <w:color w:val="000000" w:themeColor="text1"/>
          <w:sz w:val="28"/>
          <w:szCs w:val="28"/>
        </w:rPr>
        <w:t>,</w:t>
      </w:r>
      <w:r>
        <w:rPr>
          <w:color w:val="000000" w:themeColor="text1"/>
          <w:sz w:val="28"/>
          <w:szCs w:val="28"/>
        </w:rPr>
        <w:t xml:space="preserve"> </w:t>
      </w:r>
      <w:r>
        <w:rPr>
          <w:rStyle w:val="c2"/>
          <w:iCs/>
          <w:color w:val="000000" w:themeColor="text1"/>
          <w:sz w:val="28"/>
          <w:szCs w:val="28"/>
        </w:rPr>
        <w:t>качество дошкольного образования – это качество жизни ребёнка</w:t>
      </w:r>
      <w:r>
        <w:rPr>
          <w:rStyle w:val="c2"/>
          <w:color w:val="000000" w:themeColor="text1"/>
          <w:sz w:val="28"/>
          <w:szCs w:val="28"/>
        </w:rPr>
        <w:t>.</w:t>
      </w:r>
      <w:r w:rsidR="009B01AB">
        <w:t xml:space="preserve"> </w:t>
      </w:r>
      <w:r>
        <w:rPr>
          <w:rStyle w:val="c2"/>
          <w:color w:val="000000" w:themeColor="text1"/>
          <w:sz w:val="28"/>
          <w:szCs w:val="28"/>
        </w:rPr>
        <w:t>И.А. Рыбалова считает, что качество  дошкольного образования в учреждении  -  это управляемый процесс,  это результат деятельности  всего педагогического коллектива.</w:t>
      </w:r>
    </w:p>
    <w:p w:rsidR="00B82981" w:rsidRDefault="00B82981" w:rsidP="00B82981">
      <w:pPr>
        <w:pStyle w:val="c1"/>
        <w:spacing w:before="0" w:beforeAutospacing="0" w:after="0" w:afterAutospacing="0" w:line="360" w:lineRule="auto"/>
        <w:ind w:firstLine="709"/>
        <w:jc w:val="both"/>
        <w:rPr>
          <w:rStyle w:val="c2"/>
          <w:color w:val="000000" w:themeColor="text1"/>
          <w:sz w:val="28"/>
          <w:szCs w:val="28"/>
        </w:rPr>
      </w:pPr>
      <w:r>
        <w:rPr>
          <w:rStyle w:val="c2"/>
          <w:bCs/>
          <w:iCs/>
          <w:color w:val="000000" w:themeColor="text1"/>
          <w:sz w:val="28"/>
          <w:szCs w:val="28"/>
        </w:rPr>
        <w:t>Мы в своем исследовании под качеством дошкольного  образования будем понимать</w:t>
      </w:r>
      <w:r>
        <w:rPr>
          <w:rStyle w:val="c2"/>
          <w:color w:val="000000" w:themeColor="text1"/>
          <w:sz w:val="28"/>
          <w:szCs w:val="28"/>
        </w:rPr>
        <w:t>  организацию педагогического процесса в дошкольном образовательном учреждении, при которой уровень  воспитанности и развития каждого ребенка увеличивается в соответствии с учетом его личностных  возрастных и физических особенностей в процессе воспитания и обучения.</w:t>
      </w:r>
    </w:p>
    <w:p w:rsidR="00177370" w:rsidRDefault="00E8551F" w:rsidP="00177370">
      <w:pPr>
        <w:shd w:val="clear" w:color="auto" w:fill="FFFFFF"/>
        <w:autoSpaceDE w:val="0"/>
        <w:autoSpaceDN w:val="0"/>
        <w:adjustRightInd w:val="0"/>
        <w:spacing w:line="360" w:lineRule="auto"/>
        <w:ind w:firstLine="709"/>
        <w:jc w:val="both"/>
        <w:rPr>
          <w:color w:val="000000" w:themeColor="text1"/>
          <w:sz w:val="28"/>
          <w:szCs w:val="28"/>
        </w:rPr>
      </w:pPr>
      <w:r>
        <w:rPr>
          <w:color w:val="000000" w:themeColor="text1"/>
          <w:sz w:val="28"/>
          <w:szCs w:val="28"/>
        </w:rPr>
        <w:lastRenderedPageBreak/>
        <w:t>По-</w:t>
      </w:r>
      <w:r w:rsidR="00A639B3">
        <w:rPr>
          <w:color w:val="000000" w:themeColor="text1"/>
          <w:sz w:val="28"/>
          <w:szCs w:val="28"/>
        </w:rPr>
        <w:t xml:space="preserve">прежнему приоритетным в ДОУ остается экологическое образование и поэтому необходимо наметить пути повышения качества образования в данном направлении воспитательно-образовательного процесса. </w:t>
      </w:r>
    </w:p>
    <w:p w:rsidR="00A639B3" w:rsidRDefault="00177370" w:rsidP="00177370">
      <w:pPr>
        <w:shd w:val="clear" w:color="auto" w:fill="FFFFFF"/>
        <w:autoSpaceDE w:val="0"/>
        <w:autoSpaceDN w:val="0"/>
        <w:adjustRightInd w:val="0"/>
        <w:spacing w:line="360" w:lineRule="auto"/>
        <w:ind w:firstLine="709"/>
        <w:jc w:val="both"/>
        <w:rPr>
          <w:color w:val="000000" w:themeColor="text1"/>
          <w:sz w:val="28"/>
          <w:szCs w:val="28"/>
        </w:rPr>
      </w:pPr>
      <w:proofErr w:type="gramStart"/>
      <w:r>
        <w:rPr>
          <w:color w:val="000000" w:themeColor="text1"/>
          <w:sz w:val="28"/>
          <w:szCs w:val="28"/>
        </w:rPr>
        <w:t xml:space="preserve">На необходимость повышения качества экологического образования обращали внимание такие ученые, как Н. Ф. </w:t>
      </w:r>
      <w:proofErr w:type="spellStart"/>
      <w:r>
        <w:rPr>
          <w:color w:val="000000" w:themeColor="text1"/>
          <w:sz w:val="28"/>
          <w:szCs w:val="28"/>
        </w:rPr>
        <w:t>Винокурова</w:t>
      </w:r>
      <w:proofErr w:type="spellEnd"/>
      <w:r>
        <w:rPr>
          <w:color w:val="000000" w:themeColor="text1"/>
          <w:sz w:val="28"/>
          <w:szCs w:val="28"/>
        </w:rPr>
        <w:t>, Н. Н. Моисеев,  Г.А. Ягодин и др. По их мне</w:t>
      </w:r>
      <w:r>
        <w:rPr>
          <w:color w:val="000000" w:themeColor="text1"/>
          <w:sz w:val="28"/>
          <w:szCs w:val="28"/>
        </w:rPr>
        <w:softHyphen/>
        <w:t xml:space="preserve">нию, современные образовательные учреждения всех ступеней и уровней должны стать главным источником и организующим звеном экологического образования, формирования </w:t>
      </w:r>
      <w:proofErr w:type="spellStart"/>
      <w:r>
        <w:rPr>
          <w:color w:val="000000" w:themeColor="text1"/>
          <w:sz w:val="28"/>
          <w:szCs w:val="28"/>
        </w:rPr>
        <w:t>экологичной</w:t>
      </w:r>
      <w:proofErr w:type="spellEnd"/>
      <w:r>
        <w:rPr>
          <w:color w:val="000000" w:themeColor="text1"/>
          <w:sz w:val="28"/>
          <w:szCs w:val="28"/>
        </w:rPr>
        <w:t xml:space="preserve"> личности, способной ценить и преумножать богатства родной природы.</w:t>
      </w:r>
      <w:proofErr w:type="gramEnd"/>
    </w:p>
    <w:p w:rsidR="00A639B3" w:rsidRDefault="00A639B3" w:rsidP="00A639B3">
      <w:pPr>
        <w:spacing w:line="360" w:lineRule="auto"/>
        <w:ind w:firstLine="720"/>
        <w:jc w:val="both"/>
        <w:rPr>
          <w:color w:val="000000" w:themeColor="text1"/>
          <w:sz w:val="28"/>
          <w:szCs w:val="28"/>
        </w:rPr>
      </w:pPr>
      <w:r>
        <w:rPr>
          <w:color w:val="000000"/>
          <w:sz w:val="28"/>
          <w:szCs w:val="28"/>
        </w:rPr>
        <w:t>Анализируя многочисленные подходы к определению качества экологического образования в целом, мы предлагаем определение</w:t>
      </w:r>
      <w:r>
        <w:rPr>
          <w:color w:val="000000" w:themeColor="text1"/>
          <w:sz w:val="28"/>
          <w:szCs w:val="28"/>
        </w:rPr>
        <w:t xml:space="preserve"> качества экологического образования детей старшего дошкольного возраста. </w:t>
      </w:r>
    </w:p>
    <w:p w:rsidR="00A639B3" w:rsidRDefault="00A639B3" w:rsidP="00A639B3">
      <w:pPr>
        <w:spacing w:line="360" w:lineRule="auto"/>
        <w:ind w:firstLine="720"/>
        <w:jc w:val="both"/>
        <w:rPr>
          <w:sz w:val="28"/>
          <w:szCs w:val="28"/>
        </w:rPr>
      </w:pPr>
      <w:proofErr w:type="gramStart"/>
      <w:r>
        <w:rPr>
          <w:color w:val="000000" w:themeColor="text1"/>
          <w:sz w:val="28"/>
          <w:szCs w:val="28"/>
        </w:rPr>
        <w:t xml:space="preserve">Под качеством экологического образования детей старшего дошкольного возраста мы будем понимать </w:t>
      </w:r>
      <w:r>
        <w:rPr>
          <w:sz w:val="28"/>
          <w:szCs w:val="28"/>
        </w:rPr>
        <w:t xml:space="preserve">определенный уровень освоения ребенком содержания экологического образования (теоретические знания, умения, навыки, способы принятия решений, нравственные нормы, ценности, необходимые для практической  реализации  экологически  целесообразной  деятельности), которого он достигает на различных этапах образовательного процесса в соответствии с индивидуальными возможностями и целями экологического образования. </w:t>
      </w:r>
      <w:proofErr w:type="gramEnd"/>
    </w:p>
    <w:p w:rsidR="00177370" w:rsidRDefault="00177370" w:rsidP="00177370">
      <w:pPr>
        <w:shd w:val="clear" w:color="auto" w:fill="FFFFFF"/>
        <w:autoSpaceDE w:val="0"/>
        <w:autoSpaceDN w:val="0"/>
        <w:adjustRightInd w:val="0"/>
        <w:spacing w:line="360" w:lineRule="auto"/>
        <w:ind w:firstLine="709"/>
        <w:jc w:val="both"/>
        <w:rPr>
          <w:color w:val="000000" w:themeColor="text1"/>
          <w:sz w:val="28"/>
          <w:szCs w:val="28"/>
        </w:rPr>
      </w:pPr>
      <w:r>
        <w:rPr>
          <w:rStyle w:val="c2"/>
          <w:color w:val="000000" w:themeColor="text1"/>
          <w:sz w:val="28"/>
          <w:szCs w:val="28"/>
        </w:rPr>
        <w:t xml:space="preserve">Мы считаем, что совершенствование качества экологического образования старших дошкольников возможно благодаря </w:t>
      </w:r>
      <w:r>
        <w:rPr>
          <w:rStyle w:val="c2"/>
          <w:bCs/>
          <w:color w:val="000000" w:themeColor="text1"/>
          <w:sz w:val="28"/>
          <w:szCs w:val="28"/>
        </w:rPr>
        <w:t>комплексному использованию основных методологические подходов к оценке качества ДОУ</w:t>
      </w:r>
      <w:r>
        <w:rPr>
          <w:rStyle w:val="apple-converted-space"/>
          <w:bCs/>
          <w:color w:val="000000" w:themeColor="text1"/>
          <w:sz w:val="28"/>
          <w:szCs w:val="28"/>
        </w:rPr>
        <w:t> </w:t>
      </w:r>
      <w:r>
        <w:rPr>
          <w:rStyle w:val="c2"/>
          <w:color w:val="000000" w:themeColor="text1"/>
          <w:sz w:val="28"/>
          <w:szCs w:val="28"/>
        </w:rPr>
        <w:t xml:space="preserve">(Т. И. Алиева, М. В. </w:t>
      </w:r>
      <w:proofErr w:type="spellStart"/>
      <w:r>
        <w:rPr>
          <w:rStyle w:val="c2"/>
          <w:color w:val="000000" w:themeColor="text1"/>
          <w:sz w:val="28"/>
          <w:szCs w:val="28"/>
        </w:rPr>
        <w:t>Крулехт</w:t>
      </w:r>
      <w:proofErr w:type="spellEnd"/>
      <w:r>
        <w:rPr>
          <w:rStyle w:val="c2"/>
          <w:color w:val="000000" w:themeColor="text1"/>
          <w:sz w:val="28"/>
          <w:szCs w:val="28"/>
        </w:rPr>
        <w:t>, Л. А. Парамонова):</w:t>
      </w:r>
    </w:p>
    <w:p w:rsidR="00177370" w:rsidRDefault="00177370" w:rsidP="00177370">
      <w:pPr>
        <w:pStyle w:val="c1"/>
        <w:spacing w:before="0" w:beforeAutospacing="0" w:after="0" w:afterAutospacing="0" w:line="360" w:lineRule="auto"/>
        <w:ind w:firstLine="709"/>
        <w:jc w:val="both"/>
        <w:rPr>
          <w:color w:val="000000" w:themeColor="text1"/>
          <w:sz w:val="28"/>
          <w:szCs w:val="28"/>
        </w:rPr>
      </w:pPr>
      <w:r>
        <w:rPr>
          <w:rStyle w:val="c2"/>
          <w:bCs/>
          <w:iCs/>
          <w:color w:val="000000" w:themeColor="text1"/>
          <w:sz w:val="28"/>
          <w:szCs w:val="28"/>
        </w:rPr>
        <w:t xml:space="preserve">1. </w:t>
      </w:r>
      <w:proofErr w:type="spellStart"/>
      <w:r>
        <w:rPr>
          <w:rStyle w:val="c2"/>
          <w:bCs/>
          <w:iCs/>
          <w:color w:val="000000" w:themeColor="text1"/>
          <w:sz w:val="28"/>
          <w:szCs w:val="28"/>
        </w:rPr>
        <w:t>Аксиологический</w:t>
      </w:r>
      <w:proofErr w:type="spellEnd"/>
      <w:r>
        <w:rPr>
          <w:rStyle w:val="c2"/>
          <w:bCs/>
          <w:iCs/>
          <w:color w:val="000000" w:themeColor="text1"/>
          <w:sz w:val="28"/>
          <w:szCs w:val="28"/>
        </w:rPr>
        <w:t xml:space="preserve"> подход</w:t>
      </w:r>
      <w:r>
        <w:rPr>
          <w:rStyle w:val="apple-converted-space"/>
          <w:bCs/>
          <w:iCs/>
          <w:color w:val="000000" w:themeColor="text1"/>
          <w:sz w:val="28"/>
          <w:szCs w:val="28"/>
        </w:rPr>
        <w:t> </w:t>
      </w:r>
      <w:r w:rsidR="00422150">
        <w:rPr>
          <w:rStyle w:val="c2"/>
          <w:color w:val="000000" w:themeColor="text1"/>
          <w:sz w:val="28"/>
          <w:szCs w:val="28"/>
        </w:rPr>
        <w:t xml:space="preserve">к </w:t>
      </w:r>
      <w:r>
        <w:rPr>
          <w:rStyle w:val="c2"/>
          <w:color w:val="000000" w:themeColor="text1"/>
          <w:sz w:val="28"/>
          <w:szCs w:val="28"/>
        </w:rPr>
        <w:t>оценке предусматривает анализ ценностей, которые являются основанием в определении структуры и содержания системы оценки качества дошкольного образования.</w:t>
      </w:r>
    </w:p>
    <w:p w:rsidR="00177370" w:rsidRDefault="00177370" w:rsidP="00177370">
      <w:pPr>
        <w:pStyle w:val="c1"/>
        <w:spacing w:before="0" w:beforeAutospacing="0" w:after="0" w:afterAutospacing="0" w:line="360" w:lineRule="auto"/>
        <w:ind w:firstLine="709"/>
        <w:jc w:val="both"/>
        <w:rPr>
          <w:color w:val="000000" w:themeColor="text1"/>
          <w:sz w:val="28"/>
          <w:szCs w:val="28"/>
        </w:rPr>
      </w:pPr>
      <w:r>
        <w:rPr>
          <w:rStyle w:val="c2"/>
          <w:bCs/>
          <w:iCs/>
          <w:color w:val="000000" w:themeColor="text1"/>
          <w:sz w:val="28"/>
          <w:szCs w:val="28"/>
        </w:rPr>
        <w:lastRenderedPageBreak/>
        <w:t xml:space="preserve">2. </w:t>
      </w:r>
      <w:proofErr w:type="spellStart"/>
      <w:r>
        <w:rPr>
          <w:rStyle w:val="c2"/>
          <w:bCs/>
          <w:iCs/>
          <w:color w:val="000000" w:themeColor="text1"/>
          <w:sz w:val="28"/>
          <w:szCs w:val="28"/>
        </w:rPr>
        <w:t>Социокультурный</w:t>
      </w:r>
      <w:proofErr w:type="spellEnd"/>
      <w:r>
        <w:rPr>
          <w:rStyle w:val="c2"/>
          <w:bCs/>
          <w:iCs/>
          <w:color w:val="000000" w:themeColor="text1"/>
          <w:sz w:val="28"/>
          <w:szCs w:val="28"/>
        </w:rPr>
        <w:t xml:space="preserve"> подход</w:t>
      </w:r>
      <w:r>
        <w:rPr>
          <w:rStyle w:val="apple-converted-space"/>
          <w:bCs/>
          <w:iCs/>
          <w:color w:val="000000" w:themeColor="text1"/>
          <w:sz w:val="28"/>
          <w:szCs w:val="28"/>
        </w:rPr>
        <w:t> </w:t>
      </w:r>
      <w:r>
        <w:rPr>
          <w:rStyle w:val="c2"/>
          <w:color w:val="000000" w:themeColor="text1"/>
          <w:sz w:val="28"/>
          <w:szCs w:val="28"/>
        </w:rPr>
        <w:t xml:space="preserve">в оценке качества образования в ДОУ определяется характером взаимодействия детей </w:t>
      </w:r>
      <w:proofErr w:type="gramStart"/>
      <w:r>
        <w:rPr>
          <w:rStyle w:val="c2"/>
          <w:color w:val="000000" w:themeColor="text1"/>
          <w:sz w:val="28"/>
          <w:szCs w:val="28"/>
        </w:rPr>
        <w:t>со</w:t>
      </w:r>
      <w:proofErr w:type="gramEnd"/>
      <w:r>
        <w:rPr>
          <w:rStyle w:val="c2"/>
          <w:color w:val="000000" w:themeColor="text1"/>
          <w:sz w:val="28"/>
          <w:szCs w:val="28"/>
        </w:rPr>
        <w:t xml:space="preserve"> взрослыми, с другими детьми, с предметно-пространственным миром. </w:t>
      </w:r>
      <w:r>
        <w:rPr>
          <w:rStyle w:val="c2"/>
          <w:iCs/>
          <w:color w:val="000000" w:themeColor="text1"/>
          <w:sz w:val="28"/>
          <w:szCs w:val="28"/>
        </w:rPr>
        <w:t>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rsidR="00177370" w:rsidRDefault="00177370" w:rsidP="00177370">
      <w:pPr>
        <w:pStyle w:val="c1"/>
        <w:spacing w:before="0" w:beforeAutospacing="0" w:after="0" w:afterAutospacing="0" w:line="360" w:lineRule="auto"/>
        <w:ind w:firstLine="709"/>
        <w:jc w:val="both"/>
        <w:rPr>
          <w:color w:val="000000" w:themeColor="text1"/>
          <w:sz w:val="28"/>
          <w:szCs w:val="28"/>
        </w:rPr>
      </w:pPr>
      <w:r>
        <w:rPr>
          <w:rStyle w:val="c2"/>
          <w:bCs/>
          <w:iCs/>
          <w:color w:val="000000" w:themeColor="text1"/>
          <w:sz w:val="28"/>
          <w:szCs w:val="28"/>
        </w:rPr>
        <w:t xml:space="preserve">3. </w:t>
      </w:r>
      <w:proofErr w:type="spellStart"/>
      <w:proofErr w:type="gramStart"/>
      <w:r>
        <w:rPr>
          <w:rStyle w:val="c2"/>
          <w:bCs/>
          <w:iCs/>
          <w:color w:val="000000" w:themeColor="text1"/>
          <w:sz w:val="28"/>
          <w:szCs w:val="28"/>
        </w:rPr>
        <w:t>Компетентностный</w:t>
      </w:r>
      <w:proofErr w:type="spellEnd"/>
      <w:r>
        <w:rPr>
          <w:rStyle w:val="c2"/>
          <w:bCs/>
          <w:iCs/>
          <w:color w:val="000000" w:themeColor="text1"/>
          <w:sz w:val="28"/>
          <w:szCs w:val="28"/>
        </w:rPr>
        <w:t xml:space="preserve"> подход</w:t>
      </w:r>
      <w:r>
        <w:rPr>
          <w:rStyle w:val="apple-converted-space"/>
          <w:bCs/>
          <w:iCs/>
          <w:color w:val="000000" w:themeColor="text1"/>
          <w:sz w:val="28"/>
          <w:szCs w:val="28"/>
        </w:rPr>
        <w:t> </w:t>
      </w:r>
      <w:r>
        <w:rPr>
          <w:rStyle w:val="c2"/>
          <w:color w:val="000000" w:themeColor="text1"/>
          <w:sz w:val="28"/>
          <w:szCs w:val="28"/>
        </w:rPr>
        <w:t>выступает перспективным, поскольку в контексте современных представлений о цели образования ключевые компетентности являются актуальными для дошкольников и фиксируют степень их готовности к включению в новую – школьную жизнь.</w:t>
      </w:r>
      <w:proofErr w:type="gramEnd"/>
    </w:p>
    <w:p w:rsidR="00177370" w:rsidRDefault="00177370" w:rsidP="00177370">
      <w:pPr>
        <w:spacing w:line="360" w:lineRule="auto"/>
        <w:ind w:firstLine="720"/>
        <w:jc w:val="both"/>
        <w:rPr>
          <w:color w:val="000000" w:themeColor="text1"/>
          <w:sz w:val="28"/>
          <w:szCs w:val="28"/>
        </w:rPr>
      </w:pPr>
      <w:r>
        <w:rPr>
          <w:color w:val="000000" w:themeColor="text1"/>
          <w:sz w:val="28"/>
          <w:szCs w:val="28"/>
        </w:rPr>
        <w:t>Проблема качества образования связана с общими ориентирами процесса совершенствования системы образования на федеральном, региональном, муниципальном уровне и находит отражение в ряде документов, регламентирующих и концептуально обосновывающих деятельность образовательных учреждений: "Национальная доктрина образования", Закон РФ "Об образовании", "Концепция управления качеством образования" и др.</w:t>
      </w:r>
    </w:p>
    <w:p w:rsidR="00177370" w:rsidRDefault="00370A73" w:rsidP="00177370">
      <w:pPr>
        <w:shd w:val="clear" w:color="auto" w:fill="FFFFFF"/>
        <w:autoSpaceDE w:val="0"/>
        <w:autoSpaceDN w:val="0"/>
        <w:adjustRightInd w:val="0"/>
        <w:spacing w:line="360" w:lineRule="auto"/>
        <w:ind w:firstLine="709"/>
        <w:jc w:val="both"/>
        <w:rPr>
          <w:color w:val="000000" w:themeColor="text1"/>
          <w:sz w:val="28"/>
          <w:szCs w:val="28"/>
        </w:rPr>
      </w:pPr>
      <w:r>
        <w:rPr>
          <w:color w:val="000000" w:themeColor="text1"/>
          <w:sz w:val="28"/>
          <w:szCs w:val="28"/>
        </w:rPr>
        <w:t>Опираясь на административные уровни, выделенные С.Н.Николаевой, м</w:t>
      </w:r>
      <w:r w:rsidR="00177370">
        <w:rPr>
          <w:color w:val="000000" w:themeColor="text1"/>
          <w:sz w:val="28"/>
          <w:szCs w:val="28"/>
        </w:rPr>
        <w:t>ы считаем, что качество экологического образования старших дошколь</w:t>
      </w:r>
      <w:r w:rsidR="00177370">
        <w:rPr>
          <w:color w:val="000000" w:themeColor="text1"/>
          <w:sz w:val="28"/>
          <w:szCs w:val="28"/>
        </w:rPr>
        <w:softHyphen/>
        <w:t>ников также определяется спецификой</w:t>
      </w:r>
      <w:r>
        <w:rPr>
          <w:color w:val="000000" w:themeColor="text1"/>
          <w:sz w:val="28"/>
          <w:szCs w:val="28"/>
        </w:rPr>
        <w:t xml:space="preserve"> данных</w:t>
      </w:r>
      <w:r w:rsidR="00177370">
        <w:rPr>
          <w:color w:val="000000" w:themeColor="text1"/>
          <w:sz w:val="28"/>
          <w:szCs w:val="28"/>
        </w:rPr>
        <w:t xml:space="preserve"> уровней</w:t>
      </w:r>
      <w:r>
        <w:rPr>
          <w:color w:val="000000" w:themeColor="text1"/>
          <w:sz w:val="28"/>
          <w:szCs w:val="28"/>
        </w:rPr>
        <w:t>:</w:t>
      </w:r>
    </w:p>
    <w:p w:rsidR="00177370" w:rsidRDefault="00177370" w:rsidP="00177370">
      <w:pPr>
        <w:pStyle w:val="a4"/>
        <w:numPr>
          <w:ilvl w:val="0"/>
          <w:numId w:val="5"/>
        </w:numPr>
        <w:shd w:val="clear" w:color="auto" w:fill="FFFFFF"/>
        <w:autoSpaceDE w:val="0"/>
        <w:autoSpaceDN w:val="0"/>
        <w:adjustRightInd w:val="0"/>
        <w:spacing w:line="360" w:lineRule="auto"/>
        <w:ind w:left="0" w:firstLine="709"/>
        <w:jc w:val="both"/>
        <w:rPr>
          <w:color w:val="000000" w:themeColor="text1"/>
          <w:sz w:val="28"/>
          <w:szCs w:val="28"/>
        </w:rPr>
      </w:pPr>
      <w:r>
        <w:rPr>
          <w:bCs/>
          <w:color w:val="000000" w:themeColor="text1"/>
          <w:sz w:val="28"/>
          <w:szCs w:val="28"/>
        </w:rPr>
        <w:t xml:space="preserve">Федеральный уровень. </w:t>
      </w:r>
      <w:r>
        <w:rPr>
          <w:color w:val="000000" w:themeColor="text1"/>
          <w:sz w:val="28"/>
          <w:szCs w:val="28"/>
        </w:rPr>
        <w:t>Главная задача — создание центра с мно</w:t>
      </w:r>
      <w:r>
        <w:rPr>
          <w:color w:val="000000" w:themeColor="text1"/>
          <w:sz w:val="28"/>
          <w:szCs w:val="28"/>
        </w:rPr>
        <w:softHyphen/>
        <w:t>гофункциональным значением, в котором будут осуществляться изучение проблемы, разработка пакета практических материалов, их апробация, внедрение и распространение.</w:t>
      </w:r>
    </w:p>
    <w:p w:rsidR="00177370" w:rsidRDefault="00177370" w:rsidP="00177370">
      <w:pPr>
        <w:pStyle w:val="a4"/>
        <w:numPr>
          <w:ilvl w:val="0"/>
          <w:numId w:val="5"/>
        </w:numPr>
        <w:shd w:val="clear" w:color="auto" w:fill="FFFFFF"/>
        <w:autoSpaceDE w:val="0"/>
        <w:autoSpaceDN w:val="0"/>
        <w:adjustRightInd w:val="0"/>
        <w:spacing w:line="360" w:lineRule="auto"/>
        <w:ind w:left="0" w:firstLine="709"/>
        <w:jc w:val="both"/>
        <w:rPr>
          <w:color w:val="000000" w:themeColor="text1"/>
          <w:sz w:val="28"/>
          <w:szCs w:val="28"/>
        </w:rPr>
      </w:pPr>
      <w:r>
        <w:rPr>
          <w:bCs/>
          <w:color w:val="000000" w:themeColor="text1"/>
          <w:sz w:val="28"/>
          <w:szCs w:val="28"/>
        </w:rPr>
        <w:t xml:space="preserve">Республиканско-областной уровень. </w:t>
      </w:r>
      <w:r>
        <w:rPr>
          <w:color w:val="000000" w:themeColor="text1"/>
          <w:sz w:val="28"/>
          <w:szCs w:val="28"/>
        </w:rPr>
        <w:t>Главные задачи: системати</w:t>
      </w:r>
      <w:r>
        <w:rPr>
          <w:color w:val="000000" w:themeColor="text1"/>
          <w:sz w:val="28"/>
          <w:szCs w:val="28"/>
        </w:rPr>
        <w:softHyphen/>
        <w:t>ческое, целенаправленное повышение уровня экологической куль</w:t>
      </w:r>
      <w:r>
        <w:rPr>
          <w:color w:val="000000" w:themeColor="text1"/>
          <w:sz w:val="28"/>
          <w:szCs w:val="28"/>
        </w:rPr>
        <w:softHyphen/>
        <w:t>туры различных специалистов дошкольного воспитания, осуще</w:t>
      </w:r>
      <w:r>
        <w:rPr>
          <w:color w:val="000000" w:themeColor="text1"/>
          <w:sz w:val="28"/>
          <w:szCs w:val="28"/>
        </w:rPr>
        <w:softHyphen/>
        <w:t xml:space="preserve">ствляемое через систему повышения квалификации; финансово-организационная и методическая поддержка инициативы снизу по внедрению существующих и </w:t>
      </w:r>
      <w:r>
        <w:rPr>
          <w:color w:val="000000" w:themeColor="text1"/>
          <w:sz w:val="28"/>
          <w:szCs w:val="28"/>
        </w:rPr>
        <w:lastRenderedPageBreak/>
        <w:t>созданию новых программ эколо</w:t>
      </w:r>
      <w:r>
        <w:rPr>
          <w:color w:val="000000" w:themeColor="text1"/>
          <w:sz w:val="28"/>
          <w:szCs w:val="28"/>
        </w:rPr>
        <w:softHyphen/>
        <w:t>гического воспитания; открытие экспериментальных площадок.</w:t>
      </w:r>
    </w:p>
    <w:p w:rsidR="00177370" w:rsidRDefault="00177370" w:rsidP="00177370">
      <w:pPr>
        <w:pStyle w:val="a4"/>
        <w:numPr>
          <w:ilvl w:val="0"/>
          <w:numId w:val="5"/>
        </w:numPr>
        <w:shd w:val="clear" w:color="auto" w:fill="FFFFFF"/>
        <w:autoSpaceDE w:val="0"/>
        <w:autoSpaceDN w:val="0"/>
        <w:adjustRightInd w:val="0"/>
        <w:spacing w:line="360" w:lineRule="auto"/>
        <w:ind w:left="0" w:firstLine="709"/>
        <w:jc w:val="both"/>
        <w:rPr>
          <w:color w:val="000000" w:themeColor="text1"/>
          <w:sz w:val="28"/>
          <w:szCs w:val="28"/>
        </w:rPr>
      </w:pPr>
      <w:r>
        <w:rPr>
          <w:bCs/>
          <w:color w:val="000000" w:themeColor="text1"/>
          <w:sz w:val="28"/>
          <w:szCs w:val="28"/>
        </w:rPr>
        <w:t xml:space="preserve">Районно-городской уровень. </w:t>
      </w:r>
      <w:r>
        <w:rPr>
          <w:color w:val="000000" w:themeColor="text1"/>
          <w:sz w:val="28"/>
          <w:szCs w:val="28"/>
        </w:rPr>
        <w:t>Администрация обеспечивает не</w:t>
      </w:r>
      <w:r>
        <w:rPr>
          <w:color w:val="000000" w:themeColor="text1"/>
          <w:sz w:val="28"/>
          <w:szCs w:val="28"/>
        </w:rPr>
        <w:softHyphen/>
        <w:t>посредственную жизнедеятельность конкретных учреждений. Свое</w:t>
      </w:r>
      <w:r>
        <w:rPr>
          <w:color w:val="000000" w:themeColor="text1"/>
          <w:sz w:val="28"/>
          <w:szCs w:val="28"/>
        </w:rPr>
        <w:softHyphen/>
        <w:t xml:space="preserve">временная организационная и методическая </w:t>
      </w:r>
      <w:proofErr w:type="gramStart"/>
      <w:r>
        <w:rPr>
          <w:color w:val="000000" w:themeColor="text1"/>
          <w:sz w:val="28"/>
          <w:szCs w:val="28"/>
        </w:rPr>
        <w:t>помощь</w:t>
      </w:r>
      <w:proofErr w:type="gramEnd"/>
      <w:r>
        <w:rPr>
          <w:color w:val="000000" w:themeColor="text1"/>
          <w:sz w:val="28"/>
          <w:szCs w:val="28"/>
        </w:rPr>
        <w:t xml:space="preserve"> и поддержка могут стать решающим фактором в инновационной деятельности детского сада. </w:t>
      </w:r>
    </w:p>
    <w:p w:rsidR="00177370" w:rsidRDefault="00177370" w:rsidP="00177370">
      <w:pPr>
        <w:shd w:val="clear" w:color="auto" w:fill="FFFFFF"/>
        <w:autoSpaceDE w:val="0"/>
        <w:autoSpaceDN w:val="0"/>
        <w:adjustRightInd w:val="0"/>
        <w:spacing w:line="360" w:lineRule="auto"/>
        <w:ind w:firstLine="709"/>
        <w:jc w:val="both"/>
        <w:rPr>
          <w:color w:val="000000" w:themeColor="text1"/>
          <w:sz w:val="28"/>
          <w:szCs w:val="28"/>
        </w:rPr>
      </w:pPr>
      <w:r>
        <w:rPr>
          <w:color w:val="000000" w:themeColor="text1"/>
          <w:sz w:val="28"/>
          <w:szCs w:val="28"/>
        </w:rPr>
        <w:t>Другой важной задачей районно-городского отдела образова</w:t>
      </w:r>
      <w:r>
        <w:rPr>
          <w:color w:val="000000" w:themeColor="text1"/>
          <w:sz w:val="28"/>
          <w:szCs w:val="28"/>
        </w:rPr>
        <w:softHyphen/>
        <w:t xml:space="preserve">ния является подготовка дошкольных учреждений к аттестации. </w:t>
      </w:r>
    </w:p>
    <w:p w:rsidR="00177370" w:rsidRDefault="00177370" w:rsidP="00177370">
      <w:pPr>
        <w:shd w:val="clear" w:color="auto" w:fill="FFFFFF"/>
        <w:autoSpaceDE w:val="0"/>
        <w:autoSpaceDN w:val="0"/>
        <w:adjustRightInd w:val="0"/>
        <w:spacing w:line="360" w:lineRule="auto"/>
        <w:ind w:firstLine="709"/>
        <w:jc w:val="both"/>
        <w:rPr>
          <w:color w:val="000000" w:themeColor="text1"/>
          <w:sz w:val="28"/>
          <w:szCs w:val="28"/>
        </w:rPr>
      </w:pPr>
      <w:r>
        <w:rPr>
          <w:color w:val="000000" w:themeColor="text1"/>
          <w:sz w:val="28"/>
          <w:szCs w:val="28"/>
        </w:rPr>
        <w:t>Подготовка и открытие экспериментальных площадок по эко</w:t>
      </w:r>
      <w:r>
        <w:rPr>
          <w:color w:val="000000" w:themeColor="text1"/>
          <w:sz w:val="28"/>
          <w:szCs w:val="28"/>
        </w:rPr>
        <w:softHyphen/>
        <w:t xml:space="preserve">логическому воспитанию в передовых дошкольных учреждениях — </w:t>
      </w:r>
      <w:r>
        <w:rPr>
          <w:bCs/>
          <w:color w:val="000000" w:themeColor="text1"/>
          <w:sz w:val="28"/>
          <w:szCs w:val="28"/>
        </w:rPr>
        <w:t xml:space="preserve">важная </w:t>
      </w:r>
      <w:r>
        <w:rPr>
          <w:color w:val="000000" w:themeColor="text1"/>
          <w:sz w:val="28"/>
          <w:szCs w:val="28"/>
        </w:rPr>
        <w:t xml:space="preserve">задача районно-городского управления. </w:t>
      </w:r>
    </w:p>
    <w:p w:rsidR="00177370" w:rsidRDefault="00177370" w:rsidP="00177370">
      <w:pPr>
        <w:pStyle w:val="a4"/>
        <w:numPr>
          <w:ilvl w:val="0"/>
          <w:numId w:val="5"/>
        </w:numPr>
        <w:shd w:val="clear" w:color="auto" w:fill="FFFFFF"/>
        <w:autoSpaceDE w:val="0"/>
        <w:autoSpaceDN w:val="0"/>
        <w:adjustRightInd w:val="0"/>
        <w:spacing w:line="360" w:lineRule="auto"/>
        <w:ind w:left="0" w:firstLine="709"/>
        <w:jc w:val="both"/>
        <w:rPr>
          <w:color w:val="000000" w:themeColor="text1"/>
          <w:sz w:val="28"/>
          <w:szCs w:val="28"/>
        </w:rPr>
      </w:pPr>
      <w:r>
        <w:rPr>
          <w:bCs/>
          <w:color w:val="000000" w:themeColor="text1"/>
          <w:sz w:val="28"/>
          <w:szCs w:val="28"/>
        </w:rPr>
        <w:t>Уровень дошкольного учреждения. Организационно-управленческая деятельность ДОУ – это система мероприятий, комплексная реализация которых приводит к высокому результату качества экологического образования дошкольников.</w:t>
      </w:r>
    </w:p>
    <w:p w:rsidR="00BE0BE5" w:rsidRPr="00BE0BE5" w:rsidRDefault="00BE0BE5" w:rsidP="00BE0BE5">
      <w:pPr>
        <w:spacing w:line="360" w:lineRule="auto"/>
        <w:ind w:firstLine="709"/>
        <w:jc w:val="both"/>
        <w:rPr>
          <w:color w:val="000000" w:themeColor="text1"/>
          <w:sz w:val="28"/>
          <w:szCs w:val="28"/>
        </w:rPr>
      </w:pPr>
      <w:r w:rsidRPr="00CD7DD3">
        <w:rPr>
          <w:color w:val="000000" w:themeColor="text1"/>
          <w:sz w:val="28"/>
          <w:szCs w:val="28"/>
        </w:rPr>
        <w:t>Для оценки качества экологического образования детей старшего дошкольного возраста, на наш взгляд,  необходимо проанализировать следующие показатели:</w:t>
      </w:r>
      <w:r>
        <w:rPr>
          <w:color w:val="000000" w:themeColor="text1"/>
          <w:sz w:val="28"/>
          <w:szCs w:val="28"/>
        </w:rPr>
        <w:t xml:space="preserve"> п</w:t>
      </w:r>
      <w:r w:rsidRPr="00BE0BE5">
        <w:rPr>
          <w:color w:val="000000" w:themeColor="text1"/>
          <w:sz w:val="28"/>
          <w:szCs w:val="28"/>
        </w:rPr>
        <w:t>редметно</w:t>
      </w:r>
      <w:r>
        <w:rPr>
          <w:color w:val="000000" w:themeColor="text1"/>
          <w:sz w:val="28"/>
          <w:szCs w:val="28"/>
        </w:rPr>
        <w:t>-развивающую среду детского сада, у</w:t>
      </w:r>
      <w:r w:rsidRPr="00BE0BE5">
        <w:rPr>
          <w:color w:val="000000" w:themeColor="text1"/>
          <w:sz w:val="28"/>
          <w:szCs w:val="28"/>
        </w:rPr>
        <w:t>ровень экологической культуры дет</w:t>
      </w:r>
      <w:r>
        <w:rPr>
          <w:color w:val="000000" w:themeColor="text1"/>
          <w:sz w:val="28"/>
          <w:szCs w:val="28"/>
        </w:rPr>
        <w:t>ей старшего дошкольного возраста, у</w:t>
      </w:r>
      <w:r w:rsidRPr="00BE0BE5">
        <w:rPr>
          <w:color w:val="000000" w:themeColor="text1"/>
          <w:sz w:val="28"/>
          <w:szCs w:val="28"/>
        </w:rPr>
        <w:t>довлетворенность педагогов качеством экологического образования детей старшего дошкольного возраста</w:t>
      </w:r>
      <w:r>
        <w:rPr>
          <w:color w:val="000000" w:themeColor="text1"/>
          <w:sz w:val="28"/>
          <w:szCs w:val="28"/>
        </w:rPr>
        <w:t>, у</w:t>
      </w:r>
      <w:r w:rsidRPr="00BE0BE5">
        <w:rPr>
          <w:color w:val="000000" w:themeColor="text1"/>
          <w:sz w:val="28"/>
          <w:szCs w:val="28"/>
        </w:rPr>
        <w:t>довлетворенность родителей качеством экологического образования детей старшего дошкольного возраста.</w:t>
      </w:r>
    </w:p>
    <w:p w:rsidR="00BE0BE5" w:rsidRDefault="00BE0BE5" w:rsidP="00BE0BE5">
      <w:pPr>
        <w:spacing w:line="360" w:lineRule="auto"/>
        <w:ind w:firstLine="709"/>
        <w:jc w:val="both"/>
        <w:rPr>
          <w:color w:val="000000"/>
          <w:sz w:val="28"/>
          <w:szCs w:val="28"/>
        </w:rPr>
      </w:pPr>
      <w:r w:rsidRPr="00BB45C9">
        <w:rPr>
          <w:color w:val="000000"/>
          <w:sz w:val="28"/>
          <w:szCs w:val="28"/>
        </w:rPr>
        <w:t xml:space="preserve">Термин «развивающая предметная среда» был введен                         С.Л. </w:t>
      </w:r>
      <w:proofErr w:type="spellStart"/>
      <w:r w:rsidRPr="00BB45C9">
        <w:rPr>
          <w:color w:val="000000"/>
          <w:sz w:val="28"/>
          <w:szCs w:val="28"/>
        </w:rPr>
        <w:t>Новоселовой</w:t>
      </w:r>
      <w:proofErr w:type="spellEnd"/>
      <w:r w:rsidRPr="00BB45C9">
        <w:rPr>
          <w:color w:val="000000"/>
          <w:sz w:val="28"/>
          <w:szCs w:val="28"/>
        </w:rPr>
        <w:t xml:space="preserve">, и </w:t>
      </w:r>
      <w:proofErr w:type="spellStart"/>
      <w:r w:rsidRPr="00BB45C9">
        <w:rPr>
          <w:color w:val="000000"/>
          <w:sz w:val="28"/>
          <w:szCs w:val="28"/>
        </w:rPr>
        <w:t>предп</w:t>
      </w:r>
      <w:proofErr w:type="spellEnd"/>
      <w:proofErr w:type="gramStart"/>
      <w:r w:rsidRPr="00BB45C9">
        <w:rPr>
          <w:color w:val="000000"/>
          <w:sz w:val="28"/>
          <w:szCs w:val="28"/>
          <w:lang w:val="en-US"/>
        </w:rPr>
        <w:t>o</w:t>
      </w:r>
      <w:proofErr w:type="spellStart"/>
      <w:proofErr w:type="gramEnd"/>
      <w:r w:rsidRPr="00BB45C9">
        <w:rPr>
          <w:color w:val="000000"/>
          <w:sz w:val="28"/>
          <w:szCs w:val="28"/>
        </w:rPr>
        <w:t>лагает</w:t>
      </w:r>
      <w:proofErr w:type="spellEnd"/>
      <w:r w:rsidRPr="00BB45C9">
        <w:rPr>
          <w:color w:val="000000"/>
          <w:sz w:val="28"/>
          <w:szCs w:val="28"/>
        </w:rPr>
        <w:t xml:space="preserve"> </w:t>
      </w:r>
      <w:r w:rsidRPr="00BB45C9">
        <w:rPr>
          <w:color w:val="000000"/>
          <w:sz w:val="28"/>
          <w:szCs w:val="28"/>
          <w:lang w:val="en-US"/>
        </w:rPr>
        <w:t>e</w:t>
      </w:r>
      <w:proofErr w:type="spellStart"/>
      <w:r w:rsidRPr="00BB45C9">
        <w:rPr>
          <w:color w:val="000000"/>
          <w:sz w:val="28"/>
          <w:szCs w:val="28"/>
        </w:rPr>
        <w:t>динств</w:t>
      </w:r>
      <w:proofErr w:type="spellEnd"/>
      <w:r w:rsidRPr="00BB45C9">
        <w:rPr>
          <w:color w:val="000000"/>
          <w:sz w:val="28"/>
          <w:szCs w:val="28"/>
          <w:lang w:val="en-US"/>
        </w:rPr>
        <w:t>o</w:t>
      </w:r>
      <w:r w:rsidRPr="00BB45C9">
        <w:rPr>
          <w:color w:val="000000"/>
          <w:sz w:val="28"/>
          <w:szCs w:val="28"/>
        </w:rPr>
        <w:t xml:space="preserve"> с</w:t>
      </w:r>
      <w:r w:rsidRPr="00BB45C9">
        <w:rPr>
          <w:color w:val="000000"/>
          <w:sz w:val="28"/>
          <w:szCs w:val="28"/>
          <w:lang w:val="en-US"/>
        </w:rPr>
        <w:t>o</w:t>
      </w:r>
      <w:proofErr w:type="spellStart"/>
      <w:r w:rsidRPr="00BB45C9">
        <w:rPr>
          <w:color w:val="000000"/>
          <w:sz w:val="28"/>
          <w:szCs w:val="28"/>
        </w:rPr>
        <w:t>ци</w:t>
      </w:r>
      <w:proofErr w:type="spellEnd"/>
      <w:r w:rsidRPr="00BB45C9">
        <w:rPr>
          <w:color w:val="000000"/>
          <w:sz w:val="28"/>
          <w:szCs w:val="28"/>
          <w:lang w:val="en-US"/>
        </w:rPr>
        <w:t>a</w:t>
      </w:r>
      <w:proofErr w:type="spellStart"/>
      <w:r w:rsidRPr="00BB45C9">
        <w:rPr>
          <w:color w:val="000000"/>
          <w:sz w:val="28"/>
          <w:szCs w:val="28"/>
        </w:rPr>
        <w:t>льных</w:t>
      </w:r>
      <w:proofErr w:type="spellEnd"/>
      <w:r w:rsidRPr="00BB45C9">
        <w:rPr>
          <w:color w:val="000000"/>
          <w:sz w:val="28"/>
          <w:szCs w:val="28"/>
        </w:rPr>
        <w:t xml:space="preserve"> и при</w:t>
      </w:r>
      <w:r w:rsidRPr="00BB45C9">
        <w:rPr>
          <w:color w:val="000000"/>
          <w:sz w:val="28"/>
          <w:szCs w:val="28"/>
        </w:rPr>
        <w:softHyphen/>
        <w:t xml:space="preserve">родных средств обеспечения </w:t>
      </w:r>
      <w:proofErr w:type="spellStart"/>
      <w:r w:rsidRPr="00BB45C9">
        <w:rPr>
          <w:color w:val="000000"/>
          <w:sz w:val="28"/>
          <w:szCs w:val="28"/>
        </w:rPr>
        <w:t>разн</w:t>
      </w:r>
      <w:r w:rsidRPr="00BB45C9">
        <w:rPr>
          <w:color w:val="000000"/>
          <w:sz w:val="28"/>
          <w:szCs w:val="28"/>
          <w:lang w:val="en-US"/>
        </w:rPr>
        <w:t>oo</w:t>
      </w:r>
      <w:r w:rsidRPr="00BB45C9">
        <w:rPr>
          <w:color w:val="000000"/>
          <w:sz w:val="28"/>
          <w:szCs w:val="28"/>
        </w:rPr>
        <w:t>бразной</w:t>
      </w:r>
      <w:proofErr w:type="spellEnd"/>
      <w:r w:rsidRPr="00BB45C9">
        <w:rPr>
          <w:color w:val="000000"/>
          <w:sz w:val="28"/>
          <w:szCs w:val="28"/>
        </w:rPr>
        <w:t xml:space="preserve"> деятельности </w:t>
      </w:r>
      <w:proofErr w:type="spellStart"/>
      <w:r w:rsidRPr="00BB45C9">
        <w:rPr>
          <w:color w:val="000000"/>
          <w:sz w:val="28"/>
          <w:szCs w:val="28"/>
        </w:rPr>
        <w:t>р</w:t>
      </w:r>
      <w:proofErr w:type="spellEnd"/>
      <w:r w:rsidRPr="00BB45C9">
        <w:rPr>
          <w:color w:val="000000"/>
          <w:sz w:val="28"/>
          <w:szCs w:val="28"/>
          <w:lang w:val="en-US"/>
        </w:rPr>
        <w:t>e</w:t>
      </w:r>
      <w:r w:rsidRPr="00BB45C9">
        <w:rPr>
          <w:color w:val="000000"/>
          <w:sz w:val="28"/>
          <w:szCs w:val="28"/>
        </w:rPr>
        <w:t>б</w:t>
      </w:r>
      <w:r w:rsidRPr="00BB45C9">
        <w:rPr>
          <w:color w:val="000000"/>
          <w:sz w:val="28"/>
          <w:szCs w:val="28"/>
          <w:lang w:val="en-US"/>
        </w:rPr>
        <w:t>e</w:t>
      </w:r>
      <w:proofErr w:type="spellStart"/>
      <w:r w:rsidRPr="00BB45C9">
        <w:rPr>
          <w:color w:val="000000"/>
          <w:sz w:val="28"/>
          <w:szCs w:val="28"/>
        </w:rPr>
        <w:t>нка-д</w:t>
      </w:r>
      <w:proofErr w:type="spellEnd"/>
      <w:r w:rsidRPr="00BB45C9">
        <w:rPr>
          <w:color w:val="000000"/>
          <w:sz w:val="28"/>
          <w:szCs w:val="28"/>
          <w:lang w:val="en-US"/>
        </w:rPr>
        <w:t>o</w:t>
      </w:r>
      <w:proofErr w:type="spellStart"/>
      <w:r w:rsidRPr="00BB45C9">
        <w:rPr>
          <w:color w:val="000000"/>
          <w:sz w:val="28"/>
          <w:szCs w:val="28"/>
        </w:rPr>
        <w:t>шк</w:t>
      </w:r>
      <w:proofErr w:type="spellEnd"/>
      <w:r w:rsidRPr="00BB45C9">
        <w:rPr>
          <w:color w:val="000000"/>
          <w:sz w:val="28"/>
          <w:szCs w:val="28"/>
          <w:lang w:val="en-US"/>
        </w:rPr>
        <w:t>o</w:t>
      </w:r>
      <w:proofErr w:type="spellStart"/>
      <w:r w:rsidRPr="00BB45C9">
        <w:rPr>
          <w:color w:val="000000"/>
          <w:sz w:val="28"/>
          <w:szCs w:val="28"/>
        </w:rPr>
        <w:t>льника</w:t>
      </w:r>
      <w:proofErr w:type="spellEnd"/>
      <w:r w:rsidRPr="00BB45C9">
        <w:rPr>
          <w:color w:val="000000"/>
          <w:sz w:val="28"/>
          <w:szCs w:val="28"/>
        </w:rPr>
        <w:t>. Одним из в</w:t>
      </w:r>
      <w:proofErr w:type="gramStart"/>
      <w:r w:rsidRPr="00BB45C9">
        <w:rPr>
          <w:color w:val="000000"/>
          <w:sz w:val="28"/>
          <w:szCs w:val="28"/>
          <w:lang w:val="en-US"/>
        </w:rPr>
        <w:t>a</w:t>
      </w:r>
      <w:proofErr w:type="spellStart"/>
      <w:proofErr w:type="gramEnd"/>
      <w:r w:rsidRPr="00BB45C9">
        <w:rPr>
          <w:color w:val="000000"/>
          <w:sz w:val="28"/>
          <w:szCs w:val="28"/>
        </w:rPr>
        <w:t>жнейших</w:t>
      </w:r>
      <w:proofErr w:type="spellEnd"/>
      <w:r w:rsidRPr="00BB45C9">
        <w:rPr>
          <w:color w:val="000000"/>
          <w:sz w:val="28"/>
          <w:szCs w:val="28"/>
        </w:rPr>
        <w:t xml:space="preserve"> </w:t>
      </w:r>
      <w:proofErr w:type="spellStart"/>
      <w:r w:rsidRPr="00BB45C9">
        <w:rPr>
          <w:color w:val="000000"/>
          <w:sz w:val="28"/>
          <w:szCs w:val="28"/>
        </w:rPr>
        <w:t>тр</w:t>
      </w:r>
      <w:proofErr w:type="spellEnd"/>
      <w:r w:rsidRPr="00BB45C9">
        <w:rPr>
          <w:color w:val="000000"/>
          <w:sz w:val="28"/>
          <w:szCs w:val="28"/>
          <w:lang w:val="en-US"/>
        </w:rPr>
        <w:t>e</w:t>
      </w:r>
      <w:proofErr w:type="spellStart"/>
      <w:r w:rsidRPr="00BB45C9">
        <w:rPr>
          <w:color w:val="000000"/>
          <w:sz w:val="28"/>
          <w:szCs w:val="28"/>
        </w:rPr>
        <w:t>бований</w:t>
      </w:r>
      <w:proofErr w:type="spellEnd"/>
      <w:r w:rsidRPr="00BB45C9">
        <w:rPr>
          <w:color w:val="000000"/>
          <w:sz w:val="28"/>
          <w:szCs w:val="28"/>
        </w:rPr>
        <w:t xml:space="preserve"> к ней </w:t>
      </w:r>
      <w:proofErr w:type="spellStart"/>
      <w:r w:rsidRPr="00BB45C9">
        <w:rPr>
          <w:color w:val="000000"/>
          <w:sz w:val="28"/>
          <w:szCs w:val="28"/>
        </w:rPr>
        <w:t>явля</w:t>
      </w:r>
      <w:proofErr w:type="spellEnd"/>
      <w:r w:rsidRPr="00BB45C9">
        <w:rPr>
          <w:color w:val="000000"/>
          <w:sz w:val="28"/>
          <w:szCs w:val="28"/>
          <w:lang w:val="en-US"/>
        </w:rPr>
        <w:t>e</w:t>
      </w:r>
      <w:proofErr w:type="spellStart"/>
      <w:r w:rsidRPr="00BB45C9">
        <w:rPr>
          <w:color w:val="000000"/>
          <w:sz w:val="28"/>
          <w:szCs w:val="28"/>
        </w:rPr>
        <w:t>тся</w:t>
      </w:r>
      <w:proofErr w:type="spellEnd"/>
      <w:r w:rsidRPr="00BB45C9">
        <w:rPr>
          <w:color w:val="000000"/>
          <w:sz w:val="28"/>
          <w:szCs w:val="28"/>
        </w:rPr>
        <w:t xml:space="preserve"> ее ра</w:t>
      </w:r>
      <w:r>
        <w:rPr>
          <w:color w:val="000000"/>
          <w:sz w:val="28"/>
          <w:szCs w:val="28"/>
        </w:rPr>
        <w:t>звивающий         характер.</w:t>
      </w:r>
    </w:p>
    <w:p w:rsidR="00BE0BE5" w:rsidRPr="00422150" w:rsidRDefault="00BE0BE5" w:rsidP="00BE0BE5">
      <w:pPr>
        <w:autoSpaceDE w:val="0"/>
        <w:autoSpaceDN w:val="0"/>
        <w:adjustRightInd w:val="0"/>
        <w:spacing w:line="360" w:lineRule="auto"/>
        <w:ind w:right="97" w:firstLine="709"/>
        <w:jc w:val="both"/>
        <w:rPr>
          <w:sz w:val="28"/>
          <w:szCs w:val="28"/>
        </w:rPr>
      </w:pPr>
      <w:r>
        <w:rPr>
          <w:color w:val="000000" w:themeColor="text1"/>
          <w:sz w:val="28"/>
          <w:szCs w:val="28"/>
        </w:rPr>
        <w:t>Экологическая культура детей старшего дошкольного возраста, на наш взгляд, может быть представлена следующими компонентами:</w:t>
      </w:r>
      <w:r w:rsidRPr="00BE0BE5">
        <w:rPr>
          <w:color w:val="000000" w:themeColor="text1"/>
          <w:sz w:val="28"/>
          <w:szCs w:val="28"/>
        </w:rPr>
        <w:t xml:space="preserve"> </w:t>
      </w:r>
      <w:r>
        <w:rPr>
          <w:color w:val="000000" w:themeColor="text1"/>
          <w:sz w:val="28"/>
          <w:szCs w:val="28"/>
        </w:rPr>
        <w:t xml:space="preserve">1) знаниями ребенка (когнитивный компонент) - </w:t>
      </w:r>
      <w:r>
        <w:rPr>
          <w:sz w:val="28"/>
          <w:szCs w:val="28"/>
        </w:rPr>
        <w:t xml:space="preserve">определяется полнотой, </w:t>
      </w:r>
      <w:r>
        <w:rPr>
          <w:spacing w:val="2"/>
          <w:sz w:val="28"/>
          <w:szCs w:val="28"/>
        </w:rPr>
        <w:lastRenderedPageBreak/>
        <w:t xml:space="preserve">прочностью и осознанностью </w:t>
      </w:r>
      <w:r>
        <w:rPr>
          <w:sz w:val="28"/>
          <w:szCs w:val="28"/>
        </w:rPr>
        <w:t>экологических представлений, знаний ребенка</w:t>
      </w:r>
      <w:r>
        <w:rPr>
          <w:color w:val="000000" w:themeColor="text1"/>
          <w:sz w:val="28"/>
          <w:szCs w:val="28"/>
        </w:rPr>
        <w:t>; 2) умениями и навыками (операциональный компонент) -</w:t>
      </w:r>
      <w:r w:rsidRPr="00422150">
        <w:rPr>
          <w:sz w:val="28"/>
          <w:szCs w:val="28"/>
        </w:rPr>
        <w:t xml:space="preserve"> </w:t>
      </w:r>
      <w:r>
        <w:rPr>
          <w:sz w:val="28"/>
          <w:szCs w:val="28"/>
        </w:rPr>
        <w:t xml:space="preserve">представлен </w:t>
      </w:r>
      <w:r>
        <w:rPr>
          <w:spacing w:val="-10"/>
          <w:sz w:val="28"/>
          <w:szCs w:val="28"/>
        </w:rPr>
        <w:t>экологическими умениями, навыками,</w:t>
      </w:r>
      <w:r>
        <w:rPr>
          <w:spacing w:val="-3"/>
          <w:sz w:val="28"/>
          <w:szCs w:val="28"/>
        </w:rPr>
        <w:t xml:space="preserve"> наличием опыта практической экологической деятельности</w:t>
      </w:r>
      <w:r>
        <w:rPr>
          <w:color w:val="000000" w:themeColor="text1"/>
          <w:sz w:val="28"/>
          <w:szCs w:val="28"/>
        </w:rPr>
        <w:t>;</w:t>
      </w:r>
      <w:r>
        <w:rPr>
          <w:sz w:val="28"/>
          <w:szCs w:val="28"/>
        </w:rPr>
        <w:t xml:space="preserve"> 3) </w:t>
      </w:r>
      <w:r>
        <w:rPr>
          <w:color w:val="000000" w:themeColor="text1"/>
          <w:sz w:val="28"/>
          <w:szCs w:val="28"/>
        </w:rPr>
        <w:t xml:space="preserve">личностными смыслами, ценностными отношениями (ценностно-мотивационный компонент) - </w:t>
      </w:r>
      <w:r>
        <w:rPr>
          <w:spacing w:val="-2"/>
          <w:sz w:val="28"/>
          <w:szCs w:val="28"/>
        </w:rPr>
        <w:t xml:space="preserve">характеризуется сформированностью личностно и социально значимых  </w:t>
      </w:r>
      <w:r>
        <w:rPr>
          <w:sz w:val="28"/>
          <w:szCs w:val="28"/>
        </w:rPr>
        <w:t>мотивов поведения и деятельности в природе, проявлением познавательного интереса к объектам и явлениям природы, экологическим проблемам, пониманием ценности природы, необходимости ее сохранения.</w:t>
      </w:r>
      <w:r>
        <w:rPr>
          <w:spacing w:val="-2"/>
          <w:sz w:val="28"/>
          <w:szCs w:val="28"/>
        </w:rPr>
        <w:t xml:space="preserve"> </w:t>
      </w:r>
    </w:p>
    <w:p w:rsidR="00BE0BE5" w:rsidRPr="000150D1" w:rsidRDefault="00BE0BE5" w:rsidP="00BE0BE5">
      <w:pPr>
        <w:spacing w:line="360" w:lineRule="auto"/>
        <w:ind w:firstLine="709"/>
        <w:jc w:val="both"/>
        <w:rPr>
          <w:color w:val="000000" w:themeColor="text1"/>
          <w:sz w:val="28"/>
          <w:szCs w:val="28"/>
        </w:rPr>
      </w:pPr>
      <w:r>
        <w:rPr>
          <w:color w:val="000000"/>
          <w:sz w:val="28"/>
          <w:szCs w:val="28"/>
        </w:rPr>
        <w:t xml:space="preserve">Удовлетворенность педагогов и родителей качеством экологического </w:t>
      </w:r>
      <w:r w:rsidRPr="000150D1">
        <w:rPr>
          <w:color w:val="000000" w:themeColor="text1"/>
          <w:sz w:val="28"/>
          <w:szCs w:val="28"/>
        </w:rPr>
        <w:t>образования детей старшего дошкольного возраста трактуется по-разному.</w:t>
      </w:r>
    </w:p>
    <w:p w:rsidR="00BE0BE5" w:rsidRDefault="00BE0BE5" w:rsidP="00BE0BE5">
      <w:pPr>
        <w:spacing w:line="360" w:lineRule="auto"/>
        <w:ind w:firstLine="709"/>
        <w:jc w:val="both"/>
        <w:rPr>
          <w:color w:val="000000" w:themeColor="text1"/>
          <w:sz w:val="28"/>
          <w:szCs w:val="28"/>
        </w:rPr>
      </w:pPr>
      <w:r w:rsidRPr="000150D1">
        <w:rPr>
          <w:bCs/>
          <w:color w:val="000000" w:themeColor="text1"/>
          <w:sz w:val="28"/>
          <w:szCs w:val="28"/>
        </w:rPr>
        <w:t>Для педагогов – </w:t>
      </w:r>
      <w:r w:rsidRPr="000150D1">
        <w:rPr>
          <w:color w:val="000000" w:themeColor="text1"/>
          <w:sz w:val="28"/>
          <w:szCs w:val="28"/>
        </w:rPr>
        <w:t>это положительная оценка их деятельности руководителями ДОУ и родителями:</w:t>
      </w:r>
      <w:r>
        <w:rPr>
          <w:color w:val="000000" w:themeColor="text1"/>
          <w:sz w:val="28"/>
          <w:szCs w:val="28"/>
        </w:rPr>
        <w:t xml:space="preserve"> </w:t>
      </w:r>
      <w:r w:rsidRPr="000150D1">
        <w:rPr>
          <w:color w:val="000000" w:themeColor="text1"/>
          <w:sz w:val="28"/>
          <w:szCs w:val="28"/>
        </w:rPr>
        <w:t>успешное усвоение образовательной программы всеми детьми;</w:t>
      </w:r>
      <w:r>
        <w:rPr>
          <w:color w:val="000000" w:themeColor="text1"/>
          <w:sz w:val="28"/>
          <w:szCs w:val="28"/>
        </w:rPr>
        <w:t xml:space="preserve"> </w:t>
      </w:r>
      <w:r w:rsidRPr="000150D1">
        <w:rPr>
          <w:color w:val="000000" w:themeColor="text1"/>
          <w:sz w:val="28"/>
          <w:szCs w:val="28"/>
        </w:rPr>
        <w:t>успешное экологическое развитие детей в процессе непосредственной образовательной деятельности и самостоятельной деятельности детей;</w:t>
      </w:r>
      <w:r>
        <w:rPr>
          <w:color w:val="000000" w:themeColor="text1"/>
          <w:sz w:val="28"/>
          <w:szCs w:val="28"/>
        </w:rPr>
        <w:t xml:space="preserve"> </w:t>
      </w:r>
      <w:r w:rsidRPr="000150D1">
        <w:rPr>
          <w:color w:val="000000" w:themeColor="text1"/>
          <w:sz w:val="28"/>
          <w:szCs w:val="28"/>
        </w:rPr>
        <w:t>рациональное использование времени, направленного на образовательную деятельность детей и рабочего времени воспитателя;</w:t>
      </w:r>
      <w:r>
        <w:rPr>
          <w:color w:val="000000" w:themeColor="text1"/>
          <w:sz w:val="28"/>
          <w:szCs w:val="28"/>
        </w:rPr>
        <w:t xml:space="preserve"> </w:t>
      </w:r>
      <w:r w:rsidRPr="000150D1">
        <w:rPr>
          <w:color w:val="000000" w:themeColor="text1"/>
          <w:sz w:val="28"/>
          <w:szCs w:val="28"/>
        </w:rPr>
        <w:t>обеспеченность педагогического процесса всеми необходимыми пособиями и оборудованием.</w:t>
      </w:r>
    </w:p>
    <w:p w:rsidR="00BE0BE5" w:rsidRPr="000150D1" w:rsidRDefault="00BE0BE5" w:rsidP="00BE0BE5">
      <w:pPr>
        <w:spacing w:line="360" w:lineRule="auto"/>
        <w:ind w:firstLine="709"/>
        <w:jc w:val="both"/>
        <w:rPr>
          <w:color w:val="000000" w:themeColor="text1"/>
          <w:sz w:val="28"/>
          <w:szCs w:val="28"/>
        </w:rPr>
      </w:pPr>
      <w:r w:rsidRPr="000150D1">
        <w:rPr>
          <w:color w:val="000000" w:themeColor="text1"/>
          <w:sz w:val="28"/>
          <w:szCs w:val="28"/>
        </w:rPr>
        <w:t>Для </w:t>
      </w:r>
      <w:r w:rsidRPr="000150D1">
        <w:rPr>
          <w:bCs/>
          <w:color w:val="000000" w:themeColor="text1"/>
          <w:sz w:val="28"/>
          <w:szCs w:val="28"/>
        </w:rPr>
        <w:t>родителей </w:t>
      </w:r>
      <w:r w:rsidRPr="000150D1">
        <w:rPr>
          <w:color w:val="000000" w:themeColor="text1"/>
          <w:sz w:val="28"/>
          <w:szCs w:val="28"/>
        </w:rPr>
        <w:t>– это эффективное развитие детей:</w:t>
      </w:r>
      <w:r>
        <w:rPr>
          <w:color w:val="000000" w:themeColor="text1"/>
          <w:sz w:val="28"/>
          <w:szCs w:val="28"/>
        </w:rPr>
        <w:t xml:space="preserve"> </w:t>
      </w:r>
      <w:r w:rsidRPr="000150D1">
        <w:rPr>
          <w:color w:val="000000" w:themeColor="text1"/>
          <w:sz w:val="28"/>
          <w:szCs w:val="28"/>
        </w:rPr>
        <w:t>обучение без утомления;</w:t>
      </w:r>
      <w:r>
        <w:rPr>
          <w:color w:val="000000" w:themeColor="text1"/>
          <w:sz w:val="28"/>
          <w:szCs w:val="28"/>
        </w:rPr>
        <w:t xml:space="preserve"> </w:t>
      </w:r>
      <w:r w:rsidRPr="000150D1">
        <w:rPr>
          <w:color w:val="000000" w:themeColor="text1"/>
          <w:sz w:val="28"/>
          <w:szCs w:val="28"/>
        </w:rPr>
        <w:t>сохранение психического и физического здоровья детей;</w:t>
      </w:r>
      <w:r>
        <w:rPr>
          <w:color w:val="000000" w:themeColor="text1"/>
          <w:sz w:val="28"/>
          <w:szCs w:val="28"/>
        </w:rPr>
        <w:t xml:space="preserve"> </w:t>
      </w:r>
      <w:r w:rsidRPr="000150D1">
        <w:rPr>
          <w:color w:val="000000" w:themeColor="text1"/>
          <w:sz w:val="28"/>
          <w:szCs w:val="28"/>
        </w:rPr>
        <w:t>успешность обучения;</w:t>
      </w:r>
      <w:r>
        <w:rPr>
          <w:color w:val="000000" w:themeColor="text1"/>
          <w:sz w:val="28"/>
          <w:szCs w:val="28"/>
        </w:rPr>
        <w:t xml:space="preserve"> </w:t>
      </w:r>
      <w:r w:rsidRPr="000150D1">
        <w:rPr>
          <w:color w:val="000000" w:themeColor="text1"/>
          <w:sz w:val="28"/>
          <w:szCs w:val="28"/>
        </w:rPr>
        <w:t>поддержание желания детей учиться;</w:t>
      </w:r>
      <w:r>
        <w:rPr>
          <w:color w:val="000000" w:themeColor="text1"/>
          <w:sz w:val="28"/>
          <w:szCs w:val="28"/>
        </w:rPr>
        <w:t xml:space="preserve"> </w:t>
      </w:r>
      <w:r w:rsidRPr="000150D1">
        <w:rPr>
          <w:color w:val="000000" w:themeColor="text1"/>
          <w:sz w:val="28"/>
          <w:szCs w:val="28"/>
        </w:rPr>
        <w:t>развитие способностей детей.</w:t>
      </w:r>
    </w:p>
    <w:p w:rsidR="008F4435" w:rsidRDefault="00F05BA9" w:rsidP="008F4435">
      <w:pPr>
        <w:shd w:val="clear" w:color="auto" w:fill="FFFFFF"/>
        <w:autoSpaceDE w:val="0"/>
        <w:autoSpaceDN w:val="0"/>
        <w:adjustRightInd w:val="0"/>
        <w:spacing w:line="360" w:lineRule="auto"/>
        <w:ind w:firstLine="709"/>
        <w:jc w:val="both"/>
        <w:rPr>
          <w:color w:val="000000" w:themeColor="text1"/>
          <w:sz w:val="28"/>
          <w:szCs w:val="28"/>
        </w:rPr>
      </w:pPr>
      <w:r w:rsidRPr="00F05BA9">
        <w:rPr>
          <w:color w:val="000000" w:themeColor="text1"/>
          <w:sz w:val="28"/>
          <w:szCs w:val="28"/>
        </w:rPr>
        <w:t>Таким образом, в данной статье мы остановились на уточнении</w:t>
      </w:r>
      <w:r w:rsidR="008F4435" w:rsidRPr="008F4435">
        <w:rPr>
          <w:sz w:val="28"/>
          <w:szCs w:val="28"/>
        </w:rPr>
        <w:t xml:space="preserve"> </w:t>
      </w:r>
      <w:r w:rsidR="008F4435">
        <w:rPr>
          <w:sz w:val="28"/>
          <w:szCs w:val="28"/>
        </w:rPr>
        <w:t>понятия «качество экологического образования детей старшего дошкольного возраста»</w:t>
      </w:r>
      <w:r w:rsidR="008F4435">
        <w:rPr>
          <w:color w:val="000000" w:themeColor="text1"/>
          <w:sz w:val="28"/>
          <w:szCs w:val="28"/>
        </w:rPr>
        <w:t xml:space="preserve">, выделили основные </w:t>
      </w:r>
      <w:r w:rsidR="008F4435">
        <w:rPr>
          <w:rStyle w:val="c2"/>
          <w:bCs/>
          <w:color w:val="000000" w:themeColor="text1"/>
          <w:sz w:val="28"/>
          <w:szCs w:val="28"/>
        </w:rPr>
        <w:t>методологические подходы к оценке качества</w:t>
      </w:r>
      <w:r w:rsidR="008F4435">
        <w:rPr>
          <w:rStyle w:val="c2"/>
          <w:color w:val="000000" w:themeColor="text1"/>
          <w:sz w:val="28"/>
          <w:szCs w:val="28"/>
        </w:rPr>
        <w:t xml:space="preserve"> экологического образования старших дошкольников, описали специфику административных уровней, определяемых</w:t>
      </w:r>
      <w:r w:rsidR="008F4435">
        <w:rPr>
          <w:color w:val="000000" w:themeColor="text1"/>
          <w:sz w:val="28"/>
          <w:szCs w:val="28"/>
        </w:rPr>
        <w:t xml:space="preserve"> качество экологического образования; а также обосновали структуру </w:t>
      </w:r>
      <w:proofErr w:type="gramStart"/>
      <w:r w:rsidR="008F4435">
        <w:rPr>
          <w:color w:val="000000" w:themeColor="text1"/>
          <w:sz w:val="28"/>
          <w:szCs w:val="28"/>
        </w:rPr>
        <w:t>оценки качества экологического образования детей старшего дошкольного возраста</w:t>
      </w:r>
      <w:proofErr w:type="gramEnd"/>
      <w:r w:rsidR="008F4435">
        <w:rPr>
          <w:color w:val="000000" w:themeColor="text1"/>
          <w:sz w:val="28"/>
          <w:szCs w:val="28"/>
        </w:rPr>
        <w:t>.</w:t>
      </w:r>
    </w:p>
    <w:p w:rsidR="00F05BA9" w:rsidRPr="00F05BA9" w:rsidRDefault="00F05BA9" w:rsidP="00F05BA9">
      <w:pPr>
        <w:widowControl w:val="0"/>
        <w:tabs>
          <w:tab w:val="left" w:pos="480"/>
        </w:tabs>
        <w:autoSpaceDE w:val="0"/>
        <w:autoSpaceDN w:val="0"/>
        <w:adjustRightInd w:val="0"/>
        <w:spacing w:line="360" w:lineRule="auto"/>
        <w:ind w:firstLine="709"/>
        <w:jc w:val="both"/>
        <w:rPr>
          <w:color w:val="000000" w:themeColor="text1"/>
          <w:sz w:val="28"/>
          <w:szCs w:val="28"/>
        </w:rPr>
      </w:pPr>
      <w:r w:rsidRPr="00F05BA9">
        <w:rPr>
          <w:color w:val="000000" w:themeColor="text1"/>
          <w:sz w:val="28"/>
          <w:szCs w:val="28"/>
        </w:rPr>
        <w:lastRenderedPageBreak/>
        <w:t xml:space="preserve"> В дальнейшем наша задача состоит в выявлении особенностей </w:t>
      </w:r>
      <w:r w:rsidR="008F4435">
        <w:rPr>
          <w:color w:val="000000"/>
          <w:sz w:val="28"/>
          <w:szCs w:val="28"/>
        </w:rPr>
        <w:t>управления качеством экологического образования детей старшего дошкольного возраста.</w:t>
      </w:r>
    </w:p>
    <w:p w:rsidR="00F2577F" w:rsidRPr="00F229EF" w:rsidRDefault="00F2577F" w:rsidP="00F229EF">
      <w:pPr>
        <w:autoSpaceDE w:val="0"/>
        <w:autoSpaceDN w:val="0"/>
        <w:adjustRightInd w:val="0"/>
        <w:spacing w:line="360" w:lineRule="auto"/>
        <w:ind w:firstLine="709"/>
        <w:jc w:val="center"/>
        <w:rPr>
          <w:b/>
          <w:i/>
          <w:color w:val="000000" w:themeColor="text1"/>
        </w:rPr>
      </w:pPr>
      <w:r w:rsidRPr="00F229EF">
        <w:rPr>
          <w:b/>
          <w:i/>
          <w:color w:val="000000" w:themeColor="text1"/>
        </w:rPr>
        <w:t>Литература:</w:t>
      </w:r>
    </w:p>
    <w:p w:rsidR="00DA4081" w:rsidRPr="00296A6C" w:rsidRDefault="00DA4081" w:rsidP="00296A6C">
      <w:pPr>
        <w:pStyle w:val="a3"/>
        <w:numPr>
          <w:ilvl w:val="0"/>
          <w:numId w:val="6"/>
        </w:numPr>
        <w:shd w:val="clear" w:color="auto" w:fill="FFFFFF" w:themeFill="background1"/>
        <w:spacing w:before="0" w:after="0"/>
        <w:ind w:left="357" w:right="0" w:hanging="357"/>
        <w:textAlignment w:val="auto"/>
        <w:rPr>
          <w:rFonts w:ascii="Times New Roman" w:hAnsi="Times New Roman" w:cs="Times New Roman"/>
          <w:color w:val="000000" w:themeColor="text1"/>
          <w:sz w:val="24"/>
          <w:szCs w:val="24"/>
        </w:rPr>
      </w:pPr>
      <w:r w:rsidRPr="00296A6C">
        <w:rPr>
          <w:rFonts w:ascii="Times New Roman" w:hAnsi="Times New Roman" w:cs="Times New Roman"/>
          <w:color w:val="000000" w:themeColor="text1"/>
          <w:sz w:val="24"/>
          <w:szCs w:val="24"/>
        </w:rPr>
        <w:t>Николаева С. Н. Методика экологического воспитания в детском саду: ра</w:t>
      </w:r>
      <w:r w:rsidRPr="00296A6C">
        <w:rPr>
          <w:rFonts w:ascii="Times New Roman" w:hAnsi="Times New Roman" w:cs="Times New Roman"/>
          <w:color w:val="000000" w:themeColor="text1"/>
          <w:sz w:val="24"/>
          <w:szCs w:val="24"/>
        </w:rPr>
        <w:softHyphen/>
        <w:t>бота с детьми сред. и ст. групп дед. сада.: кн. для воспитателей дет</w:t>
      </w:r>
      <w:proofErr w:type="gramStart"/>
      <w:r w:rsidRPr="00296A6C">
        <w:rPr>
          <w:rFonts w:ascii="Times New Roman" w:hAnsi="Times New Roman" w:cs="Times New Roman"/>
          <w:color w:val="000000" w:themeColor="text1"/>
          <w:sz w:val="24"/>
          <w:szCs w:val="24"/>
        </w:rPr>
        <w:t>.</w:t>
      </w:r>
      <w:proofErr w:type="gramEnd"/>
      <w:r w:rsidRPr="00296A6C">
        <w:rPr>
          <w:rFonts w:ascii="Times New Roman" w:hAnsi="Times New Roman" w:cs="Times New Roman"/>
          <w:color w:val="000000" w:themeColor="text1"/>
          <w:sz w:val="24"/>
          <w:szCs w:val="24"/>
        </w:rPr>
        <w:t xml:space="preserve"> </w:t>
      </w:r>
      <w:proofErr w:type="gramStart"/>
      <w:r w:rsidRPr="00296A6C">
        <w:rPr>
          <w:rFonts w:ascii="Times New Roman" w:hAnsi="Times New Roman" w:cs="Times New Roman"/>
          <w:color w:val="000000" w:themeColor="text1"/>
          <w:sz w:val="24"/>
          <w:szCs w:val="24"/>
        </w:rPr>
        <w:t>с</w:t>
      </w:r>
      <w:proofErr w:type="gramEnd"/>
      <w:r w:rsidRPr="00296A6C">
        <w:rPr>
          <w:rFonts w:ascii="Times New Roman" w:hAnsi="Times New Roman" w:cs="Times New Roman"/>
          <w:color w:val="000000" w:themeColor="text1"/>
          <w:sz w:val="24"/>
          <w:szCs w:val="24"/>
        </w:rPr>
        <w:t xml:space="preserve">ада. - М.: Просвещение, 2004. – 208 </w:t>
      </w:r>
      <w:proofErr w:type="gramStart"/>
      <w:r w:rsidRPr="00296A6C">
        <w:rPr>
          <w:rFonts w:ascii="Times New Roman" w:hAnsi="Times New Roman" w:cs="Times New Roman"/>
          <w:color w:val="000000" w:themeColor="text1"/>
          <w:sz w:val="24"/>
          <w:szCs w:val="24"/>
        </w:rPr>
        <w:t>с</w:t>
      </w:r>
      <w:proofErr w:type="gramEnd"/>
      <w:r w:rsidRPr="00296A6C">
        <w:rPr>
          <w:rFonts w:ascii="Times New Roman" w:hAnsi="Times New Roman" w:cs="Times New Roman"/>
          <w:color w:val="000000" w:themeColor="text1"/>
          <w:sz w:val="24"/>
          <w:szCs w:val="24"/>
        </w:rPr>
        <w:t>.</w:t>
      </w:r>
    </w:p>
    <w:p w:rsidR="00537B0B" w:rsidRPr="00296A6C" w:rsidRDefault="00AA1B87" w:rsidP="00296A6C">
      <w:pPr>
        <w:pStyle w:val="a4"/>
        <w:numPr>
          <w:ilvl w:val="0"/>
          <w:numId w:val="6"/>
        </w:numPr>
        <w:shd w:val="clear" w:color="auto" w:fill="FFFFFF" w:themeFill="background1"/>
        <w:ind w:left="357" w:hanging="357"/>
        <w:jc w:val="both"/>
        <w:rPr>
          <w:bCs/>
          <w:color w:val="000000" w:themeColor="text1"/>
        </w:rPr>
      </w:pPr>
      <w:r w:rsidRPr="00296A6C">
        <w:rPr>
          <w:color w:val="000000" w:themeColor="text1"/>
          <w:shd w:val="clear" w:color="auto" w:fill="FFFFFF" w:themeFill="background1"/>
        </w:rPr>
        <w:t>Полонский</w:t>
      </w:r>
      <w:r w:rsidRPr="00296A6C">
        <w:rPr>
          <w:rStyle w:val="apple-converted-space"/>
          <w:bCs/>
          <w:color w:val="000000" w:themeColor="text1"/>
          <w:shd w:val="clear" w:color="auto" w:fill="FFFFFF" w:themeFill="background1"/>
        </w:rPr>
        <w:t> </w:t>
      </w:r>
      <w:r w:rsidRPr="00296A6C">
        <w:rPr>
          <w:color w:val="000000" w:themeColor="text1"/>
          <w:shd w:val="clear" w:color="auto" w:fill="FFFFFF" w:themeFill="background1"/>
        </w:rPr>
        <w:t>В.</w:t>
      </w:r>
      <w:r w:rsidRPr="00296A6C">
        <w:rPr>
          <w:rStyle w:val="apple-converted-space"/>
          <w:bCs/>
          <w:color w:val="000000" w:themeColor="text1"/>
          <w:shd w:val="clear" w:color="auto" w:fill="FFFFFF" w:themeFill="background1"/>
        </w:rPr>
        <w:t> </w:t>
      </w:r>
      <w:r w:rsidRPr="00296A6C">
        <w:rPr>
          <w:color w:val="000000" w:themeColor="text1"/>
          <w:shd w:val="clear" w:color="auto" w:fill="FFFFFF" w:themeFill="background1"/>
        </w:rPr>
        <w:t xml:space="preserve">М. </w:t>
      </w:r>
      <w:r w:rsidRPr="00296A6C">
        <w:rPr>
          <w:color w:val="000000" w:themeColor="text1"/>
          <w:shd w:val="clear" w:color="auto" w:fill="FFFFFF"/>
        </w:rPr>
        <w:t xml:space="preserve">Словарь по образованию и педагогике. - М.: Высш. </w:t>
      </w:r>
      <w:proofErr w:type="spellStart"/>
      <w:r w:rsidRPr="00296A6C">
        <w:rPr>
          <w:color w:val="000000" w:themeColor="text1"/>
          <w:shd w:val="clear" w:color="auto" w:fill="FFFFFF"/>
        </w:rPr>
        <w:t>шк</w:t>
      </w:r>
      <w:proofErr w:type="spellEnd"/>
      <w:r w:rsidRPr="00296A6C">
        <w:rPr>
          <w:color w:val="000000" w:themeColor="text1"/>
          <w:shd w:val="clear" w:color="auto" w:fill="FFFFFF"/>
        </w:rPr>
        <w:t>.</w:t>
      </w:r>
      <w:r w:rsidR="005B4144" w:rsidRPr="00296A6C">
        <w:rPr>
          <w:color w:val="000000" w:themeColor="text1"/>
          <w:shd w:val="clear" w:color="auto" w:fill="FFFFFF"/>
        </w:rPr>
        <w:t xml:space="preserve">, </w:t>
      </w:r>
      <w:r w:rsidRPr="00296A6C">
        <w:rPr>
          <w:color w:val="000000" w:themeColor="text1"/>
          <w:shd w:val="clear" w:color="auto" w:fill="FFFFFF"/>
        </w:rPr>
        <w:t>2004 - 512 с.</w:t>
      </w:r>
    </w:p>
    <w:p w:rsidR="00537B0B" w:rsidRPr="00296A6C" w:rsidRDefault="00537B0B" w:rsidP="00296A6C">
      <w:pPr>
        <w:pStyle w:val="a4"/>
        <w:numPr>
          <w:ilvl w:val="0"/>
          <w:numId w:val="6"/>
        </w:numPr>
        <w:shd w:val="clear" w:color="auto" w:fill="FFFFFF" w:themeFill="background1"/>
        <w:ind w:left="357" w:hanging="357"/>
        <w:jc w:val="both"/>
        <w:rPr>
          <w:bCs/>
          <w:color w:val="000000" w:themeColor="text1"/>
        </w:rPr>
      </w:pPr>
      <w:r w:rsidRPr="00296A6C">
        <w:rPr>
          <w:color w:val="000000" w:themeColor="text1"/>
          <w:shd w:val="clear" w:color="auto" w:fill="FFFFFF" w:themeFill="background1"/>
        </w:rPr>
        <w:t>Рыбалова</w:t>
      </w:r>
      <w:r w:rsidRPr="00296A6C">
        <w:rPr>
          <w:bCs/>
          <w:color w:val="000000" w:themeColor="text1"/>
          <w:shd w:val="clear" w:color="auto" w:fill="FFFFFF" w:themeFill="background1"/>
        </w:rPr>
        <w:t xml:space="preserve"> </w:t>
      </w:r>
      <w:r w:rsidRPr="00296A6C">
        <w:rPr>
          <w:color w:val="000000" w:themeColor="text1"/>
          <w:shd w:val="clear" w:color="auto" w:fill="FFFFFF" w:themeFill="background1"/>
        </w:rPr>
        <w:t>И. А.</w:t>
      </w:r>
      <w:r w:rsidRPr="00296A6C">
        <w:rPr>
          <w:bCs/>
          <w:color w:val="000000" w:themeColor="text1"/>
        </w:rPr>
        <w:t xml:space="preserve"> </w:t>
      </w:r>
      <w:r w:rsidRPr="00296A6C">
        <w:rPr>
          <w:color w:val="000000" w:themeColor="text1"/>
          <w:shd w:val="clear" w:color="auto" w:fill="FFFFFF"/>
        </w:rPr>
        <w:t xml:space="preserve">Квалитативный подход в подготовке руководителей дошкольных учреждений к организации мониторинга качества образования: автореферат </w:t>
      </w:r>
      <w:proofErr w:type="spellStart"/>
      <w:r w:rsidRPr="00296A6C">
        <w:rPr>
          <w:color w:val="000000" w:themeColor="text1"/>
          <w:shd w:val="clear" w:color="auto" w:fill="FFFFFF"/>
        </w:rPr>
        <w:t>дис</w:t>
      </w:r>
      <w:proofErr w:type="spellEnd"/>
      <w:r w:rsidRPr="00296A6C">
        <w:rPr>
          <w:color w:val="000000" w:themeColor="text1"/>
          <w:shd w:val="clear" w:color="auto" w:fill="FFFFFF"/>
        </w:rPr>
        <w:t xml:space="preserve">., Великий Новгород, 2004. - 22 </w:t>
      </w:r>
      <w:proofErr w:type="gramStart"/>
      <w:r w:rsidRPr="00296A6C">
        <w:rPr>
          <w:color w:val="000000" w:themeColor="text1"/>
          <w:shd w:val="clear" w:color="auto" w:fill="FFFFFF"/>
        </w:rPr>
        <w:t>с</w:t>
      </w:r>
      <w:proofErr w:type="gramEnd"/>
      <w:r w:rsidRPr="00296A6C">
        <w:rPr>
          <w:color w:val="000000" w:themeColor="text1"/>
          <w:shd w:val="clear" w:color="auto" w:fill="FFFFFF"/>
        </w:rPr>
        <w:t>.</w:t>
      </w:r>
    </w:p>
    <w:p w:rsidR="00296A6C" w:rsidRPr="00296A6C" w:rsidRDefault="00537B0B" w:rsidP="00296A6C">
      <w:pPr>
        <w:pStyle w:val="a4"/>
        <w:numPr>
          <w:ilvl w:val="0"/>
          <w:numId w:val="6"/>
        </w:numPr>
        <w:shd w:val="clear" w:color="auto" w:fill="FFFFFF" w:themeFill="background1"/>
        <w:ind w:left="357" w:hanging="357"/>
        <w:jc w:val="both"/>
        <w:rPr>
          <w:bCs/>
          <w:color w:val="000000" w:themeColor="text1"/>
        </w:rPr>
      </w:pPr>
      <w:r w:rsidRPr="00296A6C">
        <w:rPr>
          <w:color w:val="000000" w:themeColor="text1"/>
          <w:shd w:val="clear" w:color="auto" w:fill="FFFFFF" w:themeFill="background1"/>
        </w:rPr>
        <w:t>Рыжова</w:t>
      </w:r>
      <w:r w:rsidRPr="00296A6C">
        <w:rPr>
          <w:bCs/>
          <w:color w:val="000000" w:themeColor="text1"/>
        </w:rPr>
        <w:t xml:space="preserve"> Н. А. </w:t>
      </w:r>
      <w:r w:rsidRPr="00296A6C">
        <w:rPr>
          <w:color w:val="000000" w:themeColor="text1"/>
          <w:shd w:val="clear" w:color="auto" w:fill="FFFFFF" w:themeFill="background1"/>
        </w:rPr>
        <w:t>Экологическое</w:t>
      </w:r>
      <w:r w:rsidRPr="00296A6C">
        <w:rPr>
          <w:rStyle w:val="apple-converted-space"/>
          <w:color w:val="000000" w:themeColor="text1"/>
          <w:shd w:val="clear" w:color="auto" w:fill="FFFFFF" w:themeFill="background1"/>
        </w:rPr>
        <w:t> </w:t>
      </w:r>
      <w:r w:rsidRPr="00296A6C">
        <w:rPr>
          <w:color w:val="000000" w:themeColor="text1"/>
          <w:shd w:val="clear" w:color="auto" w:fill="FFFFFF" w:themeFill="background1"/>
        </w:rPr>
        <w:t>образование</w:t>
      </w:r>
      <w:r w:rsidRPr="00296A6C">
        <w:rPr>
          <w:rStyle w:val="apple-converted-space"/>
          <w:color w:val="000000" w:themeColor="text1"/>
          <w:shd w:val="clear" w:color="auto" w:fill="FFFFFF"/>
        </w:rPr>
        <w:t> </w:t>
      </w:r>
      <w:r w:rsidRPr="00296A6C">
        <w:rPr>
          <w:color w:val="000000" w:themeColor="text1"/>
          <w:shd w:val="clear" w:color="auto" w:fill="FFFFFF"/>
        </w:rPr>
        <w:t>в дошкольных учреждениях: теория и практика</w:t>
      </w:r>
      <w:r w:rsidR="00296A6C" w:rsidRPr="00296A6C">
        <w:rPr>
          <w:color w:val="000000" w:themeColor="text1"/>
          <w:shd w:val="clear" w:color="auto" w:fill="FFFFFF"/>
        </w:rPr>
        <w:t>: монография</w:t>
      </w:r>
      <w:r w:rsidRPr="00296A6C">
        <w:rPr>
          <w:color w:val="000000" w:themeColor="text1"/>
          <w:shd w:val="clear" w:color="auto" w:fill="FFFFFF"/>
        </w:rPr>
        <w:t xml:space="preserve"> / </w:t>
      </w:r>
      <w:r w:rsidRPr="00296A6C">
        <w:rPr>
          <w:color w:val="000000" w:themeColor="text1"/>
          <w:shd w:val="clear" w:color="auto" w:fill="FFFFFF" w:themeFill="background1"/>
        </w:rPr>
        <w:t>Н.А.</w:t>
      </w:r>
      <w:r w:rsidRPr="00296A6C">
        <w:rPr>
          <w:rStyle w:val="apple-converted-space"/>
          <w:color w:val="000000" w:themeColor="text1"/>
          <w:shd w:val="clear" w:color="auto" w:fill="FFFFFF" w:themeFill="background1"/>
        </w:rPr>
        <w:t> </w:t>
      </w:r>
      <w:r w:rsidRPr="00296A6C">
        <w:rPr>
          <w:color w:val="000000" w:themeColor="text1"/>
          <w:shd w:val="clear" w:color="auto" w:fill="FFFFFF" w:themeFill="background1"/>
        </w:rPr>
        <w:t>Рыжова</w:t>
      </w:r>
      <w:r w:rsidRPr="00296A6C">
        <w:rPr>
          <w:color w:val="000000" w:themeColor="text1"/>
          <w:shd w:val="clear" w:color="auto" w:fill="FFFFFF"/>
        </w:rPr>
        <w:t xml:space="preserve">; </w:t>
      </w:r>
      <w:proofErr w:type="spellStart"/>
      <w:proofErr w:type="gramStart"/>
      <w:r w:rsidRPr="00296A6C">
        <w:rPr>
          <w:color w:val="000000" w:themeColor="text1"/>
          <w:shd w:val="clear" w:color="auto" w:fill="FFFFFF"/>
        </w:rPr>
        <w:t>М-во</w:t>
      </w:r>
      <w:proofErr w:type="spellEnd"/>
      <w:proofErr w:type="gramEnd"/>
      <w:r w:rsidRPr="00296A6C">
        <w:rPr>
          <w:rStyle w:val="apple-converted-space"/>
          <w:color w:val="000000" w:themeColor="text1"/>
          <w:shd w:val="clear" w:color="auto" w:fill="FFFFFF" w:themeFill="background1"/>
        </w:rPr>
        <w:t> </w:t>
      </w:r>
      <w:r w:rsidRPr="00296A6C">
        <w:rPr>
          <w:color w:val="000000" w:themeColor="text1"/>
          <w:shd w:val="clear" w:color="auto" w:fill="FFFFFF" w:themeFill="background1"/>
        </w:rPr>
        <w:t>образования</w:t>
      </w:r>
      <w:r w:rsidRPr="00296A6C">
        <w:rPr>
          <w:rStyle w:val="apple-converted-space"/>
          <w:color w:val="000000" w:themeColor="text1"/>
          <w:shd w:val="clear" w:color="auto" w:fill="FFFFFF"/>
        </w:rPr>
        <w:t> </w:t>
      </w:r>
      <w:r w:rsidRPr="00296A6C">
        <w:rPr>
          <w:color w:val="000000" w:themeColor="text1"/>
          <w:shd w:val="clear" w:color="auto" w:fill="FFFFFF"/>
        </w:rPr>
        <w:t xml:space="preserve">Рос. Федерации. </w:t>
      </w:r>
      <w:proofErr w:type="spellStart"/>
      <w:r w:rsidRPr="00296A6C">
        <w:rPr>
          <w:color w:val="000000" w:themeColor="text1"/>
          <w:shd w:val="clear" w:color="auto" w:fill="FFFFFF"/>
        </w:rPr>
        <w:t>Ин-т</w:t>
      </w:r>
      <w:proofErr w:type="spellEnd"/>
      <w:r w:rsidRPr="00296A6C">
        <w:rPr>
          <w:color w:val="000000" w:themeColor="text1"/>
          <w:shd w:val="clear" w:color="auto" w:fill="FFFFFF"/>
        </w:rPr>
        <w:t xml:space="preserve"> развития проф.</w:t>
      </w:r>
      <w:r w:rsidRPr="00296A6C">
        <w:rPr>
          <w:rStyle w:val="apple-converted-space"/>
          <w:color w:val="000000" w:themeColor="text1"/>
          <w:shd w:val="clear" w:color="auto" w:fill="FFFFFF"/>
        </w:rPr>
        <w:t> </w:t>
      </w:r>
      <w:r w:rsidRPr="00296A6C">
        <w:rPr>
          <w:color w:val="000000" w:themeColor="text1"/>
          <w:shd w:val="clear" w:color="auto" w:fill="FFFFFF" w:themeFill="background1"/>
        </w:rPr>
        <w:t>образования.</w:t>
      </w:r>
      <w:r w:rsidR="00B264B1">
        <w:rPr>
          <w:color w:val="000000" w:themeColor="text1"/>
          <w:shd w:val="clear" w:color="auto" w:fill="FFFFFF"/>
        </w:rPr>
        <w:t xml:space="preserve"> - М.</w:t>
      </w:r>
      <w:r w:rsidRPr="00296A6C">
        <w:rPr>
          <w:color w:val="000000" w:themeColor="text1"/>
          <w:shd w:val="clear" w:color="auto" w:fill="FFFFFF"/>
        </w:rPr>
        <w:t xml:space="preserve">: </w:t>
      </w:r>
      <w:proofErr w:type="spellStart"/>
      <w:r w:rsidRPr="00296A6C">
        <w:rPr>
          <w:color w:val="000000" w:themeColor="text1"/>
          <w:shd w:val="clear" w:color="auto" w:fill="FFFFFF"/>
        </w:rPr>
        <w:t>Издат</w:t>
      </w:r>
      <w:proofErr w:type="spellEnd"/>
      <w:r w:rsidRPr="00296A6C">
        <w:rPr>
          <w:color w:val="000000" w:themeColor="text1"/>
          <w:shd w:val="clear" w:color="auto" w:fill="FFFFFF"/>
        </w:rPr>
        <w:t>. центр Акад. проф.</w:t>
      </w:r>
      <w:r w:rsidRPr="00296A6C">
        <w:rPr>
          <w:rStyle w:val="apple-converted-space"/>
          <w:color w:val="000000" w:themeColor="text1"/>
          <w:shd w:val="clear" w:color="auto" w:fill="FFFFFF"/>
        </w:rPr>
        <w:t> </w:t>
      </w:r>
      <w:r w:rsidRPr="00296A6C">
        <w:rPr>
          <w:color w:val="000000" w:themeColor="text1"/>
          <w:shd w:val="clear" w:color="auto" w:fill="FFFFFF" w:themeFill="background1"/>
        </w:rPr>
        <w:t>образования,</w:t>
      </w:r>
      <w:r w:rsidRPr="00296A6C">
        <w:rPr>
          <w:color w:val="000000" w:themeColor="text1"/>
          <w:shd w:val="clear" w:color="auto" w:fill="FFFFFF"/>
        </w:rPr>
        <w:t xml:space="preserve"> 1999. - 170 </w:t>
      </w:r>
      <w:proofErr w:type="gramStart"/>
      <w:r w:rsidRPr="00296A6C">
        <w:rPr>
          <w:color w:val="000000" w:themeColor="text1"/>
          <w:shd w:val="clear" w:color="auto" w:fill="FFFFFF"/>
        </w:rPr>
        <w:t>с</w:t>
      </w:r>
      <w:proofErr w:type="gramEnd"/>
      <w:r w:rsidRPr="00296A6C">
        <w:rPr>
          <w:color w:val="000000" w:themeColor="text1"/>
          <w:shd w:val="clear" w:color="auto" w:fill="FFFFFF"/>
        </w:rPr>
        <w:t>.</w:t>
      </w:r>
    </w:p>
    <w:p w:rsidR="00537B0B" w:rsidRPr="00296A6C" w:rsidRDefault="00C875BE" w:rsidP="00296A6C">
      <w:pPr>
        <w:pStyle w:val="a4"/>
        <w:numPr>
          <w:ilvl w:val="0"/>
          <w:numId w:val="6"/>
        </w:numPr>
        <w:shd w:val="clear" w:color="auto" w:fill="FFFFFF" w:themeFill="background1"/>
        <w:ind w:left="357" w:hanging="357"/>
        <w:jc w:val="both"/>
        <w:rPr>
          <w:bCs/>
          <w:color w:val="000000" w:themeColor="text1"/>
        </w:rPr>
      </w:pPr>
      <w:r w:rsidRPr="00296A6C">
        <w:rPr>
          <w:color w:val="000000" w:themeColor="text1"/>
          <w:shd w:val="clear" w:color="auto" w:fill="FFFFFF" w:themeFill="background1"/>
        </w:rPr>
        <w:t>Сафонова</w:t>
      </w:r>
      <w:r w:rsidR="00B264B1">
        <w:rPr>
          <w:bCs/>
          <w:color w:val="000000" w:themeColor="text1"/>
          <w:shd w:val="clear" w:color="auto" w:fill="FFFFFF" w:themeFill="background1"/>
        </w:rPr>
        <w:t xml:space="preserve"> О. </w:t>
      </w:r>
      <w:r w:rsidR="00537B0B" w:rsidRPr="00296A6C">
        <w:rPr>
          <w:bCs/>
          <w:color w:val="000000" w:themeColor="text1"/>
          <w:shd w:val="clear" w:color="auto" w:fill="FFFFFF" w:themeFill="background1"/>
        </w:rPr>
        <w:t>А</w:t>
      </w:r>
      <w:r w:rsidRPr="00296A6C">
        <w:rPr>
          <w:bCs/>
          <w:color w:val="000000" w:themeColor="text1"/>
          <w:shd w:val="clear" w:color="auto" w:fill="FFFFFF" w:themeFill="background1"/>
        </w:rPr>
        <w:t>.</w:t>
      </w:r>
      <w:r w:rsidR="00537B0B" w:rsidRPr="00296A6C">
        <w:rPr>
          <w:bCs/>
          <w:color w:val="000000" w:themeColor="text1"/>
          <w:shd w:val="clear" w:color="auto" w:fill="FFFFFF" w:themeFill="background1"/>
        </w:rPr>
        <w:t xml:space="preserve"> </w:t>
      </w:r>
      <w:r w:rsidRPr="00296A6C">
        <w:rPr>
          <w:color w:val="000000" w:themeColor="text1"/>
          <w:shd w:val="clear" w:color="auto" w:fill="FFFFFF" w:themeFill="background1"/>
        </w:rPr>
        <w:t>Управление</w:t>
      </w:r>
      <w:r w:rsidRPr="00296A6C">
        <w:rPr>
          <w:rStyle w:val="apple-converted-space"/>
          <w:color w:val="000000" w:themeColor="text1"/>
          <w:shd w:val="clear" w:color="auto" w:fill="FFFFFF" w:themeFill="background1"/>
        </w:rPr>
        <w:t> </w:t>
      </w:r>
      <w:r w:rsidRPr="00296A6C">
        <w:rPr>
          <w:color w:val="000000" w:themeColor="text1"/>
          <w:shd w:val="clear" w:color="auto" w:fill="FFFFFF" w:themeFill="background1"/>
        </w:rPr>
        <w:t>качеством</w:t>
      </w:r>
      <w:r w:rsidRPr="00296A6C">
        <w:rPr>
          <w:rStyle w:val="apple-converted-space"/>
          <w:color w:val="000000" w:themeColor="text1"/>
          <w:shd w:val="clear" w:color="auto" w:fill="FFFFFF" w:themeFill="background1"/>
        </w:rPr>
        <w:t> </w:t>
      </w:r>
      <w:r w:rsidRPr="00296A6C">
        <w:rPr>
          <w:color w:val="000000" w:themeColor="text1"/>
          <w:shd w:val="clear" w:color="auto" w:fill="FFFFFF"/>
        </w:rPr>
        <w:t>образования в дошкол</w:t>
      </w:r>
      <w:r w:rsidR="00537B0B" w:rsidRPr="00296A6C">
        <w:rPr>
          <w:color w:val="000000" w:themeColor="text1"/>
          <w:shd w:val="clear" w:color="auto" w:fill="FFFFFF"/>
        </w:rPr>
        <w:t xml:space="preserve">ьном образовательном учреждении: диссертация </w:t>
      </w:r>
      <w:r w:rsidRPr="00296A6C">
        <w:rPr>
          <w:color w:val="000000" w:themeColor="text1"/>
          <w:shd w:val="clear" w:color="auto" w:fill="FFFFFF"/>
        </w:rPr>
        <w:t>доктор</w:t>
      </w:r>
      <w:r w:rsidR="00537B0B" w:rsidRPr="00296A6C">
        <w:rPr>
          <w:color w:val="000000" w:themeColor="text1"/>
          <w:shd w:val="clear" w:color="auto" w:fill="FFFFFF"/>
        </w:rPr>
        <w:t xml:space="preserve">а педагогических наук, </w:t>
      </w:r>
      <w:r w:rsidR="00B264B1">
        <w:rPr>
          <w:color w:val="000000" w:themeColor="text1"/>
          <w:shd w:val="clear" w:color="auto" w:fill="FFFFFF"/>
        </w:rPr>
        <w:t>Нижний Новгород, 2004. - 316</w:t>
      </w:r>
      <w:r w:rsidRPr="00296A6C">
        <w:rPr>
          <w:color w:val="000000" w:themeColor="text1"/>
          <w:shd w:val="clear" w:color="auto" w:fill="FFFFFF"/>
        </w:rPr>
        <w:t>с</w:t>
      </w:r>
      <w:r w:rsidR="003833F2" w:rsidRPr="00296A6C">
        <w:rPr>
          <w:color w:val="000000" w:themeColor="text1"/>
          <w:shd w:val="clear" w:color="auto" w:fill="FFFFFF"/>
        </w:rPr>
        <w:t>.</w:t>
      </w:r>
    </w:p>
    <w:p w:rsidR="00537B0B" w:rsidRPr="00296A6C" w:rsidRDefault="003833F2" w:rsidP="00296A6C">
      <w:pPr>
        <w:pStyle w:val="a4"/>
        <w:numPr>
          <w:ilvl w:val="0"/>
          <w:numId w:val="6"/>
        </w:numPr>
        <w:shd w:val="clear" w:color="auto" w:fill="FFFFFF" w:themeFill="background1"/>
        <w:ind w:left="357" w:hanging="357"/>
        <w:jc w:val="both"/>
        <w:rPr>
          <w:b/>
          <w:bCs/>
          <w:color w:val="000000" w:themeColor="text1"/>
        </w:rPr>
      </w:pPr>
      <w:r w:rsidRPr="00296A6C">
        <w:rPr>
          <w:color w:val="000000" w:themeColor="text1"/>
          <w:shd w:val="clear" w:color="auto" w:fill="FFFFFF" w:themeFill="background1"/>
        </w:rPr>
        <w:t>Шилова</w:t>
      </w:r>
      <w:r w:rsidRPr="00296A6C">
        <w:rPr>
          <w:bCs/>
          <w:color w:val="000000" w:themeColor="text1"/>
          <w:shd w:val="clear" w:color="auto" w:fill="FFFFFF" w:themeFill="background1"/>
        </w:rPr>
        <w:t xml:space="preserve"> </w:t>
      </w:r>
      <w:r w:rsidRPr="00296A6C">
        <w:rPr>
          <w:bCs/>
          <w:color w:val="000000" w:themeColor="text1"/>
        </w:rPr>
        <w:t>Н. Н.</w:t>
      </w:r>
      <w:r w:rsidR="00B264B1">
        <w:rPr>
          <w:bCs/>
          <w:color w:val="000000" w:themeColor="text1"/>
        </w:rPr>
        <w:t xml:space="preserve"> </w:t>
      </w:r>
      <w:r w:rsidRPr="00296A6C">
        <w:rPr>
          <w:color w:val="000000" w:themeColor="text1"/>
        </w:rPr>
        <w:t>Управление</w:t>
      </w:r>
      <w:r w:rsidRPr="00296A6C">
        <w:rPr>
          <w:rStyle w:val="apple-converted-space"/>
          <w:color w:val="000000" w:themeColor="text1"/>
        </w:rPr>
        <w:t> </w:t>
      </w:r>
      <w:r w:rsidRPr="00296A6C">
        <w:rPr>
          <w:color w:val="000000" w:themeColor="text1"/>
          <w:shd w:val="clear" w:color="auto" w:fill="FFFFFF" w:themeFill="background1"/>
        </w:rPr>
        <w:t>качеством</w:t>
      </w:r>
      <w:r w:rsidRPr="00296A6C">
        <w:rPr>
          <w:rStyle w:val="apple-converted-space"/>
          <w:color w:val="000000" w:themeColor="text1"/>
          <w:shd w:val="clear" w:color="auto" w:fill="FFFFFF" w:themeFill="background1"/>
        </w:rPr>
        <w:t> </w:t>
      </w:r>
      <w:r w:rsidRPr="00296A6C">
        <w:rPr>
          <w:color w:val="000000" w:themeColor="text1"/>
          <w:shd w:val="clear" w:color="auto" w:fill="FFFFFF" w:themeFill="background1"/>
        </w:rPr>
        <w:t>:</w:t>
      </w:r>
      <w:r w:rsidRPr="00296A6C">
        <w:rPr>
          <w:color w:val="000000" w:themeColor="text1"/>
        </w:rPr>
        <w:t xml:space="preserve"> учеб</w:t>
      </w:r>
      <w:proofErr w:type="gramStart"/>
      <w:r w:rsidRPr="00296A6C">
        <w:rPr>
          <w:color w:val="000000" w:themeColor="text1"/>
        </w:rPr>
        <w:t>.</w:t>
      </w:r>
      <w:proofErr w:type="gramEnd"/>
      <w:r w:rsidRPr="00296A6C">
        <w:rPr>
          <w:color w:val="000000" w:themeColor="text1"/>
        </w:rPr>
        <w:t xml:space="preserve"> </w:t>
      </w:r>
      <w:proofErr w:type="gramStart"/>
      <w:r w:rsidRPr="00296A6C">
        <w:rPr>
          <w:color w:val="000000" w:themeColor="text1"/>
        </w:rPr>
        <w:t>п</w:t>
      </w:r>
      <w:proofErr w:type="gramEnd"/>
      <w:r w:rsidRPr="00296A6C">
        <w:rPr>
          <w:color w:val="000000" w:themeColor="text1"/>
        </w:rPr>
        <w:t xml:space="preserve">особие : учеб. </w:t>
      </w:r>
      <w:r w:rsidR="00537B0B" w:rsidRPr="00296A6C">
        <w:rPr>
          <w:color w:val="000000" w:themeColor="text1"/>
        </w:rPr>
        <w:t>П</w:t>
      </w:r>
      <w:r w:rsidRPr="00296A6C">
        <w:rPr>
          <w:color w:val="000000" w:themeColor="text1"/>
        </w:rPr>
        <w:t>особие</w:t>
      </w:r>
      <w:r w:rsidR="00537B0B" w:rsidRPr="00296A6C">
        <w:rPr>
          <w:color w:val="000000" w:themeColor="text1"/>
        </w:rPr>
        <w:t>,</w:t>
      </w:r>
      <w:r w:rsidRPr="00296A6C">
        <w:rPr>
          <w:color w:val="000000" w:themeColor="text1"/>
        </w:rPr>
        <w:t xml:space="preserve"> Тюмень</w:t>
      </w:r>
      <w:proofErr w:type="gramStart"/>
      <w:r w:rsidRPr="00296A6C">
        <w:rPr>
          <w:color w:val="000000" w:themeColor="text1"/>
        </w:rPr>
        <w:t xml:space="preserve"> :</w:t>
      </w:r>
      <w:proofErr w:type="gramEnd"/>
      <w:r w:rsidRPr="00296A6C">
        <w:rPr>
          <w:color w:val="000000" w:themeColor="text1"/>
        </w:rPr>
        <w:t xml:space="preserve"> Академия, 2005 - 265 </w:t>
      </w:r>
      <w:proofErr w:type="gramStart"/>
      <w:r w:rsidRPr="00296A6C">
        <w:rPr>
          <w:color w:val="000000" w:themeColor="text1"/>
        </w:rPr>
        <w:t>с</w:t>
      </w:r>
      <w:proofErr w:type="gramEnd"/>
      <w:r w:rsidRPr="00296A6C">
        <w:rPr>
          <w:color w:val="000000" w:themeColor="text1"/>
        </w:rPr>
        <w:t xml:space="preserve">. </w:t>
      </w:r>
    </w:p>
    <w:p w:rsidR="00537B0B" w:rsidRPr="00296A6C" w:rsidRDefault="00537B0B" w:rsidP="00296A6C">
      <w:pPr>
        <w:pStyle w:val="a4"/>
        <w:numPr>
          <w:ilvl w:val="0"/>
          <w:numId w:val="6"/>
        </w:numPr>
        <w:shd w:val="clear" w:color="auto" w:fill="FFFFFF" w:themeFill="background1"/>
        <w:ind w:left="357" w:hanging="357"/>
        <w:jc w:val="both"/>
        <w:rPr>
          <w:b/>
          <w:bCs/>
          <w:color w:val="000000" w:themeColor="text1"/>
        </w:rPr>
      </w:pPr>
      <w:r w:rsidRPr="00296A6C">
        <w:rPr>
          <w:color w:val="000000" w:themeColor="text1"/>
          <w:shd w:val="clear" w:color="auto" w:fill="FFFFFF"/>
        </w:rPr>
        <w:t>Экологическое образование школьников / [А. Н.</w:t>
      </w:r>
      <w:r w:rsidRPr="00296A6C">
        <w:rPr>
          <w:rStyle w:val="apple-converted-space"/>
          <w:color w:val="000000" w:themeColor="text1"/>
          <w:shd w:val="clear" w:color="auto" w:fill="FFFFFF"/>
        </w:rPr>
        <w:t> </w:t>
      </w:r>
      <w:proofErr w:type="spellStart"/>
      <w:r w:rsidRPr="00296A6C">
        <w:rPr>
          <w:color w:val="000000" w:themeColor="text1"/>
          <w:shd w:val="clear" w:color="auto" w:fill="FFFFFF"/>
        </w:rPr>
        <w:t>Захлебный</w:t>
      </w:r>
      <w:proofErr w:type="spellEnd"/>
      <w:r w:rsidRPr="00296A6C">
        <w:rPr>
          <w:color w:val="000000" w:themeColor="text1"/>
          <w:shd w:val="clear" w:color="auto" w:fill="FFFFFF"/>
        </w:rPr>
        <w:t xml:space="preserve">, И. Д. Зверев, Е. М. Кудрявцева и др.]; Под ред. И. Д. Зверева, Т. И. </w:t>
      </w:r>
      <w:proofErr w:type="spellStart"/>
      <w:r w:rsidRPr="00296A6C">
        <w:rPr>
          <w:color w:val="000000" w:themeColor="text1"/>
          <w:shd w:val="clear" w:color="auto" w:fill="FFFFFF"/>
        </w:rPr>
        <w:t>Суравегиной</w:t>
      </w:r>
      <w:proofErr w:type="spellEnd"/>
      <w:r w:rsidRPr="00296A6C">
        <w:rPr>
          <w:color w:val="000000" w:themeColor="text1"/>
          <w:shd w:val="clear" w:color="auto" w:fill="FFFFFF"/>
        </w:rPr>
        <w:t xml:space="preserve">. - М.: Педагогика, 1983. – 160 </w:t>
      </w:r>
      <w:proofErr w:type="gramStart"/>
      <w:r w:rsidRPr="00296A6C">
        <w:rPr>
          <w:color w:val="000000" w:themeColor="text1"/>
          <w:shd w:val="clear" w:color="auto" w:fill="FFFFFF"/>
        </w:rPr>
        <w:t>с</w:t>
      </w:r>
      <w:proofErr w:type="gramEnd"/>
      <w:r w:rsidRPr="00296A6C">
        <w:rPr>
          <w:color w:val="000000" w:themeColor="text1"/>
          <w:shd w:val="clear" w:color="auto" w:fill="FFFFFF"/>
        </w:rPr>
        <w:t>.</w:t>
      </w:r>
    </w:p>
    <w:p w:rsidR="00537B0B" w:rsidRPr="00296A6C" w:rsidRDefault="00537B0B" w:rsidP="00296A6C">
      <w:pPr>
        <w:pStyle w:val="a4"/>
        <w:numPr>
          <w:ilvl w:val="0"/>
          <w:numId w:val="6"/>
        </w:numPr>
        <w:shd w:val="clear" w:color="auto" w:fill="FFFFFF" w:themeFill="background1"/>
        <w:ind w:left="357" w:hanging="357"/>
        <w:jc w:val="both"/>
        <w:rPr>
          <w:b/>
          <w:bCs/>
          <w:color w:val="000000" w:themeColor="text1"/>
        </w:rPr>
      </w:pPr>
      <w:r w:rsidRPr="00296A6C">
        <w:rPr>
          <w:color w:val="000000" w:themeColor="text1"/>
          <w:shd w:val="clear" w:color="auto" w:fill="FFFFFF" w:themeFill="background1"/>
        </w:rPr>
        <w:t>Ягодин Г. А. Образование</w:t>
      </w:r>
      <w:r w:rsidRPr="00296A6C">
        <w:rPr>
          <w:color w:val="000000" w:themeColor="text1"/>
          <w:shd w:val="clear" w:color="auto" w:fill="FFFFFF"/>
        </w:rPr>
        <w:t xml:space="preserve"> должно формировать личность. - М.: Изд-во Агентства печати "Новости", 1987. - 30 </w:t>
      </w:r>
      <w:proofErr w:type="gramStart"/>
      <w:r w:rsidRPr="00296A6C">
        <w:rPr>
          <w:color w:val="000000" w:themeColor="text1"/>
          <w:shd w:val="clear" w:color="auto" w:fill="FFFFFF"/>
        </w:rPr>
        <w:t>с</w:t>
      </w:r>
      <w:proofErr w:type="gramEnd"/>
      <w:r w:rsidRPr="00296A6C">
        <w:rPr>
          <w:color w:val="000000" w:themeColor="text1"/>
          <w:shd w:val="clear" w:color="auto" w:fill="FFFFFF"/>
        </w:rPr>
        <w:t xml:space="preserve">. </w:t>
      </w:r>
    </w:p>
    <w:p w:rsidR="00537B0B" w:rsidRPr="00537B0B" w:rsidRDefault="00537B0B" w:rsidP="00537B0B">
      <w:pPr>
        <w:shd w:val="clear" w:color="auto" w:fill="FFFFFF"/>
        <w:spacing w:line="285" w:lineRule="atLeast"/>
        <w:ind w:left="360"/>
        <w:rPr>
          <w:rStyle w:val="apple-converted-space"/>
          <w:rFonts w:ascii="Arial" w:hAnsi="Arial" w:cs="Arial"/>
          <w:b/>
          <w:bCs/>
          <w:color w:val="000000"/>
        </w:rPr>
      </w:pPr>
    </w:p>
    <w:sectPr w:rsidR="00537B0B" w:rsidRPr="00537B0B" w:rsidSect="00D76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EA21FF4"/>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9E4B69"/>
    <w:multiLevelType w:val="multilevel"/>
    <w:tmpl w:val="9D5A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45D94"/>
    <w:multiLevelType w:val="multilevel"/>
    <w:tmpl w:val="A5D4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2375C"/>
    <w:multiLevelType w:val="hybridMultilevel"/>
    <w:tmpl w:val="163C40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C83E94"/>
    <w:multiLevelType w:val="hybridMultilevel"/>
    <w:tmpl w:val="1B34F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425DB"/>
    <w:multiLevelType w:val="hybridMultilevel"/>
    <w:tmpl w:val="1B34F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7558E2"/>
    <w:multiLevelType w:val="hybridMultilevel"/>
    <w:tmpl w:val="299A5B7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3EA33E2"/>
    <w:multiLevelType w:val="hybridMultilevel"/>
    <w:tmpl w:val="1B34F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67592C"/>
    <w:multiLevelType w:val="multilevel"/>
    <w:tmpl w:val="57B04B8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5BC90AA8"/>
    <w:multiLevelType w:val="hybridMultilevel"/>
    <w:tmpl w:val="049E8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78D6B49"/>
    <w:multiLevelType w:val="hybridMultilevel"/>
    <w:tmpl w:val="38AA46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4"/>
  </w:num>
  <w:num w:numId="9">
    <w:abstractNumId w:val="2"/>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3F8"/>
    <w:rsid w:val="00083AF4"/>
    <w:rsid w:val="00177370"/>
    <w:rsid w:val="00296A6C"/>
    <w:rsid w:val="00370A73"/>
    <w:rsid w:val="003833F2"/>
    <w:rsid w:val="00422150"/>
    <w:rsid w:val="00432E3B"/>
    <w:rsid w:val="00433BAA"/>
    <w:rsid w:val="004D31EA"/>
    <w:rsid w:val="00537B0B"/>
    <w:rsid w:val="005B4144"/>
    <w:rsid w:val="006471AD"/>
    <w:rsid w:val="006B442E"/>
    <w:rsid w:val="0070450B"/>
    <w:rsid w:val="00721C6A"/>
    <w:rsid w:val="007407BC"/>
    <w:rsid w:val="00752047"/>
    <w:rsid w:val="007D701C"/>
    <w:rsid w:val="008F4435"/>
    <w:rsid w:val="00910810"/>
    <w:rsid w:val="009213F8"/>
    <w:rsid w:val="009733B3"/>
    <w:rsid w:val="00980AF7"/>
    <w:rsid w:val="009B01AB"/>
    <w:rsid w:val="00A639B3"/>
    <w:rsid w:val="00AA1B87"/>
    <w:rsid w:val="00AF6409"/>
    <w:rsid w:val="00B264B1"/>
    <w:rsid w:val="00B82981"/>
    <w:rsid w:val="00BE0BE5"/>
    <w:rsid w:val="00C875BE"/>
    <w:rsid w:val="00D766FE"/>
    <w:rsid w:val="00DA4081"/>
    <w:rsid w:val="00E8551F"/>
    <w:rsid w:val="00F05BA9"/>
    <w:rsid w:val="00F229EF"/>
    <w:rsid w:val="00F25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5BA9"/>
    <w:pPr>
      <w:spacing w:before="75" w:after="75"/>
      <w:ind w:left="105" w:right="105" w:firstLine="400"/>
      <w:jc w:val="both"/>
      <w:textAlignment w:val="top"/>
    </w:pPr>
    <w:rPr>
      <w:rFonts w:ascii="Arial" w:hAnsi="Arial" w:cs="Arial"/>
      <w:color w:val="666666"/>
      <w:sz w:val="17"/>
      <w:szCs w:val="17"/>
    </w:rPr>
  </w:style>
  <w:style w:type="paragraph" w:customStyle="1" w:styleId="c1">
    <w:name w:val="c1"/>
    <w:basedOn w:val="a"/>
    <w:rsid w:val="00B82981"/>
    <w:pPr>
      <w:spacing w:before="100" w:beforeAutospacing="1" w:after="100" w:afterAutospacing="1"/>
    </w:pPr>
  </w:style>
  <w:style w:type="character" w:customStyle="1" w:styleId="apple-converted-space">
    <w:name w:val="apple-converted-space"/>
    <w:basedOn w:val="a0"/>
    <w:rsid w:val="00B82981"/>
  </w:style>
  <w:style w:type="character" w:customStyle="1" w:styleId="c2">
    <w:name w:val="c2"/>
    <w:basedOn w:val="a0"/>
    <w:rsid w:val="00B82981"/>
  </w:style>
  <w:style w:type="paragraph" w:styleId="a4">
    <w:name w:val="List Paragraph"/>
    <w:basedOn w:val="a"/>
    <w:uiPriority w:val="34"/>
    <w:qFormat/>
    <w:rsid w:val="00177370"/>
    <w:pPr>
      <w:ind w:left="720"/>
      <w:contextualSpacing/>
    </w:pPr>
  </w:style>
  <w:style w:type="character" w:styleId="a5">
    <w:name w:val="Hyperlink"/>
    <w:basedOn w:val="a0"/>
    <w:unhideWhenUsed/>
    <w:rsid w:val="00DA4081"/>
    <w:rPr>
      <w:color w:val="0000FF"/>
      <w:u w:val="single"/>
    </w:rPr>
  </w:style>
  <w:style w:type="character" w:customStyle="1" w:styleId="toggleshowrecordtitlemore">
    <w:name w:val="toggleshowrecordtitlemore"/>
    <w:basedOn w:val="a0"/>
    <w:rsid w:val="003833F2"/>
  </w:style>
</w:styles>
</file>

<file path=word/webSettings.xml><?xml version="1.0" encoding="utf-8"?>
<w:webSettings xmlns:r="http://schemas.openxmlformats.org/officeDocument/2006/relationships" xmlns:w="http://schemas.openxmlformats.org/wordprocessingml/2006/main">
  <w:divs>
    <w:div w:id="571700897">
      <w:bodyDiv w:val="1"/>
      <w:marLeft w:val="0"/>
      <w:marRight w:val="0"/>
      <w:marTop w:val="0"/>
      <w:marBottom w:val="0"/>
      <w:divBdr>
        <w:top w:val="none" w:sz="0" w:space="0" w:color="auto"/>
        <w:left w:val="none" w:sz="0" w:space="0" w:color="auto"/>
        <w:bottom w:val="none" w:sz="0" w:space="0" w:color="auto"/>
        <w:right w:val="none" w:sz="0" w:space="0" w:color="auto"/>
      </w:divBdr>
    </w:div>
    <w:div w:id="661810692">
      <w:bodyDiv w:val="1"/>
      <w:marLeft w:val="0"/>
      <w:marRight w:val="0"/>
      <w:marTop w:val="0"/>
      <w:marBottom w:val="0"/>
      <w:divBdr>
        <w:top w:val="none" w:sz="0" w:space="0" w:color="auto"/>
        <w:left w:val="none" w:sz="0" w:space="0" w:color="auto"/>
        <w:bottom w:val="none" w:sz="0" w:space="0" w:color="auto"/>
        <w:right w:val="none" w:sz="0" w:space="0" w:color="auto"/>
      </w:divBdr>
    </w:div>
    <w:div w:id="710033717">
      <w:bodyDiv w:val="1"/>
      <w:marLeft w:val="0"/>
      <w:marRight w:val="0"/>
      <w:marTop w:val="0"/>
      <w:marBottom w:val="0"/>
      <w:divBdr>
        <w:top w:val="none" w:sz="0" w:space="0" w:color="auto"/>
        <w:left w:val="none" w:sz="0" w:space="0" w:color="auto"/>
        <w:bottom w:val="none" w:sz="0" w:space="0" w:color="auto"/>
        <w:right w:val="none" w:sz="0" w:space="0" w:color="auto"/>
      </w:divBdr>
    </w:div>
    <w:div w:id="1132867011">
      <w:bodyDiv w:val="1"/>
      <w:marLeft w:val="0"/>
      <w:marRight w:val="0"/>
      <w:marTop w:val="0"/>
      <w:marBottom w:val="0"/>
      <w:divBdr>
        <w:top w:val="none" w:sz="0" w:space="0" w:color="auto"/>
        <w:left w:val="none" w:sz="0" w:space="0" w:color="auto"/>
        <w:bottom w:val="none" w:sz="0" w:space="0" w:color="auto"/>
        <w:right w:val="none" w:sz="0" w:space="0" w:color="auto"/>
      </w:divBdr>
    </w:div>
    <w:div w:id="1669554521">
      <w:bodyDiv w:val="1"/>
      <w:marLeft w:val="0"/>
      <w:marRight w:val="0"/>
      <w:marTop w:val="0"/>
      <w:marBottom w:val="0"/>
      <w:divBdr>
        <w:top w:val="none" w:sz="0" w:space="0" w:color="auto"/>
        <w:left w:val="none" w:sz="0" w:space="0" w:color="auto"/>
        <w:bottom w:val="none" w:sz="0" w:space="0" w:color="auto"/>
        <w:right w:val="none" w:sz="0" w:space="0" w:color="auto"/>
      </w:divBdr>
    </w:div>
    <w:div w:id="2105221279">
      <w:bodyDiv w:val="1"/>
      <w:marLeft w:val="0"/>
      <w:marRight w:val="0"/>
      <w:marTop w:val="0"/>
      <w:marBottom w:val="0"/>
      <w:divBdr>
        <w:top w:val="none" w:sz="0" w:space="0" w:color="auto"/>
        <w:left w:val="none" w:sz="0" w:space="0" w:color="auto"/>
        <w:bottom w:val="none" w:sz="0" w:space="0" w:color="auto"/>
        <w:right w:val="none" w:sz="0" w:space="0" w:color="auto"/>
      </w:divBdr>
      <w:divsChild>
        <w:div w:id="1639071743">
          <w:marLeft w:val="0"/>
          <w:marRight w:val="0"/>
          <w:marTop w:val="0"/>
          <w:marBottom w:val="0"/>
          <w:divBdr>
            <w:top w:val="none" w:sz="0" w:space="0" w:color="auto"/>
            <w:left w:val="none" w:sz="0" w:space="0" w:color="auto"/>
            <w:bottom w:val="none" w:sz="0" w:space="0" w:color="auto"/>
            <w:right w:val="none" w:sz="0" w:space="0" w:color="auto"/>
          </w:divBdr>
          <w:divsChild>
            <w:div w:id="421025273">
              <w:marLeft w:val="0"/>
              <w:marRight w:val="0"/>
              <w:marTop w:val="0"/>
              <w:marBottom w:val="0"/>
              <w:divBdr>
                <w:top w:val="none" w:sz="0" w:space="0" w:color="auto"/>
                <w:left w:val="none" w:sz="0" w:space="0" w:color="auto"/>
                <w:bottom w:val="none" w:sz="0" w:space="0" w:color="auto"/>
                <w:right w:val="none" w:sz="0" w:space="0" w:color="auto"/>
              </w:divBdr>
            </w:div>
          </w:divsChild>
        </w:div>
        <w:div w:id="57640739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31</cp:revision>
  <dcterms:created xsi:type="dcterms:W3CDTF">2013-05-03T10:25:00Z</dcterms:created>
  <dcterms:modified xsi:type="dcterms:W3CDTF">2013-05-15T09:09:00Z</dcterms:modified>
</cp:coreProperties>
</file>