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BB" w:rsidRDefault="00D721BB" w:rsidP="00D721BB">
      <w:pPr>
        <w:spacing w:line="360" w:lineRule="auto"/>
        <w:ind w:firstLine="567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непосредственно-образовательной деятельности.</w:t>
      </w:r>
    </w:p>
    <w:p w:rsidR="00D721BB" w:rsidRDefault="00D721BB" w:rsidP="00D721BB">
      <w:pPr>
        <w:pStyle w:val="a5"/>
        <w:spacing w:after="0" w:line="360" w:lineRule="auto"/>
        <w:ind w:left="927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Сюжетно-ролевая игра «Больница»</w:t>
      </w:r>
    </w:p>
    <w:p w:rsidR="00D721BB" w:rsidRDefault="00D721BB" w:rsidP="00D721BB">
      <w:pPr>
        <w:pStyle w:val="a5"/>
        <w:spacing w:line="360" w:lineRule="auto"/>
        <w:ind w:left="0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Программное содержание:</w:t>
      </w:r>
    </w:p>
    <w:p w:rsidR="00D721BB" w:rsidRDefault="00D721BB" w:rsidP="00D721BB">
      <w:pPr>
        <w:pStyle w:val="a5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представления детей о медицинских учреждениях, о специфике профессии врача и ее особенностях.</w:t>
      </w:r>
    </w:p>
    <w:p w:rsidR="00D721BB" w:rsidRDefault="00D721BB" w:rsidP="00D721BB">
      <w:pPr>
        <w:pStyle w:val="a5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игре.</w:t>
      </w:r>
    </w:p>
    <w:p w:rsidR="00D721BB" w:rsidRDefault="00D721BB" w:rsidP="00D721BB">
      <w:pPr>
        <w:pStyle w:val="a5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распределять роли и действовать согласно принятой на себя роли, развивать сюжет.</w:t>
      </w:r>
    </w:p>
    <w:p w:rsidR="00D721BB" w:rsidRDefault="00D721BB" w:rsidP="00D721BB">
      <w:pPr>
        <w:pStyle w:val="a5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детей к творческому воспроизведению в игре деятельности врача.</w:t>
      </w:r>
    </w:p>
    <w:p w:rsidR="00D721BB" w:rsidRDefault="00D721BB" w:rsidP="00D721BB">
      <w:pPr>
        <w:pStyle w:val="a5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установлению в игре ролевых взаимодействий и взаимоотношений между </w:t>
      </w:r>
      <w:proofErr w:type="gramStart"/>
      <w:r>
        <w:rPr>
          <w:rFonts w:ascii="Times New Roman" w:hAnsi="Times New Roman"/>
          <w:sz w:val="28"/>
          <w:szCs w:val="28"/>
        </w:rPr>
        <w:t>играющими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721BB" w:rsidRDefault="00D721BB" w:rsidP="00D721BB">
      <w:pPr>
        <w:pStyle w:val="a5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действовать в воображаемых ситуациях, использовать различные предметы-заместители.</w:t>
      </w:r>
    </w:p>
    <w:p w:rsidR="00D721BB" w:rsidRDefault="00D721BB" w:rsidP="00D721BB">
      <w:pPr>
        <w:pStyle w:val="a5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профессии врача и их труду.</w:t>
      </w:r>
    </w:p>
    <w:p w:rsidR="00D721BB" w:rsidRDefault="00D721BB" w:rsidP="00D721BB">
      <w:pPr>
        <w:pStyle w:val="a5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детей проявлять внимание и сочувствие к больному.</w:t>
      </w:r>
    </w:p>
    <w:p w:rsidR="00D721BB" w:rsidRDefault="00D721BB" w:rsidP="00D721BB">
      <w:pPr>
        <w:spacing w:line="360" w:lineRule="auto"/>
        <w:jc w:val="both"/>
        <w:textAlignment w:val="top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мебель, атрибуты для оборудования медицинского уголка, одежда врача, куклы, игрушечные коляски, сумки, предметы-заместители.</w:t>
      </w:r>
      <w:proofErr w:type="gramEnd"/>
    </w:p>
    <w:p w:rsidR="00D721BB" w:rsidRDefault="00D721BB" w:rsidP="00D721BB">
      <w:pPr>
        <w:spacing w:line="360" w:lineRule="auto"/>
        <w:jc w:val="both"/>
        <w:textAlignment w:val="top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работа.</w:t>
      </w:r>
    </w:p>
    <w:p w:rsidR="00D721BB" w:rsidRDefault="00D721BB" w:rsidP="00D721BB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Беседы: «Доктор – кто он?!», «Врачи бывают разные».</w:t>
      </w:r>
    </w:p>
    <w:p w:rsidR="00D721BB" w:rsidRDefault="00D721BB" w:rsidP="00D721BB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сюжетных картинок и фотографий по теме.</w:t>
      </w:r>
    </w:p>
    <w:p w:rsidR="00D721BB" w:rsidRDefault="00D721BB" w:rsidP="00D721BB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литературы: К.И. Чуковский «Доктор Айболит», А.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«Очки», «Мы с Тамарой», «Доктор Вася».</w:t>
      </w:r>
    </w:p>
    <w:p w:rsidR="00D721BB" w:rsidRDefault="00D721BB" w:rsidP="00D721BB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медицинский кабинет – знакомство с работой медсестры.</w:t>
      </w:r>
    </w:p>
    <w:p w:rsidR="00D721BB" w:rsidRDefault="00D721BB" w:rsidP="00D721BB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Сюжетно-ролевые игры: «Кукла Маша заболела», «Как мы ходили на прививку», «Почему болеет Мишка?».</w:t>
      </w:r>
    </w:p>
    <w:p w:rsidR="00D721BB" w:rsidRDefault="00D721BB" w:rsidP="00D721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0" w:type="dxa"/>
        <w:tblLook w:val="04A0"/>
      </w:tblPr>
      <w:tblGrid>
        <w:gridCol w:w="2194"/>
        <w:gridCol w:w="3229"/>
        <w:gridCol w:w="2041"/>
        <w:gridCol w:w="2107"/>
      </w:tblGrid>
      <w:tr w:rsidR="00D721BB" w:rsidTr="00D721B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BB" w:rsidRDefault="00D721BB">
            <w:pPr>
              <w:jc w:val="center"/>
              <w:textAlignment w:val="top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Структурные компоненты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BB" w:rsidRDefault="00D721BB">
            <w:pPr>
              <w:jc w:val="center"/>
              <w:textAlignment w:val="top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BB" w:rsidRDefault="00D721BB">
            <w:pPr>
              <w:jc w:val="center"/>
              <w:textAlignment w:val="top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BB" w:rsidRDefault="00D721BB">
            <w:pPr>
              <w:jc w:val="center"/>
              <w:textAlignment w:val="top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Примечание</w:t>
            </w:r>
          </w:p>
        </w:tc>
      </w:tr>
      <w:tr w:rsidR="00D721BB" w:rsidTr="00D721B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B" w:rsidRDefault="00D721BB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момент.</w:t>
            </w: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часть.</w:t>
            </w: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игра «Больница».</w:t>
            </w: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инутка.</w:t>
            </w: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B" w:rsidRDefault="00D721B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-Ребята, вы любите играть? </w:t>
            </w:r>
          </w:p>
          <w:p w:rsidR="00D721BB" w:rsidRDefault="00D721B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сейчас вам загадаю загадку, послушайте её.</w:t>
            </w:r>
          </w:p>
          <w:p w:rsidR="00D721BB" w:rsidRDefault="00D721B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- Кто в дни болезней всех полезней</w:t>
            </w:r>
          </w:p>
          <w:p w:rsidR="00D721BB" w:rsidRDefault="00D721BB">
            <w:pPr>
              <w:textAlignment w:val="top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И лечит нас от всех болезней?</w:t>
            </w: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 xml:space="preserve">-Правильно, ребята, это доктор. </w:t>
            </w: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-Ой, посмотрите, какие грустные наши куклы. Что с ними случилось? Почему они плачут?  </w:t>
            </w:r>
            <w:proofErr w:type="gramStart"/>
            <w:r>
              <w:rPr>
                <w:rStyle w:val="c7"/>
                <w:color w:val="000000"/>
                <w:sz w:val="24"/>
                <w:szCs w:val="24"/>
              </w:rPr>
              <w:t>Может быть они заболели</w:t>
            </w:r>
            <w:proofErr w:type="gramEnd"/>
            <w:r>
              <w:rPr>
                <w:rStyle w:val="c7"/>
                <w:color w:val="000000"/>
                <w:sz w:val="24"/>
                <w:szCs w:val="24"/>
              </w:rPr>
              <w:t>?</w:t>
            </w:r>
          </w:p>
          <w:p w:rsidR="00D721BB" w:rsidRDefault="00D721BB">
            <w:pPr>
              <w:pStyle w:val="c1"/>
              <w:spacing w:before="0" w:beforeAutospacing="0" w:after="0" w:afterAutospacing="0"/>
            </w:pPr>
            <w:r>
              <w:rPr>
                <w:rStyle w:val="c7"/>
                <w:color w:val="000000"/>
                <w:sz w:val="24"/>
                <w:szCs w:val="24"/>
              </w:rPr>
              <w:t>Наши куклы заболели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Утром даже не поели.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Еле глазки открывают,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Не смеются, не играют.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Целый день она молчат,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Даже «мама» не кричат.</w:t>
            </w:r>
          </w:p>
          <w:p w:rsidR="00D721BB" w:rsidRDefault="00D721BB">
            <w:pPr>
              <w:textAlignment w:val="top"/>
              <w:rPr>
                <w:rStyle w:val="c7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Как же помочь нашим куклам? Скажите, а к кому вы за помощью обращаетесь, когда болеете?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Вот и наших кукол нужно отвести в поликлинику к врачам. Кто будет их родителями? Кто поведет их к врачу в поликлинику? А кто будет врачом? И где будет поликлиника?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-Верно. </w:t>
            </w:r>
            <w:r>
              <w:rPr>
                <w:rStyle w:val="c7"/>
                <w:color w:val="000000"/>
                <w:sz w:val="24"/>
                <w:szCs w:val="24"/>
              </w:rPr>
              <w:t xml:space="preserve">Тут будет работать детский врач. Вам нужно обустроить кабинет. 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В поликлинике начинается прием. Воспитатель выходит к «посетителям», напоминает, чтобы те заняли очередь к врачу. Прежде, чем войти в кабинет, нужно постучать в «дверь». Войдя в кабинет, поздороваться, рассказать, что болит у вашей дочки?</w:t>
            </w:r>
          </w:p>
          <w:p w:rsidR="00D721BB" w:rsidRDefault="00D721BB">
            <w:pPr>
              <w:pStyle w:val="c1"/>
              <w:spacing w:before="0" w:beforeAutospacing="0" w:after="0" w:afterAutospacing="0"/>
            </w:pPr>
            <w:r>
              <w:rPr>
                <w:rStyle w:val="c6"/>
                <w:bCs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c7"/>
                <w:color w:val="000000"/>
                <w:sz w:val="24"/>
                <w:szCs w:val="24"/>
              </w:rPr>
              <w:t>Давайте начнем. Помогайте мне.</w:t>
            </w:r>
          </w:p>
          <w:p w:rsidR="00D721BB" w:rsidRDefault="00D721BB">
            <w:pPr>
              <w:textAlignment w:val="top"/>
              <w:rPr>
                <w:rStyle w:val="c7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 xml:space="preserve">- Здравствуйте, больной! Проходите, садитесь! Что у вас болит? 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 xml:space="preserve">- Давай посмотрим </w:t>
            </w:r>
            <w:r>
              <w:rPr>
                <w:rStyle w:val="c7"/>
                <w:color w:val="000000"/>
                <w:sz w:val="24"/>
                <w:szCs w:val="24"/>
              </w:rPr>
              <w:lastRenderedPageBreak/>
              <w:t xml:space="preserve">горлышко, открой ротик </w:t>
            </w:r>
            <w:proofErr w:type="gramStart"/>
            <w:r>
              <w:rPr>
                <w:rStyle w:val="c7"/>
                <w:color w:val="000000"/>
                <w:sz w:val="24"/>
                <w:szCs w:val="24"/>
              </w:rPr>
              <w:t>пошире</w:t>
            </w:r>
            <w:proofErr w:type="gramEnd"/>
            <w:r>
              <w:rPr>
                <w:rStyle w:val="c7"/>
                <w:color w:val="000000"/>
                <w:sz w:val="24"/>
                <w:szCs w:val="24"/>
              </w:rPr>
              <w:t>, скажи «</w:t>
            </w:r>
            <w:proofErr w:type="spellStart"/>
            <w:r>
              <w:rPr>
                <w:rStyle w:val="c7"/>
                <w:color w:val="000000"/>
                <w:sz w:val="24"/>
                <w:szCs w:val="24"/>
              </w:rPr>
              <w:t>а-а-а-а</w:t>
            </w:r>
            <w:proofErr w:type="spellEnd"/>
            <w:r>
              <w:rPr>
                <w:rStyle w:val="c7"/>
                <w:color w:val="000000"/>
                <w:sz w:val="24"/>
                <w:szCs w:val="24"/>
              </w:rPr>
              <w:t xml:space="preserve">». Ещё нужно температуру измерить - поставим ей градусник. У нашей куклы - ангина. Дадим ей таблетки и побрызгаем горлышко. </w:t>
            </w:r>
          </w:p>
          <w:p w:rsidR="00D721BB" w:rsidRDefault="00D721BB">
            <w:pPr>
              <w:pStyle w:val="c5"/>
              <w:spacing w:before="0" w:beforeAutospacing="0" w:after="0" w:afterAutospacing="0"/>
            </w:pPr>
            <w:r>
              <w:rPr>
                <w:rStyle w:val="c7"/>
                <w:color w:val="000000"/>
                <w:sz w:val="24"/>
                <w:szCs w:val="24"/>
              </w:rPr>
              <w:t>«Ожила вдруг кукла снова,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Вот теперь она здорова!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Может глазками моргать.</w:t>
            </w:r>
          </w:p>
          <w:p w:rsidR="00D721BB" w:rsidRDefault="00D721BB">
            <w:pPr>
              <w:textAlignment w:val="top"/>
              <w:rPr>
                <w:rStyle w:val="c7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Наклоняясь, маму звать</w:t>
            </w:r>
            <w:proofErr w:type="gramStart"/>
            <w:r>
              <w:rPr>
                <w:rStyle w:val="c7"/>
                <w:color w:val="000000"/>
                <w:sz w:val="24"/>
                <w:szCs w:val="24"/>
              </w:rPr>
              <w:t>.»</w:t>
            </w:r>
            <w:proofErr w:type="gramEnd"/>
          </w:p>
          <w:p w:rsidR="00D721BB" w:rsidRDefault="00D721BB">
            <w:pPr>
              <w:pStyle w:val="c5"/>
              <w:spacing w:before="0" w:beforeAutospacing="0" w:after="0" w:afterAutospacing="0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Ребята, чтобы не болеть, врач рекомендует по утрам всегда делать зарядку.</w:t>
            </w:r>
          </w:p>
          <w:p w:rsidR="00D721BB" w:rsidRDefault="00D721BB">
            <w:pPr>
              <w:pStyle w:val="c5"/>
              <w:spacing w:before="0" w:beforeAutospacing="0" w:after="0" w:afterAutospacing="0"/>
            </w:pPr>
            <w:r>
              <w:rPr>
                <w:rStyle w:val="c7"/>
                <w:color w:val="000000"/>
                <w:sz w:val="24"/>
                <w:szCs w:val="24"/>
              </w:rPr>
              <w:t>Солнце глянуло в кроватку,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Раз, два, три, четыре, пять.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Все мы делаем зарядку,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Надо нам присесть и встать.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 xml:space="preserve">Руки вытянуть </w:t>
            </w:r>
            <w:proofErr w:type="gramStart"/>
            <w:r>
              <w:rPr>
                <w:rStyle w:val="c7"/>
                <w:color w:val="000000"/>
                <w:sz w:val="24"/>
                <w:szCs w:val="24"/>
              </w:rPr>
              <w:t>пошире</w:t>
            </w:r>
            <w:proofErr w:type="gramEnd"/>
            <w:r>
              <w:rPr>
                <w:rStyle w:val="c7"/>
                <w:color w:val="000000"/>
                <w:sz w:val="24"/>
                <w:szCs w:val="24"/>
              </w:rPr>
              <w:t>,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Раз, два, три, четыре, пять.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Наклониться — три, четыре.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И на месте поскакать.</w:t>
            </w:r>
          </w:p>
          <w:p w:rsidR="00D721BB" w:rsidRDefault="00D721BB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На носок, потом на пятку.</w:t>
            </w:r>
          </w:p>
          <w:p w:rsidR="00D721BB" w:rsidRDefault="00D721BB">
            <w:pPr>
              <w:textAlignment w:val="top"/>
              <w:rPr>
                <w:rStyle w:val="c7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Все мы делаем зарядку.</w:t>
            </w: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по </w:t>
            </w:r>
            <w:r>
              <w:rPr>
                <w:rStyle w:val="c7"/>
                <w:color w:val="000000"/>
                <w:sz w:val="24"/>
                <w:szCs w:val="24"/>
              </w:rPr>
              <w:t>аналогичному сценарию входит второй, третий больной, у которого порезан палец, болит ушко, врач ставит диагноз и лечит больных.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- Что ж, молодцы, ребята, помогли своим игрушкам, всех вылечили! Поликлиника закрывается: уже поздно. Врачи снимите халаты и расставьте по местам медицинское оборудование.</w:t>
            </w:r>
          </w:p>
          <w:p w:rsidR="00D721BB" w:rsidRDefault="00D721BB">
            <w:pPr>
              <w:pStyle w:val="c1"/>
              <w:spacing w:before="0" w:beforeAutospacing="0" w:after="0" w:afterAutospacing="0"/>
            </w:pPr>
          </w:p>
          <w:p w:rsidR="00D721BB" w:rsidRDefault="00D721BB">
            <w:pPr>
              <w:pStyle w:val="c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Всегда внимательно, с любовью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Наш доктор лечит вас, ребят.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Когда поправит вам здоровье -</w:t>
            </w:r>
          </w:p>
          <w:p w:rsidR="00D721BB" w:rsidRDefault="00D721BB">
            <w:pPr>
              <w:pStyle w:val="c1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 xml:space="preserve">Он больше всех бывает рад. Кто это? </w:t>
            </w:r>
          </w:p>
          <w:p w:rsidR="00D721BB" w:rsidRDefault="00D721BB">
            <w:pPr>
              <w:pStyle w:val="c1"/>
              <w:spacing w:before="0" w:beforeAutospacing="0" w:after="0" w:afterAutospacing="0"/>
            </w:pPr>
            <w:r>
              <w:rPr>
                <w:rStyle w:val="c7"/>
                <w:color w:val="000000"/>
                <w:sz w:val="24"/>
                <w:szCs w:val="24"/>
              </w:rPr>
              <w:t>Вам понравилась игра? Во что мы сегодня играли?</w:t>
            </w:r>
          </w:p>
          <w:p w:rsidR="00D721BB" w:rsidRDefault="00D721BB">
            <w:pPr>
              <w:textAlignment w:val="top"/>
              <w:rPr>
                <w:rStyle w:val="c7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Style w:val="c7"/>
                <w:color w:val="000000"/>
                <w:sz w:val="24"/>
                <w:szCs w:val="24"/>
              </w:rPr>
              <w:t xml:space="preserve"> Правильно! Молодцы!</w:t>
            </w:r>
          </w:p>
          <w:p w:rsidR="00D721BB" w:rsidRDefault="00D721BB">
            <w:pPr>
              <w:textAlignment w:val="top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-Да.</w:t>
            </w:r>
            <w:r>
              <w:rPr>
                <w:rStyle w:val="c7"/>
                <w:color w:val="000000"/>
                <w:sz w:val="24"/>
                <w:szCs w:val="24"/>
              </w:rPr>
              <w:t xml:space="preserve"> </w:t>
            </w: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 xml:space="preserve">-Доктор </w:t>
            </w: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ответы детей</w:t>
            </w: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Дети по желанию разбирают на руки кукол.</w:t>
            </w: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Дети, играющие роль родителей ведут диалог с «дочками», выясняют, что болит у них, давно ли плохо себя почувствовали? Где могли простыть?</w:t>
            </w: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 xml:space="preserve">ответы детей </w:t>
            </w: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ответы детей.</w:t>
            </w: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jc w:val="both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дети идут в уголок кукол и рассматривают их.</w:t>
            </w: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textAlignment w:val="top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Дети указывают на то место, где  будет больница.</w:t>
            </w:r>
          </w:p>
          <w:p w:rsidR="00D721BB" w:rsidRDefault="00D721BB">
            <w:pPr>
              <w:jc w:val="both"/>
              <w:textAlignment w:val="top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 w:line="360" w:lineRule="auto"/>
              <w:rPr>
                <w:rStyle w:val="c7"/>
                <w:color w:val="000000"/>
                <w:sz w:val="24"/>
                <w:szCs w:val="24"/>
              </w:rPr>
            </w:pPr>
          </w:p>
          <w:p w:rsidR="00D721BB" w:rsidRDefault="00D721BB">
            <w:pPr>
              <w:pStyle w:val="c5"/>
              <w:spacing w:before="0" w:beforeAutospacing="0" w:after="0" w:afterAutospacing="0"/>
            </w:pPr>
            <w:r>
              <w:rPr>
                <w:rStyle w:val="c7"/>
                <w:color w:val="000000"/>
                <w:sz w:val="24"/>
                <w:szCs w:val="24"/>
              </w:rPr>
              <w:t>Дети делают те движения, о которых говорится в стихотворении,</w:t>
            </w:r>
          </w:p>
          <w:p w:rsidR="00D721BB" w:rsidRDefault="00D721BB">
            <w:pPr>
              <w:textAlignment w:val="top"/>
              <w:rPr>
                <w:sz w:val="24"/>
                <w:szCs w:val="24"/>
              </w:rPr>
            </w:pPr>
            <w:r>
              <w:rPr>
                <w:rStyle w:val="c7"/>
                <w:color w:val="000000"/>
                <w:sz w:val="24"/>
                <w:szCs w:val="24"/>
              </w:rPr>
              <w:t> повторяя за воспитателем слова.</w:t>
            </w:r>
          </w:p>
        </w:tc>
      </w:tr>
    </w:tbl>
    <w:p w:rsidR="00D721BB" w:rsidRDefault="00D721BB" w:rsidP="00D721BB">
      <w:pPr>
        <w:spacing w:line="360" w:lineRule="auto"/>
        <w:ind w:firstLine="567"/>
        <w:jc w:val="both"/>
        <w:textAlignment w:val="top"/>
        <w:rPr>
          <w:sz w:val="28"/>
          <w:szCs w:val="28"/>
        </w:rPr>
      </w:pPr>
    </w:p>
    <w:sectPr w:rsidR="00D721BB" w:rsidSect="006E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65A"/>
    <w:multiLevelType w:val="hybridMultilevel"/>
    <w:tmpl w:val="A98C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07C93"/>
    <w:multiLevelType w:val="hybridMultilevel"/>
    <w:tmpl w:val="AF107BB6"/>
    <w:lvl w:ilvl="0" w:tplc="1F9E417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F2DDE"/>
    <w:multiLevelType w:val="hybridMultilevel"/>
    <w:tmpl w:val="12B0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26977"/>
    <w:multiLevelType w:val="hybridMultilevel"/>
    <w:tmpl w:val="E3F83FE0"/>
    <w:lvl w:ilvl="0" w:tplc="230AB31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87747"/>
    <w:multiLevelType w:val="hybridMultilevel"/>
    <w:tmpl w:val="12B0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85AFF"/>
    <w:multiLevelType w:val="hybridMultilevel"/>
    <w:tmpl w:val="1ABC065A"/>
    <w:lvl w:ilvl="0" w:tplc="EF7E3F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22063"/>
    <w:multiLevelType w:val="hybridMultilevel"/>
    <w:tmpl w:val="AF107BB6"/>
    <w:lvl w:ilvl="0" w:tplc="1F9E417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21BB"/>
    <w:rsid w:val="006E048A"/>
    <w:rsid w:val="00D7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21B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D721B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721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5">
    <w:name w:val="c5"/>
    <w:basedOn w:val="a"/>
    <w:uiPriority w:val="99"/>
    <w:rsid w:val="00D721B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D721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1BB"/>
  </w:style>
  <w:style w:type="character" w:customStyle="1" w:styleId="c6">
    <w:name w:val="c6"/>
    <w:basedOn w:val="a0"/>
    <w:rsid w:val="00D721BB"/>
  </w:style>
  <w:style w:type="character" w:customStyle="1" w:styleId="c7">
    <w:name w:val="c7"/>
    <w:basedOn w:val="a0"/>
    <w:rsid w:val="00D721BB"/>
  </w:style>
  <w:style w:type="table" w:styleId="a6">
    <w:name w:val="Table Grid"/>
    <w:basedOn w:val="a1"/>
    <w:uiPriority w:val="59"/>
    <w:rsid w:val="00D721B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3</cp:revision>
  <dcterms:created xsi:type="dcterms:W3CDTF">2014-02-23T15:17:00Z</dcterms:created>
  <dcterms:modified xsi:type="dcterms:W3CDTF">2014-02-23T15:18:00Z</dcterms:modified>
</cp:coreProperties>
</file>