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C9" w:rsidRPr="006B4231" w:rsidRDefault="00F740A0" w:rsidP="00F740A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 w:themeColor="text1"/>
          <w:kern w:val="36"/>
          <w:sz w:val="38"/>
          <w:szCs w:val="38"/>
          <w:lang w:eastAsia="ru-RU"/>
        </w:rPr>
        <w:t>Конспект занятия  для детей средней группы</w:t>
      </w:r>
      <w:r w:rsidR="005326C9" w:rsidRPr="006B4231">
        <w:rPr>
          <w:rFonts w:ascii="Arial" w:eastAsia="Times New Roman" w:hAnsi="Arial" w:cs="Arial"/>
          <w:b/>
          <w:bCs/>
          <w:i/>
          <w:color w:val="000000" w:themeColor="text1"/>
          <w:kern w:val="36"/>
          <w:sz w:val="38"/>
          <w:szCs w:val="38"/>
          <w:lang w:eastAsia="ru-RU"/>
        </w:rPr>
        <w:t xml:space="preserve"> «Режим дня»</w:t>
      </w:r>
      <w:r w:rsidR="006B4231" w:rsidRPr="006B4231">
        <w:rPr>
          <w:rFonts w:ascii="Arial" w:eastAsia="Times New Roman" w:hAnsi="Arial" w:cs="Arial"/>
          <w:b/>
          <w:bCs/>
          <w:i/>
          <w:color w:val="000000" w:themeColor="text1"/>
          <w:kern w:val="36"/>
          <w:sz w:val="38"/>
          <w:szCs w:val="38"/>
          <w:lang w:eastAsia="ru-RU"/>
        </w:rPr>
        <w:t>.</w:t>
      </w:r>
    </w:p>
    <w:p w:rsidR="005326C9" w:rsidRDefault="00B332D8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136B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  <w:t>Цель</w:t>
      </w:r>
      <w:r w:rsidRPr="00E6136B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ru-RU"/>
        </w:rPr>
        <w:t>:</w:t>
      </w:r>
      <w:r w:rsidR="005326C9"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Сформировать у детей представление о правильном режиме дня и пользе его соблюдения для здоровья. </w:t>
      </w:r>
    </w:p>
    <w:p w:rsidR="00B332D8" w:rsidRPr="00B332D8" w:rsidRDefault="00B332D8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E6136B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  <w:t>Задачи</w:t>
      </w:r>
      <w:r w:rsidRPr="00E6136B"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  <w:t xml:space="preserve"> :</w:t>
      </w:r>
      <w:r w:rsidR="006B42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обогащение словарног</w:t>
      </w:r>
      <w:r w:rsidR="00F740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запаса детей, развитие памяти</w:t>
      </w:r>
      <w:proofErr w:type="gramStart"/>
      <w:r w:rsidR="00F740A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  <w:r w:rsidR="006B42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воображения , образного мышления , слуховой и зрительной памяти . Формирование умения устанавливать ассоциативные и причинно – следственные связи.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6136B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  <w:t xml:space="preserve">Ход </w:t>
      </w:r>
      <w:r w:rsidR="006B4231" w:rsidRPr="00E6136B">
        <w:rPr>
          <w:rFonts w:ascii="Arial" w:eastAsia="Times New Roman" w:hAnsi="Arial" w:cs="Arial"/>
          <w:color w:val="000000" w:themeColor="text1"/>
          <w:sz w:val="32"/>
          <w:szCs w:val="32"/>
          <w:u w:val="single"/>
          <w:lang w:eastAsia="ru-RU"/>
        </w:rPr>
        <w:t>занятия</w:t>
      </w:r>
      <w:proofErr w:type="gramStart"/>
      <w:r w:rsidR="006B4231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</w:t>
      </w:r>
      <w:r w:rsidR="006B42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="006B42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(Дети встают в круг)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Приветствие: Доброе утро, солнце!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тебе рады.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Друг другу улыбнёмся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за руки возьмёмся.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</w:t>
      </w:r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 будем дружно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Всегда стараться нужно.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будем петь, стихи читать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друг другу помогать!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Игра: «Оденем куклу Таню на прогулку»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оследовательное название одежды.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садятся.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- Сегодня мы будем с вами говорить о режиме дня.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загадаю вам загадку, а вы попробуйте её отгадать.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ходят, но не спят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Всем о времени твердят,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спать, когда вставать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можно погулять… (часы)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Обратить внимание детей на часы. Какое время они показывают, в каждой ситуации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ысказывания детей). Рассказать детям о том, что наш организм имеет одну 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особенность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 которой нельзя забывать: он старается соблюдать своё внутреннее расписание (как будто у нас там тоже часы) и страдает, когда этот порядок нарушается. Например, ты заигрался с друзьями во дворе и забыл, что уже пора обедать. И вдруг, что-то начинает беспокоить в животе. Что же происходит? (высказывание детей) Посасывает в </w:t>
      </w:r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желудке, урчит в животе</w:t>
      </w:r>
      <w:proofErr w:type="gramStart"/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?</w:t>
      </w:r>
      <w:proofErr w:type="gramEnd"/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т.д.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Помощь детям в высказывании о том, что они чувствуют, о своих ощущениях физического дискомфорта.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ваш организм даёт сигнал, что пора обедать. Он привык получать пищу в определённое время, уже готов к пищеварению и сообщает вам об этом чувством голода. Вы понимаете, что проголодались и идёте домой обедать.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Вечером вы рассматриваете интересную книгу с картинками и вдруг начинаете зевать, глаза начинают слипаться. В чём дело? (высказывание детей)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это ваш организм опять напоминает вам о своём внутреннем расписании. Он говорит: «Уже пора спать, за день ты устал, нужно отдохнуть и накопить сил».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мешать своему организму соблюдать</w:t>
      </w:r>
      <w:proofErr w:type="gramEnd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правильный режим дня, нарушать его внутренний распорядок- организм рассердится, поссорится с вами.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садитесь за стол обедать, а аппетита нет, всё кажется невкусным. Ложитесь спать, а заснуть никак не можете. Пора вставать, а глаза слипаются, руки и ноги не слушаются, голова клонится к подушке.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Вопросы к детям: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Знаете ли вы режим дня в своём детском саду?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(вспоминаем, когда дети завтракают, гуляют, играют, обедают, отдыхают</w:t>
      </w:r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высказывания детей)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Какой режим дня у вас в выходные дни?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вы узнали о том, что голодны, хотите пить, устали, пора спать?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это бывает?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 ответах детей воспитатель объясняет</w:t>
      </w:r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детям, что не нужно очень много  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времени</w:t>
      </w:r>
      <w:r w:rsidR="00B332D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проводить </w:t>
      </w: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телевизора, что устают ваши глазки, они краснеют и потом будут плохо видеть, нарушается осанка)</w:t>
      </w:r>
      <w:proofErr w:type="gramStart"/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Нужно соблюдать правильный режим дня: спать, есть, гулять, играть, заниматься в определённое время. Тогда организму будет легко работать, и вы будете чувствовать себя здоровыми и бодрыми. </w:t>
      </w:r>
    </w:p>
    <w:p w:rsidR="005326C9" w:rsidRPr="005326C9" w:rsidRDefault="005326C9" w:rsidP="005326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6C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иллюстраций «Режим дня».</w:t>
      </w:r>
    </w:p>
    <w:p w:rsidR="008D0705" w:rsidRDefault="008D0705"/>
    <w:sectPr w:rsidR="008D0705" w:rsidSect="008D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6C9"/>
    <w:rsid w:val="003B150A"/>
    <w:rsid w:val="00433404"/>
    <w:rsid w:val="004F7A3C"/>
    <w:rsid w:val="005326C9"/>
    <w:rsid w:val="006B4231"/>
    <w:rsid w:val="008D0705"/>
    <w:rsid w:val="00B332D8"/>
    <w:rsid w:val="00C3117A"/>
    <w:rsid w:val="00E4397B"/>
    <w:rsid w:val="00E6136B"/>
    <w:rsid w:val="00F7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05"/>
  </w:style>
  <w:style w:type="paragraph" w:styleId="1">
    <w:name w:val="heading 1"/>
    <w:basedOn w:val="a"/>
    <w:link w:val="10"/>
    <w:uiPriority w:val="9"/>
    <w:qFormat/>
    <w:rsid w:val="0053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6C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326C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05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Сонина</cp:lastModifiedBy>
  <cp:revision>5</cp:revision>
  <cp:lastPrinted>2014-02-12T10:48:00Z</cp:lastPrinted>
  <dcterms:created xsi:type="dcterms:W3CDTF">2014-01-27T17:21:00Z</dcterms:created>
  <dcterms:modified xsi:type="dcterms:W3CDTF">2014-02-12T10:49:00Z</dcterms:modified>
</cp:coreProperties>
</file>