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71" w:rsidRPr="008810D8" w:rsidRDefault="008810D8" w:rsidP="009D65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Карта контроля </w:t>
      </w:r>
      <w:r w:rsidRPr="008810D8">
        <w:rPr>
          <w:rFonts w:ascii="Times New Roman" w:hAnsi="Times New Roman" w:cs="Times New Roman"/>
          <w:b/>
          <w:sz w:val="36"/>
          <w:szCs w:val="36"/>
        </w:rPr>
        <w:t>«Коррекционный уголок в группе»</w:t>
      </w:r>
    </w:p>
    <w:p w:rsidR="008810D8" w:rsidRDefault="008810D8" w:rsidP="008810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Дата проведения контроля _________</w:t>
      </w:r>
    </w:p>
    <w:p w:rsidR="008810D8" w:rsidRDefault="008810D8" w:rsidP="008810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проводил контроль ____________</w:t>
      </w:r>
    </w:p>
    <w:p w:rsidR="008810D8" w:rsidRDefault="008810D8" w:rsidP="008810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Возрастная группа ________________</w:t>
      </w:r>
    </w:p>
    <w:p w:rsidR="008810D8" w:rsidRDefault="008810D8" w:rsidP="008810D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Ф.И.О. воспитателя _______________</w:t>
      </w:r>
    </w:p>
    <w:p w:rsidR="008810D8" w:rsidRPr="008810D8" w:rsidRDefault="008810D8" w:rsidP="008810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1" w:type="pct"/>
        <w:tblLook w:val="04A0"/>
      </w:tblPr>
      <w:tblGrid>
        <w:gridCol w:w="1381"/>
        <w:gridCol w:w="7939"/>
        <w:gridCol w:w="2835"/>
        <w:gridCol w:w="3200"/>
      </w:tblGrid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Сенсорный ряд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Отметка о выполнении</w:t>
            </w: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примечание</w:t>
            </w:r>
          </w:p>
        </w:tc>
      </w:tr>
      <w:tr w:rsidR="00A769BE" w:rsidTr="00A769BE">
        <w:tc>
          <w:tcPr>
            <w:tcW w:w="5000" w:type="pct"/>
            <w:gridSpan w:val="4"/>
          </w:tcPr>
          <w:p w:rsidR="00A769BE" w:rsidRPr="009D6571" w:rsidRDefault="00A769BE" w:rsidP="009D65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  <w:r w:rsidRPr="009D6571">
              <w:rPr>
                <w:rFonts w:ascii="Times New Roman" w:hAnsi="Times New Roman" w:cs="Times New Roman"/>
                <w:sz w:val="36"/>
                <w:szCs w:val="36"/>
              </w:rPr>
              <w:t>Зрительная категория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1.Игры и игровые средства для развития зрительного восприятия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*по цвету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*по форме 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*по величине 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(с указанием зрительной нагрузки)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2.Наличие ориентиров: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*цветовых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*световых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004FF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3.Фланелеграф или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ковролин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 с наполнением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4.Геометрический конструктор 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*мозаика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5.Разрезные картинки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6.Фломастеры, восковые мелки.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*трафареты.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*силуэты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*контуры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*калька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7.Магнитные доски.</w:t>
            </w:r>
          </w:p>
          <w:p w:rsidR="008810D8" w:rsidRDefault="008810D8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8.Лупы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офтальмоприборы</w:t>
            </w:r>
            <w:proofErr w:type="spellEnd"/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5000" w:type="pct"/>
            <w:gridSpan w:val="4"/>
          </w:tcPr>
          <w:p w:rsidR="00A769BE" w:rsidRDefault="00A769BE" w:rsidP="00A769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2.Слуховая категория.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1.Игры и игровые средства на слуховую ориентировку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*шумовые коробочки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*муз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нструменты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*звучащие игрушки (заместители)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2.Кассеты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*голоса природы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*шум города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*муз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нструменты</w:t>
            </w:r>
            <w:r w:rsidR="002004FF">
              <w:rPr>
                <w:rFonts w:ascii="Times New Roman" w:hAnsi="Times New Roman" w:cs="Times New Roman"/>
                <w:sz w:val="36"/>
                <w:szCs w:val="36"/>
              </w:rPr>
              <w:t xml:space="preserve"> (звучание)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3.Приспособления для проведения сюрпризных моментов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*чудесный мешочек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*волшебная коробочка</w:t>
            </w:r>
          </w:p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*ткань.</w:t>
            </w:r>
          </w:p>
        </w:tc>
        <w:tc>
          <w:tcPr>
            <w:tcW w:w="92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5000" w:type="pct"/>
            <w:gridSpan w:val="4"/>
          </w:tcPr>
          <w:p w:rsidR="00A769BE" w:rsidRDefault="00A769BE" w:rsidP="00A769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3.Осязательная категория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1.Каталоги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*ткань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*бумага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*нитки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*материалы (дерево, железо, пробка, резина и т.д.)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2.Пазлы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9D65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3.Индивидуальные пальчиковые бассейны с различными наполнителями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*мелкие морские камни (галька)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*бусы (крупные)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*шарики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4.Мозаика+схемы выкладывания узоров.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*счетные палочки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*пирамидки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*прищепки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*веревочки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*шнуровка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*игрушки-застежки</w:t>
            </w:r>
          </w:p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*плетение (коврики)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5.Массажные мячи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Pr="00076F96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6.Конструктор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+схемы.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7.Игры для развития осязания.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5000" w:type="pct"/>
            <w:gridSpan w:val="4"/>
          </w:tcPr>
          <w:p w:rsidR="00A769BE" w:rsidRDefault="00A769BE" w:rsidP="00A769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4.Обонятельная категория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1.Инструкция «Техника безопасности по использованию  обонятельных баночек».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2.Баночки для развития обоняния</w:t>
            </w:r>
            <w:r w:rsidR="002A78D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3.Игры для развития обоняния.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5000" w:type="pct"/>
            <w:gridSpan w:val="4"/>
          </w:tcPr>
          <w:p w:rsidR="00A769BE" w:rsidRDefault="00A769BE" w:rsidP="00A769B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5.Вкусовая категория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1.Инструкция «Техника безопасности по использованию вкусовых эталонов».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2.Одноразовая посуда, ложки (упакованная)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3.Игры на развитие вкусовой чувствительности.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5000" w:type="pct"/>
            <w:gridSpan w:val="4"/>
          </w:tcPr>
          <w:p w:rsidR="00A769BE" w:rsidRDefault="00A769BE" w:rsidP="002A78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5.Пространственная ориентировка.</w:t>
            </w: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004FF" w:rsidP="002004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1.Лабиринты</w:t>
            </w:r>
          </w:p>
          <w:p w:rsidR="002004FF" w:rsidRDefault="002004FF" w:rsidP="002004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*схемы</w:t>
            </w:r>
          </w:p>
          <w:p w:rsidR="002004FF" w:rsidRPr="002004FF" w:rsidRDefault="002004FF" w:rsidP="002004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*макеты 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004FF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 Зеркало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004FF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3.Игры на развитие ориентировки в пространстве (по возрастной группе)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A78DF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Цветная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изолента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2A78DF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 Шнуры, ленты различной длины.</w:t>
            </w: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69BE" w:rsidTr="00A769BE">
        <w:tc>
          <w:tcPr>
            <w:tcW w:w="450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5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2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43" w:type="pct"/>
          </w:tcPr>
          <w:p w:rsidR="00A769BE" w:rsidRDefault="00A769BE" w:rsidP="00F51E7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E4D70" w:rsidRPr="009D6571" w:rsidRDefault="008810D8" w:rsidP="009D6571">
      <w:pPr>
        <w:rPr>
          <w:rFonts w:ascii="Times New Roman" w:hAnsi="Times New Roman" w:cs="Times New Roman"/>
          <w:sz w:val="36"/>
          <w:szCs w:val="36"/>
        </w:rPr>
      </w:pPr>
    </w:p>
    <w:sectPr w:rsidR="00FE4D70" w:rsidRPr="009D6571" w:rsidSect="009D65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760C"/>
    <w:multiLevelType w:val="hybridMultilevel"/>
    <w:tmpl w:val="9D28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7690B"/>
    <w:multiLevelType w:val="hybridMultilevel"/>
    <w:tmpl w:val="A13E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6571"/>
    <w:rsid w:val="00076F96"/>
    <w:rsid w:val="00196F39"/>
    <w:rsid w:val="002004FF"/>
    <w:rsid w:val="002A78DF"/>
    <w:rsid w:val="00462FDF"/>
    <w:rsid w:val="00692C41"/>
    <w:rsid w:val="008810D8"/>
    <w:rsid w:val="0096003A"/>
    <w:rsid w:val="009A5C3E"/>
    <w:rsid w:val="009D6571"/>
    <w:rsid w:val="00A4678C"/>
    <w:rsid w:val="00A769BE"/>
    <w:rsid w:val="00E1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ГАЛИНА</cp:lastModifiedBy>
  <cp:revision>6</cp:revision>
  <dcterms:created xsi:type="dcterms:W3CDTF">2010-02-15T10:41:00Z</dcterms:created>
  <dcterms:modified xsi:type="dcterms:W3CDTF">2014-02-18T13:27:00Z</dcterms:modified>
</cp:coreProperties>
</file>