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92" w:rsidRDefault="008E2D92" w:rsidP="00E644F7">
      <w:pPr>
        <w:jc w:val="center"/>
        <w:rPr>
          <w:b/>
          <w:sz w:val="32"/>
        </w:rPr>
      </w:pPr>
    </w:p>
    <w:p w:rsidR="009F0245" w:rsidRDefault="00E644F7" w:rsidP="00E644F7">
      <w:pPr>
        <w:jc w:val="center"/>
        <w:rPr>
          <w:b/>
          <w:sz w:val="32"/>
        </w:rPr>
      </w:pPr>
      <w:r w:rsidRPr="00E644F7">
        <w:rPr>
          <w:b/>
          <w:sz w:val="32"/>
        </w:rPr>
        <w:t>Перспективное тематическое планирование по освоению образовательной области «Музыка»</w:t>
      </w:r>
    </w:p>
    <w:p w:rsidR="00896680" w:rsidRPr="005A03A9" w:rsidRDefault="00896680" w:rsidP="00896680">
      <w:pPr>
        <w:jc w:val="center"/>
        <w:rPr>
          <w:b/>
        </w:rPr>
      </w:pPr>
      <w:r w:rsidRPr="005A03A9">
        <w:rPr>
          <w:b/>
        </w:rPr>
        <w:t xml:space="preserve">Методическая разработка </w:t>
      </w:r>
      <w:proofErr w:type="spellStart"/>
      <w:r w:rsidRPr="005A03A9">
        <w:rPr>
          <w:b/>
        </w:rPr>
        <w:t>Богуновой</w:t>
      </w:r>
      <w:proofErr w:type="spellEnd"/>
      <w:r w:rsidRPr="005A03A9">
        <w:rPr>
          <w:b/>
        </w:rPr>
        <w:t xml:space="preserve"> Г.Г.</w:t>
      </w:r>
    </w:p>
    <w:p w:rsidR="00BD6BC0" w:rsidRDefault="00BD6BC0" w:rsidP="00BD6BC0">
      <w:pPr>
        <w:jc w:val="center"/>
        <w:rPr>
          <w:b/>
        </w:rPr>
      </w:pPr>
      <w:r w:rsidRPr="005A03A9">
        <w:rPr>
          <w:b/>
        </w:rPr>
        <w:t xml:space="preserve">Опубликовано на диске «Методические материалы в помощь музыкальному руководителю ДОУ» </w:t>
      </w:r>
    </w:p>
    <w:p w:rsidR="00BD6BC0" w:rsidRDefault="00BD6BC0" w:rsidP="00BD6BC0">
      <w:pPr>
        <w:jc w:val="center"/>
        <w:rPr>
          <w:b/>
        </w:rPr>
      </w:pPr>
      <w:r w:rsidRPr="005A03A9">
        <w:rPr>
          <w:b/>
        </w:rPr>
        <w:t>Приложение к курсовой подготовке музыкальных руководителей.</w:t>
      </w:r>
    </w:p>
    <w:p w:rsidR="00BD6BC0" w:rsidRPr="005A03A9" w:rsidRDefault="00BD6BC0" w:rsidP="00BD6BC0">
      <w:pPr>
        <w:jc w:val="center"/>
        <w:rPr>
          <w:b/>
        </w:rPr>
      </w:pPr>
      <w:r>
        <w:rPr>
          <w:b/>
        </w:rPr>
        <w:t xml:space="preserve">Издан ВИПКРО имени Л.И. </w:t>
      </w:r>
      <w:proofErr w:type="spellStart"/>
      <w:r>
        <w:rPr>
          <w:b/>
        </w:rPr>
        <w:t>Новыковой</w:t>
      </w:r>
      <w:proofErr w:type="spellEnd"/>
      <w:r w:rsidRPr="005A03A9">
        <w:rPr>
          <w:b/>
        </w:rPr>
        <w:t xml:space="preserve"> </w:t>
      </w:r>
      <w:r w:rsidR="00C83985">
        <w:rPr>
          <w:b/>
        </w:rPr>
        <w:t>в 2013 г.</w:t>
      </w:r>
      <w:bookmarkStart w:id="0" w:name="_GoBack"/>
      <w:bookmarkEnd w:id="0"/>
    </w:p>
    <w:p w:rsidR="00F51426" w:rsidRDefault="00F51426" w:rsidP="00E644F7">
      <w:pPr>
        <w:pStyle w:val="aa"/>
        <w:numPr>
          <w:ilvl w:val="0"/>
          <w:numId w:val="1"/>
        </w:numPr>
      </w:pPr>
      <w:r>
        <w:t>Тема – «Мой любимый плюшевый мишка».    Сроки реализации – 2 недели.</w:t>
      </w:r>
    </w:p>
    <w:p w:rsidR="00E644F7" w:rsidRDefault="00F51426" w:rsidP="00E644F7">
      <w:pPr>
        <w:pStyle w:val="aa"/>
        <w:numPr>
          <w:ilvl w:val="0"/>
          <w:numId w:val="1"/>
        </w:numPr>
      </w:pPr>
      <w:r>
        <w:t>Участники – дети второй младшей группы.</w:t>
      </w:r>
    </w:p>
    <w:p w:rsidR="00E644F7" w:rsidRDefault="00E644F7" w:rsidP="00E644F7">
      <w:pPr>
        <w:pStyle w:val="aa"/>
        <w:numPr>
          <w:ilvl w:val="0"/>
          <w:numId w:val="1"/>
        </w:numPr>
      </w:pPr>
      <w:r>
        <w:t>Итоговое событие</w:t>
      </w:r>
      <w:r w:rsidR="00F51426">
        <w:t xml:space="preserve"> – развлечение «Плюшевый мишка в гостях у ребят»</w:t>
      </w:r>
    </w:p>
    <w:p w:rsidR="008E2D92" w:rsidRDefault="008E2D92" w:rsidP="00E644F7"/>
    <w:tbl>
      <w:tblPr>
        <w:tblStyle w:val="af3"/>
        <w:tblW w:w="0" w:type="auto"/>
        <w:tblLayout w:type="fixed"/>
        <w:tblLook w:val="0320" w:firstRow="1" w:lastRow="0" w:firstColumn="0" w:lastColumn="1" w:noHBand="1" w:noVBand="0"/>
      </w:tblPr>
      <w:tblGrid>
        <w:gridCol w:w="2376"/>
        <w:gridCol w:w="993"/>
        <w:gridCol w:w="331"/>
        <w:gridCol w:w="3496"/>
        <w:gridCol w:w="105"/>
        <w:gridCol w:w="3155"/>
        <w:gridCol w:w="521"/>
        <w:gridCol w:w="471"/>
        <w:gridCol w:w="2412"/>
        <w:gridCol w:w="926"/>
      </w:tblGrid>
      <w:tr w:rsidR="00E644F7" w:rsidTr="001B6D7E">
        <w:tc>
          <w:tcPr>
            <w:tcW w:w="14786" w:type="dxa"/>
            <w:gridSpan w:val="10"/>
          </w:tcPr>
          <w:p w:rsidR="00E644F7" w:rsidRPr="00E644F7" w:rsidRDefault="00E644F7" w:rsidP="00E644F7">
            <w:pPr>
              <w:jc w:val="center"/>
              <w:rPr>
                <w:b/>
              </w:rPr>
            </w:pPr>
            <w:r w:rsidRPr="00E644F7">
              <w:rPr>
                <w:b/>
              </w:rPr>
              <w:t>НОД</w:t>
            </w:r>
          </w:p>
        </w:tc>
      </w:tr>
      <w:tr w:rsidR="00E644F7" w:rsidTr="001B6D7E">
        <w:tc>
          <w:tcPr>
            <w:tcW w:w="3369" w:type="dxa"/>
            <w:gridSpan w:val="2"/>
          </w:tcPr>
          <w:p w:rsidR="00E644F7" w:rsidRDefault="001B6D7E" w:rsidP="001B6D7E">
            <w:pPr>
              <w:jc w:val="center"/>
            </w:pPr>
            <w:r>
              <w:t>Игровой сюжет образ</w:t>
            </w:r>
            <w:r>
              <w:t>о</w:t>
            </w:r>
            <w:r>
              <w:t>вательной ситуации</w:t>
            </w:r>
          </w:p>
        </w:tc>
        <w:tc>
          <w:tcPr>
            <w:tcW w:w="3827" w:type="dxa"/>
            <w:gridSpan w:val="2"/>
          </w:tcPr>
          <w:p w:rsidR="00E644F7" w:rsidRDefault="001B6D7E" w:rsidP="001B6D7E">
            <w:pPr>
              <w:jc w:val="center"/>
            </w:pPr>
            <w:r>
              <w:t>Программное содержание (задачи)</w:t>
            </w:r>
          </w:p>
        </w:tc>
        <w:tc>
          <w:tcPr>
            <w:tcW w:w="4252" w:type="dxa"/>
            <w:gridSpan w:val="4"/>
          </w:tcPr>
          <w:p w:rsidR="00E644F7" w:rsidRDefault="00E644F7" w:rsidP="001B6D7E">
            <w:pPr>
              <w:jc w:val="center"/>
            </w:pPr>
            <w:r>
              <w:t>Виды музыкальной деятельн</w:t>
            </w:r>
            <w:r>
              <w:t>о</w:t>
            </w:r>
            <w:r>
              <w:t>сти/примерный репертуар</w:t>
            </w:r>
          </w:p>
        </w:tc>
        <w:tc>
          <w:tcPr>
            <w:tcW w:w="3338" w:type="dxa"/>
            <w:gridSpan w:val="2"/>
          </w:tcPr>
          <w:p w:rsidR="00E644F7" w:rsidRDefault="00E644F7" w:rsidP="001B6D7E">
            <w:pPr>
              <w:jc w:val="center"/>
            </w:pPr>
            <w:r>
              <w:t>Используемые средства</w:t>
            </w:r>
          </w:p>
          <w:p w:rsidR="00E644F7" w:rsidRDefault="00E644F7" w:rsidP="001B6D7E">
            <w:pPr>
              <w:jc w:val="center"/>
            </w:pPr>
            <w:r>
              <w:t>(ху</w:t>
            </w:r>
            <w:r w:rsidR="006445E4">
              <w:t>д. слово, произ-я изобр. искус.)</w:t>
            </w:r>
          </w:p>
        </w:tc>
      </w:tr>
      <w:tr w:rsidR="001B6D7E" w:rsidTr="001B6D7E">
        <w:trPr>
          <w:trHeight w:val="428"/>
        </w:trPr>
        <w:tc>
          <w:tcPr>
            <w:tcW w:w="2376" w:type="dxa"/>
            <w:vMerge w:val="restart"/>
          </w:tcPr>
          <w:p w:rsidR="001B6D7E" w:rsidRDefault="001B6D7E" w:rsidP="001B6D7E">
            <w:pPr>
              <w:jc w:val="both"/>
            </w:pPr>
          </w:p>
          <w:p w:rsidR="001B6D7E" w:rsidRDefault="001B6D7E" w:rsidP="001B6D7E">
            <w:pPr>
              <w:jc w:val="both"/>
            </w:pPr>
          </w:p>
          <w:p w:rsidR="001B6D7E" w:rsidRDefault="001B6D7E" w:rsidP="001B6D7E">
            <w:pPr>
              <w:jc w:val="both"/>
            </w:pPr>
          </w:p>
          <w:p w:rsidR="001B6D7E" w:rsidRDefault="001B6D7E" w:rsidP="001B6D7E">
            <w:pPr>
              <w:jc w:val="both"/>
            </w:pPr>
            <w:r>
              <w:t xml:space="preserve">«Здравствуйте, я плюшевый мишка» </w:t>
            </w:r>
          </w:p>
          <w:p w:rsidR="001B6D7E" w:rsidRDefault="001B6D7E" w:rsidP="001B6D7E">
            <w:pPr>
              <w:jc w:val="both"/>
            </w:pPr>
          </w:p>
          <w:p w:rsidR="001B6D7E" w:rsidRDefault="001B6D7E" w:rsidP="001B6D7E">
            <w:pPr>
              <w:jc w:val="both"/>
            </w:pPr>
            <w:r>
              <w:t>«Наш мишка л</w:t>
            </w:r>
            <w:r>
              <w:t>ю</w:t>
            </w:r>
            <w:r>
              <w:t>бит танцевать»</w:t>
            </w:r>
          </w:p>
          <w:p w:rsidR="001B6D7E" w:rsidRDefault="001B6D7E" w:rsidP="001B6D7E">
            <w:pPr>
              <w:jc w:val="both"/>
            </w:pPr>
          </w:p>
          <w:p w:rsidR="001B6D7E" w:rsidRDefault="001B6D7E" w:rsidP="001B6D7E">
            <w:pPr>
              <w:jc w:val="both"/>
            </w:pPr>
            <w:r>
              <w:t>«Мишка пляшет, мишка спит»</w:t>
            </w:r>
          </w:p>
          <w:p w:rsidR="001B6D7E" w:rsidRDefault="001B6D7E" w:rsidP="001B6D7E">
            <w:pPr>
              <w:jc w:val="both"/>
            </w:pPr>
          </w:p>
          <w:p w:rsidR="001B6D7E" w:rsidRDefault="001B6D7E" w:rsidP="001B6D7E">
            <w:pPr>
              <w:jc w:val="both"/>
              <w:rPr>
                <w:rFonts w:cstheme="minorHAnsi"/>
                <w:szCs w:val="28"/>
              </w:rPr>
            </w:pPr>
            <w:r>
              <w:t>«Подарок для мишки»</w:t>
            </w:r>
            <w:r w:rsidRPr="00FA6237">
              <w:rPr>
                <w:rFonts w:cstheme="minorHAnsi"/>
                <w:szCs w:val="28"/>
              </w:rPr>
              <w:t xml:space="preserve"> </w:t>
            </w:r>
          </w:p>
          <w:p w:rsidR="001B6D7E" w:rsidRDefault="001B6D7E" w:rsidP="001B6D7E">
            <w:pPr>
              <w:jc w:val="both"/>
              <w:rPr>
                <w:rFonts w:cstheme="minorHAnsi"/>
                <w:szCs w:val="28"/>
              </w:rPr>
            </w:pPr>
          </w:p>
          <w:p w:rsidR="001B6D7E" w:rsidRPr="00FA6237" w:rsidRDefault="001B6D7E" w:rsidP="001B6D7E">
            <w:pPr>
              <w:jc w:val="both"/>
              <w:rPr>
                <w:rFonts w:cstheme="minorHAnsi"/>
                <w:szCs w:val="28"/>
              </w:rPr>
            </w:pPr>
          </w:p>
          <w:p w:rsidR="001B6D7E" w:rsidRDefault="001B6D7E" w:rsidP="00E644F7"/>
          <w:p w:rsidR="001B6D7E" w:rsidRDefault="001B6D7E" w:rsidP="00E644F7"/>
          <w:p w:rsidR="001B6D7E" w:rsidRDefault="001B6D7E" w:rsidP="00E644F7"/>
        </w:tc>
        <w:tc>
          <w:tcPr>
            <w:tcW w:w="993" w:type="dxa"/>
            <w:vMerge w:val="restart"/>
          </w:tcPr>
          <w:p w:rsidR="001B6D7E" w:rsidRDefault="001B6D7E" w:rsidP="00E644F7">
            <w:r>
              <w:lastRenderedPageBreak/>
              <w:t>Дата</w:t>
            </w:r>
          </w:p>
        </w:tc>
        <w:tc>
          <w:tcPr>
            <w:tcW w:w="3827" w:type="dxa"/>
            <w:gridSpan w:val="2"/>
            <w:vMerge w:val="restart"/>
          </w:tcPr>
          <w:p w:rsidR="001B6D7E" w:rsidRPr="009D60CB" w:rsidRDefault="001B6D7E" w:rsidP="001B6D7E">
            <w:pPr>
              <w:jc w:val="both"/>
              <w:rPr>
                <w:rFonts w:cstheme="minorHAnsi"/>
                <w:szCs w:val="28"/>
              </w:rPr>
            </w:pPr>
            <w:r w:rsidRPr="009D60CB">
              <w:rPr>
                <w:rFonts w:cstheme="minorHAnsi"/>
                <w:szCs w:val="28"/>
              </w:rPr>
              <w:t>Расширять представление об игрушках (плюшевом медведе), воспитывать б</w:t>
            </w:r>
            <w:r w:rsidRPr="009D60CB">
              <w:rPr>
                <w:rFonts w:cstheme="minorHAnsi"/>
                <w:szCs w:val="28"/>
              </w:rPr>
              <w:t>е</w:t>
            </w:r>
            <w:r w:rsidRPr="009D60CB">
              <w:rPr>
                <w:rFonts w:cstheme="minorHAnsi"/>
                <w:szCs w:val="28"/>
              </w:rPr>
              <w:t>режное отношение к ним.</w:t>
            </w:r>
          </w:p>
          <w:p w:rsidR="001B6D7E" w:rsidRPr="009D60CB" w:rsidRDefault="001B6D7E" w:rsidP="001B6D7E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  <w:r w:rsidRPr="009D60CB">
              <w:rPr>
                <w:rFonts w:cstheme="minorHAnsi"/>
                <w:szCs w:val="28"/>
              </w:rPr>
              <w:t>Приобщать детей к наро</w:t>
            </w:r>
            <w:r w:rsidRPr="009D60CB">
              <w:rPr>
                <w:rFonts w:cstheme="minorHAnsi"/>
                <w:szCs w:val="28"/>
              </w:rPr>
              <w:t>д</w:t>
            </w:r>
            <w:r w:rsidRPr="009D60CB">
              <w:rPr>
                <w:rFonts w:cstheme="minorHAnsi"/>
                <w:szCs w:val="28"/>
              </w:rPr>
              <w:t xml:space="preserve">ной музыке, </w:t>
            </w:r>
            <w:r w:rsidR="009D60CB">
              <w:rPr>
                <w:rFonts w:cstheme="minorHAnsi"/>
                <w:szCs w:val="28"/>
              </w:rPr>
              <w:t>учить разл</w:t>
            </w:r>
            <w:r w:rsidR="009D60CB">
              <w:rPr>
                <w:rFonts w:cstheme="minorHAnsi"/>
                <w:szCs w:val="28"/>
              </w:rPr>
              <w:t>и</w:t>
            </w:r>
            <w:r w:rsidR="009D60CB">
              <w:rPr>
                <w:rFonts w:cstheme="minorHAnsi"/>
                <w:szCs w:val="28"/>
              </w:rPr>
              <w:t xml:space="preserve">чать характер музыки, </w:t>
            </w:r>
            <w:r w:rsidRPr="009D60CB">
              <w:rPr>
                <w:rFonts w:cstheme="minorHAnsi"/>
                <w:szCs w:val="28"/>
              </w:rPr>
              <w:t>формировать эмоционал</w:t>
            </w:r>
            <w:r w:rsidRPr="009D60CB">
              <w:rPr>
                <w:rFonts w:cstheme="minorHAnsi"/>
                <w:szCs w:val="28"/>
              </w:rPr>
              <w:t>ь</w:t>
            </w:r>
            <w:r w:rsidRPr="009D60CB">
              <w:rPr>
                <w:rFonts w:cstheme="minorHAnsi"/>
                <w:szCs w:val="28"/>
              </w:rPr>
              <w:t>ную отзывчивость на пр</w:t>
            </w:r>
            <w:r w:rsidRPr="009D60CB">
              <w:rPr>
                <w:rFonts w:cstheme="minorHAnsi"/>
                <w:szCs w:val="28"/>
              </w:rPr>
              <w:t>о</w:t>
            </w:r>
            <w:r w:rsidRPr="009D60CB">
              <w:rPr>
                <w:rFonts w:cstheme="minorHAnsi"/>
                <w:szCs w:val="28"/>
              </w:rPr>
              <w:t>из</w:t>
            </w:r>
            <w:r w:rsidR="009D60CB">
              <w:rPr>
                <w:rFonts w:cstheme="minorHAnsi"/>
                <w:szCs w:val="28"/>
              </w:rPr>
              <w:t>ведение.</w:t>
            </w:r>
          </w:p>
          <w:p w:rsidR="001B6D7E" w:rsidRPr="009D60CB" w:rsidRDefault="001B6D7E" w:rsidP="001B6D7E">
            <w:pPr>
              <w:autoSpaceDE w:val="0"/>
              <w:autoSpaceDN w:val="0"/>
              <w:adjustRightInd w:val="0"/>
              <w:rPr>
                <w:rFonts w:cstheme="minorHAnsi"/>
                <w:sz w:val="32"/>
                <w:szCs w:val="28"/>
              </w:rPr>
            </w:pPr>
          </w:p>
          <w:p w:rsidR="009D60CB" w:rsidRPr="009D60CB" w:rsidRDefault="009D60CB" w:rsidP="001B6D7E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</w:p>
          <w:p w:rsidR="001B6D7E" w:rsidRPr="009D60CB" w:rsidRDefault="001B6D7E" w:rsidP="001B6D7E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  <w:r w:rsidRPr="009D60CB">
              <w:rPr>
                <w:rFonts w:cstheme="minorHAnsi"/>
                <w:szCs w:val="28"/>
              </w:rPr>
              <w:lastRenderedPageBreak/>
              <w:t>Учить выразительному п</w:t>
            </w:r>
            <w:r w:rsidRPr="009D60CB">
              <w:rPr>
                <w:rFonts w:cstheme="minorHAnsi"/>
                <w:szCs w:val="28"/>
              </w:rPr>
              <w:t>е</w:t>
            </w:r>
            <w:r w:rsidRPr="009D60CB">
              <w:rPr>
                <w:rFonts w:cstheme="minorHAnsi"/>
                <w:szCs w:val="28"/>
              </w:rPr>
              <w:t>нию. Способствовать ра</w:t>
            </w:r>
            <w:r w:rsidRPr="009D60CB">
              <w:rPr>
                <w:rFonts w:cstheme="minorHAnsi"/>
                <w:szCs w:val="28"/>
              </w:rPr>
              <w:t>з</w:t>
            </w:r>
            <w:r w:rsidRPr="009D60CB">
              <w:rPr>
                <w:rFonts w:cstheme="minorHAnsi"/>
                <w:szCs w:val="28"/>
              </w:rPr>
              <w:t>витию певческих навыков: петь без напряжения,</w:t>
            </w:r>
            <w:r w:rsidRPr="009D60CB">
              <w:rPr>
                <w:rFonts w:cstheme="minorHAnsi"/>
                <w:iCs/>
                <w:szCs w:val="28"/>
              </w:rPr>
              <w:t xml:space="preserve"> </w:t>
            </w:r>
            <w:r w:rsidRPr="009D60CB">
              <w:rPr>
                <w:rFonts w:cstheme="minorHAnsi"/>
                <w:szCs w:val="28"/>
              </w:rPr>
              <w:t>в о</w:t>
            </w:r>
            <w:r w:rsidRPr="009D60CB">
              <w:rPr>
                <w:rFonts w:cstheme="minorHAnsi"/>
                <w:szCs w:val="28"/>
              </w:rPr>
              <w:t>д</w:t>
            </w:r>
            <w:r w:rsidRPr="009D60CB">
              <w:rPr>
                <w:rFonts w:cstheme="minorHAnsi"/>
                <w:szCs w:val="28"/>
              </w:rPr>
              <w:t>ном темпе со всеми, чисто и ясно произносить слова, п</w:t>
            </w:r>
            <w:r w:rsidRPr="009D60CB">
              <w:rPr>
                <w:rFonts w:cstheme="minorHAnsi"/>
                <w:szCs w:val="28"/>
              </w:rPr>
              <w:t>е</w:t>
            </w:r>
            <w:r w:rsidRPr="009D60CB">
              <w:rPr>
                <w:rFonts w:cstheme="minorHAnsi"/>
                <w:szCs w:val="28"/>
              </w:rPr>
              <w:t>редавать характер песни</w:t>
            </w:r>
          </w:p>
          <w:p w:rsidR="001B6D7E" w:rsidRPr="00FA6237" w:rsidRDefault="001B6D7E" w:rsidP="009D60CB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  <w:r w:rsidRPr="009D60CB">
              <w:rPr>
                <w:rFonts w:cstheme="minorHAnsi"/>
                <w:szCs w:val="28"/>
              </w:rPr>
              <w:t>(весело, протяжно, ласково, напевно).</w:t>
            </w:r>
          </w:p>
          <w:p w:rsidR="001B6D7E" w:rsidRPr="00FA6237" w:rsidRDefault="001B6D7E" w:rsidP="001B6D7E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  <w:r w:rsidRPr="00FA6237">
              <w:rPr>
                <w:rFonts w:cstheme="minorHAnsi"/>
                <w:szCs w:val="28"/>
              </w:rPr>
              <w:t>Формировать умение дв</w:t>
            </w:r>
            <w:r w:rsidRPr="00FA6237">
              <w:rPr>
                <w:rFonts w:cstheme="minorHAnsi"/>
                <w:szCs w:val="28"/>
              </w:rPr>
              <w:t>и</w:t>
            </w:r>
            <w:r w:rsidRPr="00FA6237">
              <w:rPr>
                <w:rFonts w:cstheme="minorHAnsi"/>
                <w:szCs w:val="28"/>
              </w:rPr>
              <w:t>гаться в соответствии с двухчастной формой муз</w:t>
            </w:r>
            <w:r w:rsidRPr="00FA6237">
              <w:rPr>
                <w:rFonts w:cstheme="minorHAnsi"/>
                <w:szCs w:val="28"/>
              </w:rPr>
              <w:t>ы</w:t>
            </w:r>
            <w:r w:rsidRPr="00FA6237">
              <w:rPr>
                <w:rFonts w:cstheme="minorHAnsi"/>
                <w:szCs w:val="28"/>
              </w:rPr>
              <w:t>ки; реагировать на начало звучания музыки и ее око</w:t>
            </w:r>
            <w:r w:rsidRPr="00FA6237">
              <w:rPr>
                <w:rFonts w:cstheme="minorHAnsi"/>
                <w:szCs w:val="28"/>
              </w:rPr>
              <w:t>н</w:t>
            </w:r>
            <w:r w:rsidRPr="00FA6237">
              <w:rPr>
                <w:rFonts w:cstheme="minorHAnsi"/>
                <w:szCs w:val="28"/>
              </w:rPr>
              <w:t xml:space="preserve">чание. Развивать умение </w:t>
            </w:r>
          </w:p>
          <w:p w:rsidR="001B6D7E" w:rsidRPr="00FA6237" w:rsidRDefault="001B6D7E" w:rsidP="001B6D7E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  <w:r w:rsidRPr="00FA6237">
              <w:rPr>
                <w:rFonts w:cstheme="minorHAnsi"/>
                <w:szCs w:val="28"/>
              </w:rPr>
              <w:t>Выполнять движения с и</w:t>
            </w:r>
            <w:r w:rsidRPr="00FA6237">
              <w:rPr>
                <w:rFonts w:cstheme="minorHAnsi"/>
                <w:szCs w:val="28"/>
              </w:rPr>
              <w:t>г</w:t>
            </w:r>
            <w:r w:rsidRPr="00FA6237">
              <w:rPr>
                <w:rFonts w:cstheme="minorHAnsi"/>
                <w:szCs w:val="28"/>
              </w:rPr>
              <w:t>рушками.</w:t>
            </w:r>
          </w:p>
          <w:p w:rsidR="009D60CB" w:rsidRDefault="009D60CB" w:rsidP="001B6D7E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</w:p>
          <w:p w:rsidR="001B6D7E" w:rsidRPr="00FA6237" w:rsidRDefault="001B6D7E" w:rsidP="001B6D7E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  <w:r w:rsidRPr="00FA6237">
              <w:rPr>
                <w:rFonts w:cstheme="minorHAnsi"/>
                <w:szCs w:val="28"/>
              </w:rPr>
              <w:t>Способствовать развитию навыков выразительной и эмоциональной передачи и</w:t>
            </w:r>
            <w:r w:rsidRPr="00FA6237">
              <w:rPr>
                <w:rFonts w:cstheme="minorHAnsi"/>
                <w:szCs w:val="28"/>
              </w:rPr>
              <w:t>г</w:t>
            </w:r>
            <w:r w:rsidRPr="00FA6237">
              <w:rPr>
                <w:rFonts w:cstheme="minorHAnsi"/>
                <w:szCs w:val="28"/>
              </w:rPr>
              <w:t>рового образ: идет медведь.</w:t>
            </w:r>
          </w:p>
          <w:p w:rsidR="001B6D7E" w:rsidRPr="00FA6237" w:rsidRDefault="001B6D7E" w:rsidP="001B6D7E">
            <w:pPr>
              <w:jc w:val="both"/>
              <w:rPr>
                <w:rFonts w:cstheme="minorHAnsi"/>
                <w:szCs w:val="28"/>
              </w:rPr>
            </w:pPr>
          </w:p>
          <w:p w:rsidR="001B6D7E" w:rsidRPr="00FA6237" w:rsidRDefault="001B6D7E" w:rsidP="001B6D7E">
            <w:pPr>
              <w:jc w:val="both"/>
              <w:rPr>
                <w:rFonts w:cstheme="minorHAnsi"/>
                <w:szCs w:val="28"/>
              </w:rPr>
            </w:pPr>
            <w:r w:rsidRPr="00FA6237">
              <w:rPr>
                <w:rFonts w:cstheme="minorHAnsi"/>
                <w:szCs w:val="28"/>
              </w:rPr>
              <w:t>Развивать звуковысотный слух.</w:t>
            </w:r>
          </w:p>
          <w:p w:rsidR="001B6D7E" w:rsidRPr="00FA6237" w:rsidRDefault="001B6D7E" w:rsidP="001B6D7E">
            <w:pPr>
              <w:jc w:val="both"/>
              <w:rPr>
                <w:rFonts w:cstheme="minorHAnsi"/>
                <w:szCs w:val="28"/>
              </w:rPr>
            </w:pPr>
          </w:p>
          <w:p w:rsidR="001B6D7E" w:rsidRDefault="001B6D7E" w:rsidP="00E644F7"/>
          <w:p w:rsidR="001B6D7E" w:rsidRDefault="001B6D7E" w:rsidP="00E644F7"/>
          <w:p w:rsidR="001B6D7E" w:rsidRDefault="001B6D7E" w:rsidP="00E644F7"/>
          <w:p w:rsidR="001B6D7E" w:rsidRDefault="001B6D7E" w:rsidP="00E644F7"/>
          <w:p w:rsidR="008E2D92" w:rsidRDefault="008E2D92" w:rsidP="00E644F7"/>
        </w:tc>
        <w:tc>
          <w:tcPr>
            <w:tcW w:w="3260" w:type="dxa"/>
            <w:gridSpan w:val="2"/>
            <w:vMerge w:val="restart"/>
          </w:tcPr>
          <w:p w:rsidR="001B6D7E" w:rsidRDefault="001B6D7E" w:rsidP="005072F7">
            <w:pPr>
              <w:rPr>
                <w:rFonts w:cstheme="minorHAnsi"/>
                <w:szCs w:val="28"/>
                <w:u w:val="single"/>
              </w:rPr>
            </w:pPr>
          </w:p>
          <w:p w:rsidR="001B6D7E" w:rsidRDefault="001B6D7E" w:rsidP="005072F7">
            <w:pPr>
              <w:rPr>
                <w:rFonts w:cstheme="minorHAnsi"/>
                <w:szCs w:val="28"/>
                <w:u w:val="single"/>
              </w:rPr>
            </w:pPr>
          </w:p>
          <w:p w:rsidR="001B6D7E" w:rsidRDefault="001B6D7E" w:rsidP="005072F7">
            <w:pPr>
              <w:rPr>
                <w:rFonts w:cstheme="minorHAnsi"/>
                <w:szCs w:val="28"/>
                <w:u w:val="single"/>
              </w:rPr>
            </w:pPr>
          </w:p>
          <w:p w:rsidR="009D60CB" w:rsidRDefault="009D60CB" w:rsidP="00F56D55">
            <w:pPr>
              <w:jc w:val="both"/>
              <w:rPr>
                <w:rFonts w:cstheme="minorHAnsi"/>
                <w:b/>
                <w:szCs w:val="28"/>
                <w:u w:val="single"/>
              </w:rPr>
            </w:pPr>
          </w:p>
          <w:p w:rsidR="001B6D7E" w:rsidRPr="005072F7" w:rsidRDefault="001B6D7E" w:rsidP="00F56D55">
            <w:pPr>
              <w:jc w:val="both"/>
              <w:rPr>
                <w:rFonts w:cstheme="minorHAnsi"/>
                <w:szCs w:val="28"/>
                <w:u w:val="single"/>
              </w:rPr>
            </w:pPr>
            <w:r w:rsidRPr="00BA1B76">
              <w:rPr>
                <w:rFonts w:cstheme="minorHAnsi"/>
                <w:b/>
                <w:szCs w:val="28"/>
                <w:u w:val="single"/>
              </w:rPr>
              <w:t>Слушание</w:t>
            </w:r>
            <w:r w:rsidRPr="005072F7">
              <w:rPr>
                <w:rFonts w:cstheme="minorHAnsi"/>
                <w:szCs w:val="28"/>
                <w:u w:val="single"/>
              </w:rPr>
              <w:t xml:space="preserve"> </w:t>
            </w:r>
            <w:r w:rsidRPr="005072F7">
              <w:rPr>
                <w:rFonts w:cstheme="minorHAnsi"/>
                <w:szCs w:val="28"/>
              </w:rPr>
              <w:t>«Мишка с куклой пляшут полечку» муз. М. Качурбиной;</w:t>
            </w:r>
          </w:p>
          <w:p w:rsidR="001B6D7E" w:rsidRPr="005072F7" w:rsidRDefault="001B6D7E" w:rsidP="00F56D55">
            <w:pPr>
              <w:jc w:val="both"/>
              <w:rPr>
                <w:rFonts w:cstheme="minorHAnsi"/>
                <w:szCs w:val="28"/>
              </w:rPr>
            </w:pPr>
            <w:r w:rsidRPr="005072F7">
              <w:rPr>
                <w:rFonts w:cstheme="minorHAnsi"/>
                <w:szCs w:val="28"/>
              </w:rPr>
              <w:t>«Медведь» муз. Е. Тил</w:t>
            </w:r>
            <w:r w:rsidRPr="005072F7">
              <w:rPr>
                <w:rFonts w:cstheme="minorHAnsi"/>
                <w:szCs w:val="28"/>
              </w:rPr>
              <w:t>и</w:t>
            </w:r>
            <w:r w:rsidRPr="005072F7">
              <w:rPr>
                <w:rFonts w:cstheme="minorHAnsi"/>
                <w:szCs w:val="28"/>
              </w:rPr>
              <w:t>чеевой;</w:t>
            </w:r>
          </w:p>
          <w:p w:rsidR="001B6D7E" w:rsidRPr="005072F7" w:rsidRDefault="001B6D7E" w:rsidP="00F56D55">
            <w:pPr>
              <w:jc w:val="both"/>
              <w:rPr>
                <w:rFonts w:cstheme="minorHAnsi"/>
                <w:szCs w:val="28"/>
              </w:rPr>
            </w:pPr>
            <w:r w:rsidRPr="005072F7">
              <w:rPr>
                <w:rFonts w:cstheme="minorHAnsi"/>
                <w:szCs w:val="28"/>
              </w:rPr>
              <w:t>«Плясовая» рус. нар. м</w:t>
            </w:r>
            <w:r w:rsidRPr="005072F7">
              <w:rPr>
                <w:rFonts w:cstheme="minorHAnsi"/>
                <w:szCs w:val="28"/>
              </w:rPr>
              <w:t>е</w:t>
            </w:r>
            <w:r w:rsidR="008E2D92">
              <w:rPr>
                <w:rFonts w:cstheme="minorHAnsi"/>
                <w:szCs w:val="28"/>
              </w:rPr>
              <w:t>лодия.</w:t>
            </w:r>
          </w:p>
          <w:p w:rsidR="009D60CB" w:rsidRDefault="009D60CB" w:rsidP="00F56D55">
            <w:pPr>
              <w:jc w:val="both"/>
              <w:rPr>
                <w:rFonts w:cstheme="minorHAnsi"/>
                <w:b/>
                <w:szCs w:val="28"/>
                <w:u w:val="single"/>
              </w:rPr>
            </w:pPr>
          </w:p>
          <w:p w:rsidR="001B6D7E" w:rsidRPr="005072F7" w:rsidRDefault="001B6D7E" w:rsidP="00F56D55">
            <w:pPr>
              <w:jc w:val="both"/>
              <w:rPr>
                <w:rFonts w:cstheme="minorHAnsi"/>
                <w:szCs w:val="28"/>
                <w:u w:val="single"/>
              </w:rPr>
            </w:pPr>
            <w:r w:rsidRPr="00BA1B76">
              <w:rPr>
                <w:rFonts w:cstheme="minorHAnsi"/>
                <w:b/>
                <w:szCs w:val="28"/>
                <w:u w:val="single"/>
              </w:rPr>
              <w:lastRenderedPageBreak/>
              <w:t xml:space="preserve">Пение </w:t>
            </w:r>
            <w:r w:rsidRPr="005072F7">
              <w:rPr>
                <w:rFonts w:cstheme="minorHAnsi"/>
                <w:szCs w:val="28"/>
              </w:rPr>
              <w:t>«Колыбельная» муз. М. Раухвергера;</w:t>
            </w:r>
          </w:p>
          <w:p w:rsidR="001B6D7E" w:rsidRPr="00FA6237" w:rsidRDefault="001B6D7E" w:rsidP="00F56D55">
            <w:pPr>
              <w:jc w:val="both"/>
              <w:rPr>
                <w:rFonts w:cstheme="minorHAnsi"/>
                <w:szCs w:val="28"/>
              </w:rPr>
            </w:pPr>
            <w:r w:rsidRPr="00FA6237">
              <w:rPr>
                <w:rFonts w:cstheme="minorHAnsi"/>
                <w:szCs w:val="28"/>
              </w:rPr>
              <w:t>Любая песня на выбор</w:t>
            </w:r>
          </w:p>
          <w:p w:rsidR="001B6D7E" w:rsidRDefault="001B6D7E" w:rsidP="00F56D55">
            <w:pPr>
              <w:jc w:val="both"/>
              <w:rPr>
                <w:rFonts w:cstheme="minorHAnsi"/>
                <w:szCs w:val="28"/>
                <w:u w:val="single"/>
              </w:rPr>
            </w:pPr>
          </w:p>
          <w:p w:rsidR="001B6D7E" w:rsidRDefault="001B6D7E" w:rsidP="00F56D55">
            <w:pPr>
              <w:jc w:val="both"/>
              <w:rPr>
                <w:rFonts w:cstheme="minorHAnsi"/>
                <w:szCs w:val="28"/>
                <w:u w:val="single"/>
              </w:rPr>
            </w:pPr>
          </w:p>
          <w:p w:rsidR="001B6D7E" w:rsidRDefault="001B6D7E" w:rsidP="00F56D55">
            <w:pPr>
              <w:jc w:val="both"/>
              <w:rPr>
                <w:rFonts w:cstheme="minorHAnsi"/>
                <w:szCs w:val="28"/>
                <w:u w:val="single"/>
              </w:rPr>
            </w:pPr>
          </w:p>
          <w:p w:rsidR="001B6D7E" w:rsidRDefault="001B6D7E" w:rsidP="00F56D55">
            <w:pPr>
              <w:jc w:val="both"/>
              <w:rPr>
                <w:rFonts w:cstheme="minorHAnsi"/>
                <w:szCs w:val="28"/>
                <w:u w:val="single"/>
              </w:rPr>
            </w:pPr>
          </w:p>
          <w:p w:rsidR="001B6D7E" w:rsidRDefault="001B6D7E" w:rsidP="00F56D55">
            <w:pPr>
              <w:jc w:val="both"/>
              <w:rPr>
                <w:rFonts w:cstheme="minorHAnsi"/>
                <w:szCs w:val="28"/>
                <w:u w:val="single"/>
              </w:rPr>
            </w:pPr>
          </w:p>
          <w:p w:rsidR="001B6D7E" w:rsidRDefault="001B6D7E" w:rsidP="00F56D55">
            <w:pPr>
              <w:jc w:val="both"/>
              <w:rPr>
                <w:rFonts w:cstheme="minorHAnsi"/>
                <w:szCs w:val="28"/>
                <w:u w:val="single"/>
              </w:rPr>
            </w:pPr>
          </w:p>
          <w:p w:rsidR="001B6D7E" w:rsidRPr="005072F7" w:rsidRDefault="001B6D7E" w:rsidP="00F56D55">
            <w:pPr>
              <w:jc w:val="both"/>
              <w:rPr>
                <w:rFonts w:cstheme="minorHAnsi"/>
                <w:szCs w:val="28"/>
                <w:u w:val="single"/>
              </w:rPr>
            </w:pPr>
            <w:r w:rsidRPr="00BA1B76">
              <w:rPr>
                <w:rFonts w:cstheme="minorHAnsi"/>
                <w:b/>
                <w:szCs w:val="28"/>
                <w:u w:val="single"/>
              </w:rPr>
              <w:t>Музыкально-ритмические движения</w:t>
            </w:r>
            <w:r w:rsidRPr="005072F7">
              <w:rPr>
                <w:rFonts w:cstheme="minorHAnsi"/>
                <w:szCs w:val="28"/>
                <w:u w:val="single"/>
              </w:rPr>
              <w:t xml:space="preserve"> </w:t>
            </w:r>
            <w:r w:rsidRPr="005072F7">
              <w:rPr>
                <w:rFonts w:cstheme="minorHAnsi"/>
                <w:szCs w:val="28"/>
              </w:rPr>
              <w:t>«Медвежата» м</w:t>
            </w:r>
            <w:r w:rsidR="008E2D92">
              <w:rPr>
                <w:rFonts w:cstheme="minorHAnsi"/>
                <w:szCs w:val="28"/>
              </w:rPr>
              <w:t>уз. М. Красева, сл. Н. Френкель.</w:t>
            </w:r>
          </w:p>
          <w:p w:rsidR="009D60CB" w:rsidRDefault="009D60CB" w:rsidP="00F56D55">
            <w:pPr>
              <w:jc w:val="both"/>
              <w:rPr>
                <w:rFonts w:cstheme="minorHAnsi"/>
                <w:b/>
                <w:szCs w:val="28"/>
                <w:u w:val="single"/>
              </w:rPr>
            </w:pPr>
          </w:p>
          <w:p w:rsidR="009D60CB" w:rsidRDefault="009D60CB" w:rsidP="00F56D55">
            <w:pPr>
              <w:jc w:val="both"/>
              <w:rPr>
                <w:rFonts w:cstheme="minorHAnsi"/>
                <w:b/>
                <w:szCs w:val="28"/>
                <w:u w:val="single"/>
              </w:rPr>
            </w:pPr>
          </w:p>
          <w:p w:rsidR="001B6D7E" w:rsidRPr="005072F7" w:rsidRDefault="001B6D7E" w:rsidP="00F56D55">
            <w:pPr>
              <w:jc w:val="both"/>
              <w:rPr>
                <w:rFonts w:cstheme="minorHAnsi"/>
                <w:szCs w:val="28"/>
              </w:rPr>
            </w:pPr>
            <w:r w:rsidRPr="00BA1B76">
              <w:rPr>
                <w:rFonts w:cstheme="minorHAnsi"/>
                <w:b/>
                <w:szCs w:val="28"/>
                <w:u w:val="single"/>
              </w:rPr>
              <w:t>Танец</w:t>
            </w:r>
            <w:r w:rsidRPr="00BA1B76">
              <w:rPr>
                <w:rFonts w:cstheme="minorHAnsi"/>
                <w:b/>
                <w:szCs w:val="28"/>
              </w:rPr>
              <w:t xml:space="preserve">  </w:t>
            </w:r>
            <w:r w:rsidRPr="005072F7">
              <w:rPr>
                <w:rFonts w:cstheme="minorHAnsi"/>
                <w:szCs w:val="28"/>
              </w:rPr>
              <w:t>«Танец с плюш</w:t>
            </w:r>
            <w:r w:rsidRPr="005072F7">
              <w:rPr>
                <w:rFonts w:cstheme="minorHAnsi"/>
                <w:szCs w:val="28"/>
              </w:rPr>
              <w:t>е</w:t>
            </w:r>
            <w:r w:rsidRPr="005072F7">
              <w:rPr>
                <w:rFonts w:cstheme="minorHAnsi"/>
                <w:szCs w:val="28"/>
              </w:rPr>
              <w:t>выми мишками».</w:t>
            </w:r>
          </w:p>
          <w:p w:rsidR="009D60CB" w:rsidRDefault="009D60CB" w:rsidP="00F56D5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Cs w:val="28"/>
                <w:u w:val="single"/>
              </w:rPr>
            </w:pPr>
          </w:p>
          <w:p w:rsidR="001B6D7E" w:rsidRPr="005072F7" w:rsidRDefault="001B6D7E" w:rsidP="008E2D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  <w:r w:rsidRPr="00BA1B76">
              <w:rPr>
                <w:rFonts w:cstheme="minorHAnsi"/>
                <w:b/>
                <w:szCs w:val="28"/>
                <w:u w:val="single"/>
              </w:rPr>
              <w:t>Игра</w:t>
            </w:r>
            <w:r w:rsidRPr="00BA1B76">
              <w:rPr>
                <w:rFonts w:cstheme="minorHAnsi"/>
                <w:b/>
                <w:szCs w:val="28"/>
              </w:rPr>
              <w:t xml:space="preserve"> </w:t>
            </w:r>
            <w:r w:rsidRPr="005072F7">
              <w:rPr>
                <w:rFonts w:cstheme="minorHAnsi"/>
                <w:szCs w:val="28"/>
              </w:rPr>
              <w:t>«Жмурки с Ми</w:t>
            </w:r>
            <w:r w:rsidRPr="005072F7">
              <w:rPr>
                <w:rFonts w:cstheme="minorHAnsi"/>
                <w:szCs w:val="28"/>
              </w:rPr>
              <w:t>ш</w:t>
            </w:r>
            <w:r w:rsidRPr="005072F7">
              <w:rPr>
                <w:rFonts w:cstheme="minorHAnsi"/>
                <w:szCs w:val="28"/>
              </w:rPr>
              <w:t>кой»</w:t>
            </w:r>
            <w:r w:rsidR="008E2D92">
              <w:rPr>
                <w:rFonts w:cstheme="minorHAnsi"/>
                <w:szCs w:val="28"/>
              </w:rPr>
              <w:t xml:space="preserve"> муз. Ф. Флотова.</w:t>
            </w:r>
          </w:p>
          <w:p w:rsidR="001B6D7E" w:rsidRDefault="001B6D7E" w:rsidP="00F56D5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  <w:u w:val="single"/>
              </w:rPr>
            </w:pPr>
          </w:p>
          <w:p w:rsidR="001B6D7E" w:rsidRDefault="001B6D7E" w:rsidP="00F56D5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  <w:u w:val="single"/>
              </w:rPr>
            </w:pPr>
          </w:p>
          <w:p w:rsidR="001B6D7E" w:rsidRDefault="001B6D7E" w:rsidP="00F56D5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  <w:r w:rsidRPr="00BA1B76">
              <w:rPr>
                <w:rFonts w:cstheme="minorHAnsi"/>
                <w:b/>
                <w:szCs w:val="28"/>
                <w:u w:val="single"/>
              </w:rPr>
              <w:t>Музыкально-дидактические игры</w:t>
            </w:r>
            <w:r w:rsidRPr="005072F7">
              <w:rPr>
                <w:rFonts w:cstheme="minorHAnsi"/>
                <w:szCs w:val="28"/>
              </w:rPr>
              <w:t xml:space="preserve"> </w:t>
            </w:r>
          </w:p>
          <w:p w:rsidR="001B6D7E" w:rsidRDefault="001B6D7E" w:rsidP="00F56D5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На развитие звуков</w:t>
            </w:r>
            <w:r>
              <w:rPr>
                <w:rFonts w:cstheme="minorHAnsi"/>
                <w:szCs w:val="28"/>
              </w:rPr>
              <w:t>ы</w:t>
            </w:r>
            <w:r>
              <w:rPr>
                <w:rFonts w:cstheme="minorHAnsi"/>
                <w:szCs w:val="28"/>
              </w:rPr>
              <w:t xml:space="preserve">сотного слуха </w:t>
            </w:r>
            <w:r w:rsidRPr="005072F7">
              <w:rPr>
                <w:rFonts w:cstheme="minorHAnsi"/>
                <w:szCs w:val="28"/>
              </w:rPr>
              <w:t>«Три</w:t>
            </w:r>
            <w:r>
              <w:rPr>
                <w:rFonts w:cstheme="minorHAnsi"/>
                <w:szCs w:val="28"/>
              </w:rPr>
              <w:t xml:space="preserve"> </w:t>
            </w:r>
            <w:r w:rsidRPr="005072F7">
              <w:rPr>
                <w:rFonts w:cstheme="minorHAnsi"/>
                <w:szCs w:val="28"/>
              </w:rPr>
              <w:t>ме</w:t>
            </w:r>
            <w:r w:rsidRPr="005072F7">
              <w:rPr>
                <w:rFonts w:cstheme="minorHAnsi"/>
                <w:szCs w:val="28"/>
              </w:rPr>
              <w:t>д</w:t>
            </w:r>
            <w:r w:rsidRPr="005072F7">
              <w:rPr>
                <w:rFonts w:cstheme="minorHAnsi"/>
                <w:szCs w:val="28"/>
              </w:rPr>
              <w:t>ведя».</w:t>
            </w:r>
          </w:p>
          <w:p w:rsidR="009D60CB" w:rsidRDefault="009D60CB" w:rsidP="00F56D5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</w:p>
          <w:p w:rsidR="009D60CB" w:rsidRDefault="009D60CB" w:rsidP="00F56D5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</w:p>
          <w:p w:rsidR="009D60CB" w:rsidRPr="00BA1B76" w:rsidRDefault="009D60CB" w:rsidP="00F56D55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992" w:type="dxa"/>
            <w:gridSpan w:val="2"/>
          </w:tcPr>
          <w:p w:rsidR="001B6D7E" w:rsidRDefault="001B6D7E" w:rsidP="00E644F7">
            <w:r>
              <w:lastRenderedPageBreak/>
              <w:t xml:space="preserve">Дата </w:t>
            </w:r>
          </w:p>
        </w:tc>
        <w:tc>
          <w:tcPr>
            <w:tcW w:w="2412" w:type="dxa"/>
            <w:vMerge w:val="restart"/>
          </w:tcPr>
          <w:p w:rsidR="001B6D7E" w:rsidRDefault="001B6D7E" w:rsidP="00E644F7"/>
          <w:p w:rsidR="001B6D7E" w:rsidRDefault="001B6D7E" w:rsidP="00E644F7"/>
          <w:p w:rsidR="001B6D7E" w:rsidRDefault="001B6D7E" w:rsidP="00E644F7"/>
          <w:p w:rsidR="009D60CB" w:rsidRDefault="009D60CB" w:rsidP="00E644F7"/>
          <w:p w:rsidR="001B6D7E" w:rsidRDefault="001B6D7E" w:rsidP="00F56D55">
            <w:pPr>
              <w:pStyle w:val="aa"/>
              <w:numPr>
                <w:ilvl w:val="0"/>
                <w:numId w:val="2"/>
              </w:numPr>
              <w:jc w:val="both"/>
            </w:pPr>
            <w:r>
              <w:t>аудиозап</w:t>
            </w:r>
            <w:r>
              <w:t>и</w:t>
            </w:r>
            <w:r w:rsidR="008E2D92">
              <w:t>си;</w:t>
            </w:r>
          </w:p>
          <w:p w:rsidR="009D60CB" w:rsidRDefault="009D60CB" w:rsidP="009D60CB">
            <w:pPr>
              <w:jc w:val="both"/>
            </w:pPr>
          </w:p>
          <w:p w:rsidR="001B6D7E" w:rsidRDefault="001B6D7E" w:rsidP="00F56D55">
            <w:pPr>
              <w:pStyle w:val="aa"/>
              <w:numPr>
                <w:ilvl w:val="0"/>
                <w:numId w:val="2"/>
              </w:numPr>
              <w:jc w:val="both"/>
            </w:pPr>
            <w:r>
              <w:t xml:space="preserve">картинка с </w:t>
            </w:r>
          </w:p>
          <w:p w:rsidR="001B6D7E" w:rsidRDefault="008E2D92" w:rsidP="00F56D55">
            <w:pPr>
              <w:jc w:val="both"/>
            </w:pPr>
            <w:r>
              <w:t>изображением мишки-игрушки;</w:t>
            </w:r>
          </w:p>
          <w:p w:rsidR="009D60CB" w:rsidRDefault="001B6D7E" w:rsidP="00F56D55">
            <w:pPr>
              <w:pStyle w:val="aa"/>
              <w:numPr>
                <w:ilvl w:val="0"/>
                <w:numId w:val="4"/>
              </w:numPr>
              <w:jc w:val="both"/>
            </w:pPr>
            <w:r>
              <w:t xml:space="preserve">стихи о </w:t>
            </w:r>
          </w:p>
          <w:p w:rsidR="001B6D7E" w:rsidRDefault="008E2D92" w:rsidP="009D60CB">
            <w:pPr>
              <w:jc w:val="both"/>
            </w:pPr>
            <w:r>
              <w:t>мишке;</w:t>
            </w:r>
          </w:p>
          <w:p w:rsidR="008E2D92" w:rsidRDefault="008E2D92" w:rsidP="00F56D55">
            <w:pPr>
              <w:pStyle w:val="aa"/>
              <w:numPr>
                <w:ilvl w:val="0"/>
                <w:numId w:val="4"/>
              </w:numPr>
              <w:jc w:val="both"/>
            </w:pPr>
            <w:r>
              <w:lastRenderedPageBreak/>
              <w:t>игрушки</w:t>
            </w:r>
          </w:p>
          <w:p w:rsidR="009D60CB" w:rsidRDefault="008E2D92" w:rsidP="008E2D92">
            <w:pPr>
              <w:jc w:val="both"/>
            </w:pPr>
            <w:r>
              <w:t>для танца;</w:t>
            </w:r>
          </w:p>
          <w:p w:rsidR="001B6D7E" w:rsidRDefault="001B6D7E" w:rsidP="009D60CB">
            <w:pPr>
              <w:jc w:val="both"/>
            </w:pPr>
            <w:r>
              <w:t xml:space="preserve"> </w:t>
            </w:r>
          </w:p>
          <w:p w:rsidR="001B6D7E" w:rsidRDefault="001B6D7E" w:rsidP="00F56D55">
            <w:pPr>
              <w:pStyle w:val="aa"/>
              <w:numPr>
                <w:ilvl w:val="0"/>
                <w:numId w:val="4"/>
              </w:numPr>
              <w:jc w:val="both"/>
            </w:pPr>
            <w:r>
              <w:t xml:space="preserve">видеоролик </w:t>
            </w:r>
          </w:p>
          <w:p w:rsidR="001B6D7E" w:rsidRDefault="001B6D7E" w:rsidP="00F56D55">
            <w:pPr>
              <w:jc w:val="both"/>
            </w:pPr>
            <w:r>
              <w:t>«Вот какие б</w:t>
            </w:r>
            <w:r>
              <w:t>ы</w:t>
            </w:r>
            <w:r w:rsidR="008E2D92">
              <w:t>вают мишки»;</w:t>
            </w:r>
          </w:p>
          <w:p w:rsidR="009D60CB" w:rsidRDefault="001B6D7E" w:rsidP="00F56D55">
            <w:pPr>
              <w:pStyle w:val="aa"/>
              <w:numPr>
                <w:ilvl w:val="0"/>
                <w:numId w:val="4"/>
              </w:numPr>
              <w:jc w:val="both"/>
            </w:pPr>
            <w:r>
              <w:t>музыкал</w:t>
            </w:r>
            <w:r w:rsidR="009D60CB">
              <w:t>ь</w:t>
            </w:r>
            <w:r w:rsidR="00220CAC">
              <w:t>-</w:t>
            </w:r>
          </w:p>
          <w:p w:rsidR="001B6D7E" w:rsidRDefault="00220CAC" w:rsidP="00F56D55">
            <w:pPr>
              <w:jc w:val="both"/>
            </w:pPr>
            <w:r>
              <w:t>но-</w:t>
            </w:r>
            <w:r w:rsidR="001B6D7E">
              <w:t>дидактичес</w:t>
            </w:r>
            <w:r>
              <w:t>-</w:t>
            </w:r>
            <w:r w:rsidR="001B6D7E">
              <w:t>кая игра «Три медведя»</w:t>
            </w:r>
            <w:r w:rsidR="008E2D92">
              <w:t>.</w:t>
            </w:r>
          </w:p>
        </w:tc>
        <w:tc>
          <w:tcPr>
            <w:tcW w:w="926" w:type="dxa"/>
            <w:vMerge w:val="restart"/>
          </w:tcPr>
          <w:p w:rsidR="001B6D7E" w:rsidRDefault="001B6D7E" w:rsidP="00E644F7">
            <w:r>
              <w:lastRenderedPageBreak/>
              <w:t xml:space="preserve">Дата </w:t>
            </w:r>
          </w:p>
        </w:tc>
      </w:tr>
      <w:tr w:rsidR="001B6D7E" w:rsidTr="001B6D7E">
        <w:trPr>
          <w:trHeight w:val="342"/>
        </w:trPr>
        <w:tc>
          <w:tcPr>
            <w:tcW w:w="2376" w:type="dxa"/>
            <w:vMerge/>
          </w:tcPr>
          <w:p w:rsidR="001B6D7E" w:rsidRPr="00FA6237" w:rsidRDefault="001B6D7E" w:rsidP="0085266A">
            <w:pPr>
              <w:rPr>
                <w:rFonts w:cstheme="minorHAnsi"/>
                <w:szCs w:val="28"/>
              </w:rPr>
            </w:pPr>
          </w:p>
        </w:tc>
        <w:tc>
          <w:tcPr>
            <w:tcW w:w="993" w:type="dxa"/>
            <w:vMerge/>
          </w:tcPr>
          <w:p w:rsidR="001B6D7E" w:rsidRPr="00FA6237" w:rsidRDefault="001B6D7E" w:rsidP="0085266A">
            <w:pPr>
              <w:rPr>
                <w:rFonts w:cstheme="minorHAnsi"/>
                <w:szCs w:val="28"/>
              </w:rPr>
            </w:pPr>
          </w:p>
        </w:tc>
        <w:tc>
          <w:tcPr>
            <w:tcW w:w="3827" w:type="dxa"/>
            <w:gridSpan w:val="2"/>
            <w:vMerge/>
          </w:tcPr>
          <w:p w:rsidR="001B6D7E" w:rsidRDefault="001B6D7E" w:rsidP="00E644F7"/>
        </w:tc>
        <w:tc>
          <w:tcPr>
            <w:tcW w:w="3260" w:type="dxa"/>
            <w:gridSpan w:val="2"/>
            <w:vMerge/>
          </w:tcPr>
          <w:p w:rsidR="001B6D7E" w:rsidRDefault="001B6D7E" w:rsidP="005072F7">
            <w:pPr>
              <w:rPr>
                <w:rFonts w:cstheme="minorHAnsi"/>
                <w:szCs w:val="28"/>
                <w:u w:val="single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1B6D7E" w:rsidRDefault="001B6D7E" w:rsidP="00E644F7"/>
          <w:p w:rsidR="001B6D7E" w:rsidRDefault="001B6D7E" w:rsidP="00E644F7"/>
          <w:p w:rsidR="009D60CB" w:rsidRDefault="009D60CB" w:rsidP="00E644F7"/>
          <w:p w:rsidR="001B6D7E" w:rsidRDefault="001B6D7E" w:rsidP="00E644F7">
            <w:r>
              <w:t>24.05</w:t>
            </w:r>
          </w:p>
          <w:p w:rsidR="001B6D7E" w:rsidRDefault="009D60CB" w:rsidP="00E644F7">
            <w:r>
              <w:t>31.05</w:t>
            </w:r>
          </w:p>
          <w:p w:rsidR="001B6D7E" w:rsidRDefault="001B6D7E" w:rsidP="00E644F7"/>
          <w:p w:rsidR="001B6D7E" w:rsidRDefault="001B6D7E" w:rsidP="00E644F7">
            <w:r>
              <w:t>21.05</w:t>
            </w:r>
          </w:p>
          <w:p w:rsidR="001B6D7E" w:rsidRDefault="001B6D7E" w:rsidP="00E644F7"/>
          <w:p w:rsidR="001B6D7E" w:rsidRDefault="001B6D7E" w:rsidP="00E644F7">
            <w:r>
              <w:t>28.05</w:t>
            </w:r>
          </w:p>
          <w:p w:rsidR="001B6D7E" w:rsidRDefault="001B6D7E" w:rsidP="00E644F7"/>
          <w:p w:rsidR="001B6D7E" w:rsidRDefault="001B6D7E" w:rsidP="00E644F7"/>
          <w:p w:rsidR="001B6D7E" w:rsidRDefault="001B6D7E" w:rsidP="00E644F7">
            <w:r>
              <w:t>28.05</w:t>
            </w:r>
          </w:p>
          <w:p w:rsidR="001B6D7E" w:rsidRDefault="001B6D7E" w:rsidP="00E644F7"/>
          <w:p w:rsidR="001B6D7E" w:rsidRDefault="001B6D7E" w:rsidP="00E644F7">
            <w:r>
              <w:t>21.05</w:t>
            </w:r>
          </w:p>
          <w:p w:rsidR="001B6D7E" w:rsidRDefault="001B6D7E" w:rsidP="00E644F7">
            <w:r>
              <w:t>24.05</w:t>
            </w:r>
          </w:p>
          <w:p w:rsidR="001B6D7E" w:rsidRDefault="009D60CB" w:rsidP="00E644F7">
            <w:r>
              <w:t>31.05</w:t>
            </w:r>
          </w:p>
          <w:p w:rsidR="001B6D7E" w:rsidRDefault="001B6D7E" w:rsidP="00E644F7"/>
          <w:p w:rsidR="001B6D7E" w:rsidRDefault="001B6D7E" w:rsidP="00E644F7"/>
          <w:p w:rsidR="001B6D7E" w:rsidRDefault="001B6D7E" w:rsidP="00E644F7"/>
          <w:p w:rsidR="001B6D7E" w:rsidRDefault="001B6D7E" w:rsidP="00E644F7"/>
          <w:p w:rsidR="001B6D7E" w:rsidRDefault="001B6D7E" w:rsidP="00E644F7"/>
          <w:p w:rsidR="001B6D7E" w:rsidRDefault="001B6D7E" w:rsidP="00E644F7">
            <w:r>
              <w:t>21.05</w:t>
            </w:r>
          </w:p>
          <w:p w:rsidR="001B6D7E" w:rsidRDefault="001B6D7E" w:rsidP="00E644F7">
            <w:r>
              <w:t>24.05</w:t>
            </w:r>
          </w:p>
          <w:p w:rsidR="001B6D7E" w:rsidRDefault="009D60CB" w:rsidP="00E644F7">
            <w:r>
              <w:t>28.05</w:t>
            </w:r>
          </w:p>
          <w:p w:rsidR="009D60CB" w:rsidRDefault="009D60CB" w:rsidP="00E644F7">
            <w:r>
              <w:t>31.05</w:t>
            </w:r>
          </w:p>
          <w:p w:rsidR="001B6D7E" w:rsidRDefault="001B6D7E" w:rsidP="00E644F7">
            <w:r>
              <w:t>21.05</w:t>
            </w:r>
          </w:p>
          <w:p w:rsidR="001B6D7E" w:rsidRDefault="001B6D7E" w:rsidP="00E644F7">
            <w:r>
              <w:t>24.05</w:t>
            </w:r>
          </w:p>
          <w:p w:rsidR="001B6D7E" w:rsidRDefault="009D60CB" w:rsidP="00E644F7">
            <w:r>
              <w:t>28.05</w:t>
            </w:r>
          </w:p>
          <w:p w:rsidR="001B6D7E" w:rsidRDefault="001B6D7E" w:rsidP="00E644F7">
            <w:r>
              <w:t>24.05</w:t>
            </w:r>
          </w:p>
          <w:p w:rsidR="001B6D7E" w:rsidRDefault="001B6D7E" w:rsidP="00E644F7">
            <w:r>
              <w:t>28.05</w:t>
            </w:r>
          </w:p>
          <w:p w:rsidR="001B6D7E" w:rsidRDefault="009D60CB" w:rsidP="00E644F7">
            <w:r>
              <w:t>31.05</w:t>
            </w:r>
          </w:p>
          <w:p w:rsidR="009D60CB" w:rsidRDefault="009D60CB" w:rsidP="00E644F7"/>
          <w:p w:rsidR="009D60CB" w:rsidRDefault="009D60CB" w:rsidP="00E644F7"/>
          <w:p w:rsidR="009D60CB" w:rsidRDefault="009D60CB" w:rsidP="00E644F7"/>
          <w:p w:rsidR="001B6D7E" w:rsidRDefault="001B6D7E" w:rsidP="00E644F7">
            <w:r>
              <w:t>21.05</w:t>
            </w:r>
          </w:p>
          <w:p w:rsidR="001B6D7E" w:rsidRDefault="001B6D7E" w:rsidP="00E644F7">
            <w:r>
              <w:t>28.05</w:t>
            </w:r>
          </w:p>
          <w:p w:rsidR="001B6D7E" w:rsidRDefault="009D60CB" w:rsidP="00E644F7">
            <w:r>
              <w:t>31.05</w:t>
            </w:r>
          </w:p>
        </w:tc>
        <w:tc>
          <w:tcPr>
            <w:tcW w:w="2412" w:type="dxa"/>
            <w:vMerge/>
          </w:tcPr>
          <w:p w:rsidR="001B6D7E" w:rsidRDefault="001B6D7E" w:rsidP="00E644F7"/>
        </w:tc>
        <w:tc>
          <w:tcPr>
            <w:tcW w:w="926" w:type="dxa"/>
            <w:vMerge/>
          </w:tcPr>
          <w:p w:rsidR="001B6D7E" w:rsidRDefault="001B6D7E" w:rsidP="00E644F7"/>
        </w:tc>
      </w:tr>
      <w:tr w:rsidR="001B6D7E" w:rsidTr="001B6D7E">
        <w:trPr>
          <w:trHeight w:val="342"/>
        </w:trPr>
        <w:tc>
          <w:tcPr>
            <w:tcW w:w="2376" w:type="dxa"/>
            <w:vMerge/>
          </w:tcPr>
          <w:p w:rsidR="001B6D7E" w:rsidRPr="00FA6237" w:rsidRDefault="001B6D7E" w:rsidP="0085266A">
            <w:pPr>
              <w:rPr>
                <w:rFonts w:cstheme="minorHAnsi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1B6D7E" w:rsidRDefault="001B6D7E" w:rsidP="001B6D7E"/>
          <w:p w:rsidR="001B6D7E" w:rsidRDefault="001B6D7E" w:rsidP="001B6D7E">
            <w:r>
              <w:t>21.05</w:t>
            </w:r>
          </w:p>
          <w:p w:rsidR="001B6D7E" w:rsidRDefault="001B6D7E" w:rsidP="001B6D7E"/>
          <w:p w:rsidR="001B6D7E" w:rsidRDefault="001B6D7E" w:rsidP="001B6D7E"/>
          <w:p w:rsidR="001B6D7E" w:rsidRDefault="001B6D7E" w:rsidP="001B6D7E"/>
          <w:p w:rsidR="001B6D7E" w:rsidRDefault="001B6D7E" w:rsidP="001B6D7E">
            <w:r>
              <w:t>24.05</w:t>
            </w:r>
          </w:p>
          <w:p w:rsidR="001B6D7E" w:rsidRDefault="001B6D7E" w:rsidP="001B6D7E"/>
          <w:p w:rsidR="001B6D7E" w:rsidRDefault="001B6D7E" w:rsidP="001B6D7E"/>
          <w:p w:rsidR="001B6D7E" w:rsidRDefault="001B6D7E" w:rsidP="001B6D7E">
            <w:r>
              <w:t>28.05</w:t>
            </w:r>
          </w:p>
          <w:p w:rsidR="001B6D7E" w:rsidRDefault="001B6D7E" w:rsidP="001B6D7E"/>
          <w:p w:rsidR="001B6D7E" w:rsidRDefault="001B6D7E" w:rsidP="001B6D7E"/>
          <w:p w:rsidR="001B6D7E" w:rsidRPr="00FA6237" w:rsidRDefault="001B6D7E" w:rsidP="001B6D7E">
            <w:pPr>
              <w:rPr>
                <w:rFonts w:cstheme="minorHAnsi"/>
                <w:szCs w:val="28"/>
              </w:rPr>
            </w:pPr>
            <w:r>
              <w:t>31.05</w:t>
            </w:r>
          </w:p>
        </w:tc>
        <w:tc>
          <w:tcPr>
            <w:tcW w:w="3827" w:type="dxa"/>
            <w:gridSpan w:val="2"/>
            <w:vMerge/>
          </w:tcPr>
          <w:p w:rsidR="001B6D7E" w:rsidRDefault="001B6D7E" w:rsidP="00E644F7"/>
        </w:tc>
        <w:tc>
          <w:tcPr>
            <w:tcW w:w="3260" w:type="dxa"/>
            <w:gridSpan w:val="2"/>
            <w:vMerge/>
          </w:tcPr>
          <w:p w:rsidR="001B6D7E" w:rsidRDefault="001B6D7E" w:rsidP="005072F7">
            <w:pPr>
              <w:rPr>
                <w:rFonts w:cstheme="minorHAnsi"/>
                <w:szCs w:val="28"/>
                <w:u w:val="single"/>
              </w:rPr>
            </w:pPr>
          </w:p>
        </w:tc>
        <w:tc>
          <w:tcPr>
            <w:tcW w:w="992" w:type="dxa"/>
            <w:gridSpan w:val="2"/>
            <w:vMerge/>
          </w:tcPr>
          <w:p w:rsidR="001B6D7E" w:rsidRDefault="001B6D7E" w:rsidP="00E644F7"/>
        </w:tc>
        <w:tc>
          <w:tcPr>
            <w:tcW w:w="2412" w:type="dxa"/>
            <w:vMerge/>
          </w:tcPr>
          <w:p w:rsidR="001B6D7E" w:rsidRDefault="001B6D7E" w:rsidP="00E644F7"/>
        </w:tc>
        <w:tc>
          <w:tcPr>
            <w:tcW w:w="926" w:type="dxa"/>
            <w:vMerge/>
          </w:tcPr>
          <w:p w:rsidR="001B6D7E" w:rsidRDefault="001B6D7E" w:rsidP="00E644F7"/>
        </w:tc>
      </w:tr>
      <w:tr w:rsidR="001B6D7E" w:rsidTr="001B6D7E">
        <w:trPr>
          <w:trHeight w:val="2760"/>
        </w:trPr>
        <w:tc>
          <w:tcPr>
            <w:tcW w:w="2376" w:type="dxa"/>
            <w:vMerge/>
          </w:tcPr>
          <w:p w:rsidR="001B6D7E" w:rsidRDefault="001B6D7E" w:rsidP="00E644F7"/>
        </w:tc>
        <w:tc>
          <w:tcPr>
            <w:tcW w:w="993" w:type="dxa"/>
            <w:vMerge/>
          </w:tcPr>
          <w:p w:rsidR="001B6D7E" w:rsidRDefault="001B6D7E" w:rsidP="00E644F7"/>
        </w:tc>
        <w:tc>
          <w:tcPr>
            <w:tcW w:w="3827" w:type="dxa"/>
            <w:gridSpan w:val="2"/>
            <w:vMerge/>
          </w:tcPr>
          <w:p w:rsidR="001B6D7E" w:rsidRDefault="001B6D7E" w:rsidP="00E644F7"/>
        </w:tc>
        <w:tc>
          <w:tcPr>
            <w:tcW w:w="3260" w:type="dxa"/>
            <w:gridSpan w:val="2"/>
            <w:vMerge/>
          </w:tcPr>
          <w:p w:rsidR="001B6D7E" w:rsidRDefault="001B6D7E" w:rsidP="00E644F7"/>
        </w:tc>
        <w:tc>
          <w:tcPr>
            <w:tcW w:w="992" w:type="dxa"/>
            <w:gridSpan w:val="2"/>
            <w:vMerge/>
          </w:tcPr>
          <w:p w:rsidR="001B6D7E" w:rsidRDefault="001B6D7E" w:rsidP="00E644F7"/>
        </w:tc>
        <w:tc>
          <w:tcPr>
            <w:tcW w:w="2412" w:type="dxa"/>
            <w:vMerge/>
          </w:tcPr>
          <w:p w:rsidR="001B6D7E" w:rsidRDefault="001B6D7E" w:rsidP="00E644F7"/>
        </w:tc>
        <w:tc>
          <w:tcPr>
            <w:tcW w:w="926" w:type="dxa"/>
          </w:tcPr>
          <w:p w:rsidR="001B6D7E" w:rsidRDefault="001B6D7E" w:rsidP="00E644F7"/>
          <w:p w:rsidR="001B6D7E" w:rsidRDefault="001B6D7E" w:rsidP="00E644F7">
            <w:r>
              <w:t>21.05</w:t>
            </w:r>
          </w:p>
          <w:p w:rsidR="001B6D7E" w:rsidRDefault="001B6D7E" w:rsidP="00E644F7">
            <w:r>
              <w:t>2</w:t>
            </w:r>
            <w:r w:rsidR="009D60CB">
              <w:t>8</w:t>
            </w:r>
            <w:r>
              <w:t>.05</w:t>
            </w:r>
          </w:p>
          <w:p w:rsidR="001B6D7E" w:rsidRDefault="001B6D7E" w:rsidP="00E644F7"/>
          <w:p w:rsidR="001B6D7E" w:rsidRDefault="009D60CB" w:rsidP="00E644F7">
            <w:r>
              <w:t>21.05</w:t>
            </w:r>
          </w:p>
          <w:p w:rsidR="009D60CB" w:rsidRDefault="009D60CB" w:rsidP="00E644F7"/>
          <w:p w:rsidR="009D60CB" w:rsidRDefault="009D60CB" w:rsidP="00E644F7"/>
          <w:p w:rsidR="001B6D7E" w:rsidRDefault="009D60CB" w:rsidP="00E644F7">
            <w:r>
              <w:t>31</w:t>
            </w:r>
            <w:r w:rsidR="001B6D7E">
              <w:t>.05</w:t>
            </w:r>
          </w:p>
          <w:p w:rsidR="009D60CB" w:rsidRDefault="009D60CB" w:rsidP="00E644F7"/>
          <w:p w:rsidR="009D60CB" w:rsidRDefault="009D60CB" w:rsidP="009D60CB">
            <w:r>
              <w:t>21.05</w:t>
            </w:r>
          </w:p>
          <w:p w:rsidR="009D60CB" w:rsidRDefault="009D60CB" w:rsidP="009D60CB">
            <w:r>
              <w:t>24.05</w:t>
            </w:r>
          </w:p>
          <w:p w:rsidR="009D60CB" w:rsidRDefault="009D60CB" w:rsidP="009D60CB">
            <w:r>
              <w:t>28.05</w:t>
            </w:r>
          </w:p>
          <w:p w:rsidR="001B6D7E" w:rsidRDefault="009D60CB" w:rsidP="00E644F7">
            <w:r>
              <w:t>21.05</w:t>
            </w:r>
          </w:p>
          <w:p w:rsidR="001B6D7E" w:rsidRDefault="001B6D7E" w:rsidP="00E644F7"/>
          <w:p w:rsidR="009D60CB" w:rsidRDefault="009D60CB" w:rsidP="00E644F7"/>
          <w:p w:rsidR="001B6D7E" w:rsidRDefault="001B6D7E" w:rsidP="00E644F7">
            <w:r>
              <w:t>21.05</w:t>
            </w:r>
          </w:p>
          <w:p w:rsidR="001B6D7E" w:rsidRDefault="001B6D7E" w:rsidP="00E644F7">
            <w:r>
              <w:t>28.05</w:t>
            </w:r>
          </w:p>
          <w:p w:rsidR="009D60CB" w:rsidRDefault="009D60CB" w:rsidP="00E644F7">
            <w:r>
              <w:t>31.05</w:t>
            </w:r>
          </w:p>
        </w:tc>
      </w:tr>
      <w:tr w:rsidR="006445E4" w:rsidTr="001B6D7E">
        <w:trPr>
          <w:trHeight w:val="468"/>
        </w:trPr>
        <w:tc>
          <w:tcPr>
            <w:tcW w:w="14786" w:type="dxa"/>
            <w:gridSpan w:val="10"/>
          </w:tcPr>
          <w:p w:rsidR="006445E4" w:rsidRPr="006445E4" w:rsidRDefault="006445E4" w:rsidP="006445E4">
            <w:pPr>
              <w:jc w:val="center"/>
              <w:rPr>
                <w:b/>
                <w:sz w:val="32"/>
              </w:rPr>
            </w:pPr>
            <w:r w:rsidRPr="006445E4">
              <w:rPr>
                <w:b/>
                <w:sz w:val="32"/>
              </w:rPr>
              <w:lastRenderedPageBreak/>
              <w:t>Создание условий для самостоятельной деятельности</w:t>
            </w:r>
          </w:p>
          <w:p w:rsidR="006445E4" w:rsidRDefault="006445E4" w:rsidP="00E644F7"/>
        </w:tc>
      </w:tr>
      <w:tr w:rsidR="00387CCA" w:rsidTr="001B6D7E">
        <w:trPr>
          <w:trHeight w:val="424"/>
        </w:trPr>
        <w:tc>
          <w:tcPr>
            <w:tcW w:w="3700" w:type="dxa"/>
            <w:gridSpan w:val="3"/>
          </w:tcPr>
          <w:p w:rsidR="00387CCA" w:rsidRPr="00387CCA" w:rsidRDefault="00387CCA" w:rsidP="00387CCA">
            <w:pPr>
              <w:jc w:val="center"/>
              <w:rPr>
                <w:b/>
              </w:rPr>
            </w:pPr>
            <w:r w:rsidRPr="00387CCA">
              <w:rPr>
                <w:b/>
              </w:rPr>
              <w:t>Центр развития</w:t>
            </w:r>
          </w:p>
        </w:tc>
        <w:tc>
          <w:tcPr>
            <w:tcW w:w="3601" w:type="dxa"/>
            <w:gridSpan w:val="2"/>
          </w:tcPr>
          <w:p w:rsidR="00387CCA" w:rsidRPr="00387CCA" w:rsidRDefault="00387CCA" w:rsidP="00387CCA">
            <w:pPr>
              <w:jc w:val="center"/>
              <w:rPr>
                <w:b/>
              </w:rPr>
            </w:pPr>
            <w:r>
              <w:rPr>
                <w:b/>
              </w:rPr>
              <w:t xml:space="preserve">Педагоги </w:t>
            </w:r>
          </w:p>
        </w:tc>
        <w:tc>
          <w:tcPr>
            <w:tcW w:w="3676" w:type="dxa"/>
            <w:gridSpan w:val="2"/>
          </w:tcPr>
          <w:p w:rsidR="00387CCA" w:rsidRPr="00387CCA" w:rsidRDefault="00387CCA" w:rsidP="00387CCA">
            <w:pPr>
              <w:jc w:val="center"/>
              <w:rPr>
                <w:b/>
              </w:rPr>
            </w:pPr>
            <w:r>
              <w:rPr>
                <w:b/>
              </w:rPr>
              <w:t>Дети, семья</w:t>
            </w:r>
          </w:p>
        </w:tc>
        <w:tc>
          <w:tcPr>
            <w:tcW w:w="3809" w:type="dxa"/>
            <w:gridSpan w:val="3"/>
          </w:tcPr>
          <w:p w:rsidR="00387CCA" w:rsidRDefault="00387CCA" w:rsidP="00387CCA">
            <w:pPr>
              <w:jc w:val="center"/>
            </w:pPr>
            <w:r>
              <w:rPr>
                <w:b/>
              </w:rPr>
              <w:t>Взаимодействие с другими видами детской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ности</w:t>
            </w:r>
          </w:p>
        </w:tc>
      </w:tr>
      <w:tr w:rsidR="00387CCA" w:rsidTr="001B6D7E">
        <w:trPr>
          <w:trHeight w:val="3324"/>
        </w:trPr>
        <w:tc>
          <w:tcPr>
            <w:tcW w:w="3700" w:type="dxa"/>
            <w:gridSpan w:val="3"/>
          </w:tcPr>
          <w:p w:rsidR="00387CCA" w:rsidRDefault="00387CCA" w:rsidP="00E644F7"/>
          <w:p w:rsidR="008E2D92" w:rsidRDefault="008E2D92" w:rsidP="008E2D92">
            <w:pPr>
              <w:pStyle w:val="aa"/>
              <w:numPr>
                <w:ilvl w:val="0"/>
                <w:numId w:val="2"/>
              </w:numPr>
              <w:jc w:val="both"/>
            </w:pPr>
            <w:r>
              <w:t xml:space="preserve">картинка с </w:t>
            </w:r>
          </w:p>
          <w:p w:rsidR="008E2D92" w:rsidRDefault="008E2D92" w:rsidP="008E2D92">
            <w:pPr>
              <w:jc w:val="both"/>
            </w:pPr>
            <w:r>
              <w:t>изображением мишки-игрушки;</w:t>
            </w:r>
          </w:p>
          <w:p w:rsidR="008E2D92" w:rsidRDefault="005072F7" w:rsidP="008E2D92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  <w:r w:rsidRPr="008E2D92">
              <w:rPr>
                <w:rFonts w:cstheme="minorHAnsi"/>
                <w:szCs w:val="28"/>
              </w:rPr>
              <w:t>Музыкально-</w:t>
            </w:r>
          </w:p>
          <w:p w:rsidR="00387CCA" w:rsidRPr="008E2D92" w:rsidRDefault="005072F7" w:rsidP="008E2D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8"/>
              </w:rPr>
            </w:pPr>
            <w:r w:rsidRPr="008E2D92">
              <w:rPr>
                <w:rFonts w:cstheme="minorHAnsi"/>
                <w:szCs w:val="28"/>
              </w:rPr>
              <w:t>дидактическая игра - «Три медведя».</w:t>
            </w:r>
          </w:p>
          <w:p w:rsidR="00387CCA" w:rsidRDefault="00387CCA" w:rsidP="00E644F7"/>
          <w:p w:rsidR="00387CCA" w:rsidRDefault="00387CCA" w:rsidP="00E644F7"/>
        </w:tc>
        <w:tc>
          <w:tcPr>
            <w:tcW w:w="3601" w:type="dxa"/>
            <w:gridSpan w:val="2"/>
          </w:tcPr>
          <w:p w:rsidR="00387CCA" w:rsidRDefault="00387CCA" w:rsidP="00F56D55">
            <w:pPr>
              <w:jc w:val="both"/>
            </w:pPr>
            <w:r>
              <w:t>Заготовки из цветной б</w:t>
            </w:r>
            <w:r>
              <w:t>у</w:t>
            </w:r>
            <w:r>
              <w:t>маги для составления ко</w:t>
            </w:r>
            <w:r>
              <w:t>л</w:t>
            </w:r>
            <w:r>
              <w:t>лективного коллажа «Мишка с воздушным ш</w:t>
            </w:r>
            <w:r>
              <w:t>а</w:t>
            </w:r>
            <w:r>
              <w:t>риком» (для подарка ме</w:t>
            </w:r>
            <w:r>
              <w:t>д</w:t>
            </w:r>
            <w:r>
              <w:t>ведю на развлечении)</w:t>
            </w:r>
          </w:p>
        </w:tc>
        <w:tc>
          <w:tcPr>
            <w:tcW w:w="3676" w:type="dxa"/>
            <w:gridSpan w:val="2"/>
          </w:tcPr>
          <w:p w:rsidR="00387CCA" w:rsidRDefault="00387CCA" w:rsidP="00F56D55">
            <w:pPr>
              <w:jc w:val="both"/>
            </w:pPr>
            <w:r>
              <w:t xml:space="preserve">Мягкая игрушка – мишка </w:t>
            </w:r>
            <w:r w:rsidR="005072F7">
              <w:t>(</w:t>
            </w:r>
            <w:r>
              <w:t>для танца</w:t>
            </w:r>
            <w:r w:rsidR="005072F7">
              <w:t>)</w:t>
            </w:r>
            <w:r>
              <w:t>.</w:t>
            </w:r>
          </w:p>
        </w:tc>
        <w:tc>
          <w:tcPr>
            <w:tcW w:w="3809" w:type="dxa"/>
            <w:gridSpan w:val="3"/>
          </w:tcPr>
          <w:p w:rsidR="00387CCA" w:rsidRDefault="00387CCA" w:rsidP="00F56D55">
            <w:pPr>
              <w:jc w:val="both"/>
            </w:pPr>
            <w:r>
              <w:t>Стихи о мишке, слушание песен о мишке, составление коллективного коллажа «Мишка с воздушным шар</w:t>
            </w:r>
            <w:r>
              <w:t>и</w:t>
            </w:r>
            <w:r>
              <w:t>ком».</w:t>
            </w:r>
          </w:p>
        </w:tc>
      </w:tr>
    </w:tbl>
    <w:p w:rsidR="00E644F7" w:rsidRDefault="00E644F7" w:rsidP="00BD6BC0"/>
    <w:sectPr w:rsidR="00E644F7" w:rsidSect="00E644F7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C42"/>
    <w:multiLevelType w:val="hybridMultilevel"/>
    <w:tmpl w:val="0964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07A69"/>
    <w:multiLevelType w:val="hybridMultilevel"/>
    <w:tmpl w:val="2104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274B0"/>
    <w:multiLevelType w:val="hybridMultilevel"/>
    <w:tmpl w:val="34AA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73B60"/>
    <w:multiLevelType w:val="hybridMultilevel"/>
    <w:tmpl w:val="8392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F7"/>
    <w:rsid w:val="0015132C"/>
    <w:rsid w:val="001B6D7E"/>
    <w:rsid w:val="001E6F9C"/>
    <w:rsid w:val="00220CAC"/>
    <w:rsid w:val="00387CCA"/>
    <w:rsid w:val="003A4D61"/>
    <w:rsid w:val="003B0A89"/>
    <w:rsid w:val="005072F7"/>
    <w:rsid w:val="00513D16"/>
    <w:rsid w:val="0057655B"/>
    <w:rsid w:val="006445E4"/>
    <w:rsid w:val="006E68EF"/>
    <w:rsid w:val="00831595"/>
    <w:rsid w:val="0085266A"/>
    <w:rsid w:val="008717F0"/>
    <w:rsid w:val="00896680"/>
    <w:rsid w:val="008E2D92"/>
    <w:rsid w:val="009D60CB"/>
    <w:rsid w:val="009F0245"/>
    <w:rsid w:val="00AC142A"/>
    <w:rsid w:val="00BA1B76"/>
    <w:rsid w:val="00BD6BC0"/>
    <w:rsid w:val="00C10363"/>
    <w:rsid w:val="00C83985"/>
    <w:rsid w:val="00D6658A"/>
    <w:rsid w:val="00E644F7"/>
    <w:rsid w:val="00F51426"/>
    <w:rsid w:val="00F56D55"/>
    <w:rsid w:val="00FA6237"/>
    <w:rsid w:val="00F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i/>
        <w:sz w:val="28"/>
        <w:szCs w:val="10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89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3B0A8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A89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A89"/>
    <w:pPr>
      <w:spacing w:before="200" w:line="271" w:lineRule="auto"/>
      <w:outlineLvl w:val="2"/>
    </w:pPr>
    <w:rPr>
      <w:i w:val="0"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89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A89"/>
    <w:pPr>
      <w:spacing w:line="271" w:lineRule="auto"/>
      <w:outlineLvl w:val="4"/>
    </w:pPr>
    <w:rPr>
      <w:i w:val="0"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A8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A89"/>
    <w:pPr>
      <w:outlineLvl w:val="6"/>
    </w:pPr>
    <w:rPr>
      <w:b/>
      <w:bCs/>
      <w:i w:val="0"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A8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A89"/>
    <w:pPr>
      <w:spacing w:line="271" w:lineRule="auto"/>
      <w:outlineLvl w:val="8"/>
    </w:pPr>
    <w:rPr>
      <w:b/>
      <w:bCs/>
      <w:i w:val="0"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A8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B0A8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0A89"/>
    <w:rPr>
      <w:i w:val="0"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0A8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0A89"/>
    <w:rPr>
      <w:i w:val="0"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B0A8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B0A89"/>
    <w:rPr>
      <w:b/>
      <w:bCs/>
      <w:i w:val="0"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0A8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0A89"/>
    <w:rPr>
      <w:b/>
      <w:bCs/>
      <w:i w:val="0"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B0A8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B0A8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B0A89"/>
    <w:rPr>
      <w:i w:val="0"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A89"/>
    <w:rPr>
      <w:i w:val="0"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B0A89"/>
    <w:rPr>
      <w:b/>
      <w:bCs/>
    </w:rPr>
  </w:style>
  <w:style w:type="character" w:styleId="a8">
    <w:name w:val="Emphasis"/>
    <w:uiPriority w:val="20"/>
    <w:qFormat/>
    <w:rsid w:val="003B0A89"/>
    <w:rPr>
      <w:b/>
      <w:bCs/>
      <w:i w:val="0"/>
      <w:iCs/>
      <w:spacing w:val="10"/>
    </w:rPr>
  </w:style>
  <w:style w:type="paragraph" w:styleId="a9">
    <w:name w:val="No Spacing"/>
    <w:basedOn w:val="a"/>
    <w:uiPriority w:val="1"/>
    <w:qFormat/>
    <w:rsid w:val="003B0A89"/>
    <w:pPr>
      <w:spacing w:line="240" w:lineRule="auto"/>
    </w:pPr>
  </w:style>
  <w:style w:type="paragraph" w:styleId="aa">
    <w:name w:val="List Paragraph"/>
    <w:basedOn w:val="a"/>
    <w:uiPriority w:val="34"/>
    <w:qFormat/>
    <w:rsid w:val="003B0A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0A89"/>
    <w:rPr>
      <w:i w:val="0"/>
      <w:iCs/>
    </w:rPr>
  </w:style>
  <w:style w:type="character" w:customStyle="1" w:styleId="22">
    <w:name w:val="Цитата 2 Знак"/>
    <w:basedOn w:val="a0"/>
    <w:link w:val="21"/>
    <w:uiPriority w:val="29"/>
    <w:rsid w:val="003B0A89"/>
    <w:rPr>
      <w:i w:val="0"/>
      <w:iCs/>
    </w:rPr>
  </w:style>
  <w:style w:type="paragraph" w:styleId="ab">
    <w:name w:val="Intense Quote"/>
    <w:basedOn w:val="a"/>
    <w:next w:val="a"/>
    <w:link w:val="ac"/>
    <w:uiPriority w:val="30"/>
    <w:qFormat/>
    <w:rsid w:val="003B0A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 w:val="0"/>
      <w:iCs/>
    </w:rPr>
  </w:style>
  <w:style w:type="character" w:customStyle="1" w:styleId="ac">
    <w:name w:val="Выделенная цитата Знак"/>
    <w:basedOn w:val="a0"/>
    <w:link w:val="ab"/>
    <w:uiPriority w:val="30"/>
    <w:rsid w:val="003B0A89"/>
    <w:rPr>
      <w:i w:val="0"/>
      <w:iCs/>
    </w:rPr>
  </w:style>
  <w:style w:type="character" w:styleId="ad">
    <w:name w:val="Subtle Emphasis"/>
    <w:uiPriority w:val="19"/>
    <w:qFormat/>
    <w:rsid w:val="003B0A89"/>
    <w:rPr>
      <w:i w:val="0"/>
      <w:iCs/>
    </w:rPr>
  </w:style>
  <w:style w:type="character" w:styleId="ae">
    <w:name w:val="Intense Emphasis"/>
    <w:uiPriority w:val="21"/>
    <w:qFormat/>
    <w:rsid w:val="003B0A89"/>
    <w:rPr>
      <w:b/>
      <w:bCs/>
      <w:i w:val="0"/>
      <w:iCs/>
    </w:rPr>
  </w:style>
  <w:style w:type="character" w:styleId="af">
    <w:name w:val="Subtle Reference"/>
    <w:basedOn w:val="a0"/>
    <w:uiPriority w:val="31"/>
    <w:qFormat/>
    <w:rsid w:val="003B0A89"/>
    <w:rPr>
      <w:smallCaps/>
    </w:rPr>
  </w:style>
  <w:style w:type="character" w:styleId="af0">
    <w:name w:val="Intense Reference"/>
    <w:uiPriority w:val="32"/>
    <w:qFormat/>
    <w:rsid w:val="003B0A89"/>
    <w:rPr>
      <w:b/>
      <w:bCs/>
      <w:smallCaps/>
    </w:rPr>
  </w:style>
  <w:style w:type="character" w:styleId="af1">
    <w:name w:val="Book Title"/>
    <w:basedOn w:val="a0"/>
    <w:uiPriority w:val="33"/>
    <w:qFormat/>
    <w:rsid w:val="003B0A89"/>
    <w:rPr>
      <w:i w:val="0"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B0A89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E644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445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i/>
        <w:sz w:val="28"/>
        <w:szCs w:val="10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89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3B0A8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A89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A89"/>
    <w:pPr>
      <w:spacing w:before="200" w:line="271" w:lineRule="auto"/>
      <w:outlineLvl w:val="2"/>
    </w:pPr>
    <w:rPr>
      <w:i w:val="0"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A89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A89"/>
    <w:pPr>
      <w:spacing w:line="271" w:lineRule="auto"/>
      <w:outlineLvl w:val="4"/>
    </w:pPr>
    <w:rPr>
      <w:i w:val="0"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A8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A89"/>
    <w:pPr>
      <w:outlineLvl w:val="6"/>
    </w:pPr>
    <w:rPr>
      <w:b/>
      <w:bCs/>
      <w:i w:val="0"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A8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A89"/>
    <w:pPr>
      <w:spacing w:line="271" w:lineRule="auto"/>
      <w:outlineLvl w:val="8"/>
    </w:pPr>
    <w:rPr>
      <w:b/>
      <w:bCs/>
      <w:i w:val="0"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A8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B0A8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0A89"/>
    <w:rPr>
      <w:i w:val="0"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0A8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0A89"/>
    <w:rPr>
      <w:i w:val="0"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B0A8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B0A89"/>
    <w:rPr>
      <w:b/>
      <w:bCs/>
      <w:i w:val="0"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0A8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0A89"/>
    <w:rPr>
      <w:b/>
      <w:bCs/>
      <w:i w:val="0"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3B0A8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B0A8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B0A89"/>
    <w:rPr>
      <w:i w:val="0"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A89"/>
    <w:rPr>
      <w:i w:val="0"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3B0A89"/>
    <w:rPr>
      <w:b/>
      <w:bCs/>
    </w:rPr>
  </w:style>
  <w:style w:type="character" w:styleId="a8">
    <w:name w:val="Emphasis"/>
    <w:uiPriority w:val="20"/>
    <w:qFormat/>
    <w:rsid w:val="003B0A89"/>
    <w:rPr>
      <w:b/>
      <w:bCs/>
      <w:i w:val="0"/>
      <w:iCs/>
      <w:spacing w:val="10"/>
    </w:rPr>
  </w:style>
  <w:style w:type="paragraph" w:styleId="a9">
    <w:name w:val="No Spacing"/>
    <w:basedOn w:val="a"/>
    <w:uiPriority w:val="1"/>
    <w:qFormat/>
    <w:rsid w:val="003B0A89"/>
    <w:pPr>
      <w:spacing w:line="240" w:lineRule="auto"/>
    </w:pPr>
  </w:style>
  <w:style w:type="paragraph" w:styleId="aa">
    <w:name w:val="List Paragraph"/>
    <w:basedOn w:val="a"/>
    <w:uiPriority w:val="34"/>
    <w:qFormat/>
    <w:rsid w:val="003B0A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0A89"/>
    <w:rPr>
      <w:i w:val="0"/>
      <w:iCs/>
    </w:rPr>
  </w:style>
  <w:style w:type="character" w:customStyle="1" w:styleId="22">
    <w:name w:val="Цитата 2 Знак"/>
    <w:basedOn w:val="a0"/>
    <w:link w:val="21"/>
    <w:uiPriority w:val="29"/>
    <w:rsid w:val="003B0A89"/>
    <w:rPr>
      <w:i w:val="0"/>
      <w:iCs/>
    </w:rPr>
  </w:style>
  <w:style w:type="paragraph" w:styleId="ab">
    <w:name w:val="Intense Quote"/>
    <w:basedOn w:val="a"/>
    <w:next w:val="a"/>
    <w:link w:val="ac"/>
    <w:uiPriority w:val="30"/>
    <w:qFormat/>
    <w:rsid w:val="003B0A8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 w:val="0"/>
      <w:iCs/>
    </w:rPr>
  </w:style>
  <w:style w:type="character" w:customStyle="1" w:styleId="ac">
    <w:name w:val="Выделенная цитата Знак"/>
    <w:basedOn w:val="a0"/>
    <w:link w:val="ab"/>
    <w:uiPriority w:val="30"/>
    <w:rsid w:val="003B0A89"/>
    <w:rPr>
      <w:i w:val="0"/>
      <w:iCs/>
    </w:rPr>
  </w:style>
  <w:style w:type="character" w:styleId="ad">
    <w:name w:val="Subtle Emphasis"/>
    <w:uiPriority w:val="19"/>
    <w:qFormat/>
    <w:rsid w:val="003B0A89"/>
    <w:rPr>
      <w:i w:val="0"/>
      <w:iCs/>
    </w:rPr>
  </w:style>
  <w:style w:type="character" w:styleId="ae">
    <w:name w:val="Intense Emphasis"/>
    <w:uiPriority w:val="21"/>
    <w:qFormat/>
    <w:rsid w:val="003B0A89"/>
    <w:rPr>
      <w:b/>
      <w:bCs/>
      <w:i w:val="0"/>
      <w:iCs/>
    </w:rPr>
  </w:style>
  <w:style w:type="character" w:styleId="af">
    <w:name w:val="Subtle Reference"/>
    <w:basedOn w:val="a0"/>
    <w:uiPriority w:val="31"/>
    <w:qFormat/>
    <w:rsid w:val="003B0A89"/>
    <w:rPr>
      <w:smallCaps/>
    </w:rPr>
  </w:style>
  <w:style w:type="character" w:styleId="af0">
    <w:name w:val="Intense Reference"/>
    <w:uiPriority w:val="32"/>
    <w:qFormat/>
    <w:rsid w:val="003B0A89"/>
    <w:rPr>
      <w:b/>
      <w:bCs/>
      <w:smallCaps/>
    </w:rPr>
  </w:style>
  <w:style w:type="character" w:styleId="af1">
    <w:name w:val="Book Title"/>
    <w:basedOn w:val="a0"/>
    <w:uiPriority w:val="33"/>
    <w:qFormat/>
    <w:rsid w:val="003B0A89"/>
    <w:rPr>
      <w:i w:val="0"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B0A89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E644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6445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14</cp:revision>
  <cp:lastPrinted>2013-05-04T09:05:00Z</cp:lastPrinted>
  <dcterms:created xsi:type="dcterms:W3CDTF">2013-05-04T08:47:00Z</dcterms:created>
  <dcterms:modified xsi:type="dcterms:W3CDTF">2013-06-18T18:21:00Z</dcterms:modified>
</cp:coreProperties>
</file>