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BE" w:rsidRPr="00026912" w:rsidRDefault="00D72FBE" w:rsidP="00D72FBE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/>
          <w:b/>
          <w:bCs/>
        </w:rPr>
      </w:pPr>
      <w:r w:rsidRPr="00026912">
        <w:rPr>
          <w:rFonts w:ascii="Times New Roman" w:hAnsi="Times New Roman"/>
          <w:b/>
          <w:bCs/>
        </w:rPr>
        <w:t>СОСТАВЛЯЕМ И РЕШАЕМ ЗАДАЧИ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  <w:b/>
          <w:bCs/>
          <w:spacing w:val="45"/>
        </w:rPr>
        <w:t>Цели</w:t>
      </w:r>
      <w:r w:rsidRPr="00026912">
        <w:rPr>
          <w:rFonts w:ascii="Times New Roman" w:hAnsi="Times New Roman"/>
          <w:b/>
          <w:bCs/>
        </w:rPr>
        <w:t>:</w:t>
      </w:r>
      <w:r w:rsidRPr="00026912">
        <w:rPr>
          <w:rFonts w:ascii="Times New Roman" w:hAnsi="Times New Roman"/>
        </w:rPr>
        <w:t xml:space="preserve"> учить составлять задачи по модели (схеме); совершенствовать навык решения задачи с опорой на рисунок и часть условия; закреплять умения выполнять арифметические действия с числами; развивать умение классифицировать геометрические фигуры разными способами.</w:t>
      </w:r>
    </w:p>
    <w:p w:rsidR="00D72FBE" w:rsidRPr="00026912" w:rsidRDefault="00D72FBE" w:rsidP="00D72FB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pacing w:val="45"/>
        </w:rPr>
      </w:pPr>
      <w:r w:rsidRPr="00026912">
        <w:rPr>
          <w:rFonts w:ascii="Times New Roman" w:hAnsi="Times New Roman"/>
          <w:b/>
          <w:bCs/>
          <w:spacing w:val="45"/>
        </w:rPr>
        <w:t>Ход урока</w:t>
      </w:r>
    </w:p>
    <w:p w:rsidR="00D72FBE" w:rsidRPr="00026912" w:rsidRDefault="00D72FBE" w:rsidP="00D72FB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026912">
        <w:rPr>
          <w:rFonts w:ascii="Times New Roman" w:hAnsi="Times New Roman"/>
          <w:b/>
          <w:bCs/>
        </w:rPr>
        <w:t>I. Устный счет.</w:t>
      </w:r>
    </w:p>
    <w:p w:rsidR="00D72FBE" w:rsidRPr="00026912" w:rsidRDefault="00D72FBE" w:rsidP="00D72FB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026912">
        <w:rPr>
          <w:rFonts w:ascii="Times New Roman" w:hAnsi="Times New Roman"/>
          <w:b/>
          <w:bCs/>
        </w:rPr>
        <w:t>1. Вычислите устно.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3771900" cy="1962150"/>
            <wp:effectExtent l="19050" t="0" r="0" b="0"/>
            <wp:docPr id="1" name="Рисунок 8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BE" w:rsidRPr="00026912" w:rsidRDefault="00D72FBE" w:rsidP="00D72FB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026912">
        <w:rPr>
          <w:rFonts w:ascii="Times New Roman" w:hAnsi="Times New Roman"/>
          <w:b/>
          <w:bCs/>
        </w:rPr>
        <w:t>2. Продолжите узор.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– Каким фрагментом надо продолжить узор?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895850" cy="933450"/>
            <wp:effectExtent l="19050" t="0" r="0" b="0"/>
            <wp:docPr id="2" name="Рисунок 8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BE" w:rsidRPr="00026912" w:rsidRDefault="00D72FBE" w:rsidP="00D72FB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026912">
        <w:rPr>
          <w:rFonts w:ascii="Times New Roman" w:hAnsi="Times New Roman"/>
          <w:b/>
          <w:bCs/>
        </w:rPr>
        <w:t>3. По какому правилу записан каждый ряд чисел?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– Продолжите ряды.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а) 1, 3, 2, 4, 3, 5, 4, 6, … , ...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б) 2, 5, 3, 6, 4, 7, 5, 8, 6, … , ...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в) 5, 3, 4, 2, 3, 1, 2, … , ...</w:t>
      </w:r>
    </w:p>
    <w:p w:rsidR="00D72FBE" w:rsidRPr="00026912" w:rsidRDefault="00D72FBE" w:rsidP="00D72FB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026912">
        <w:rPr>
          <w:rFonts w:ascii="Times New Roman" w:hAnsi="Times New Roman"/>
          <w:b/>
          <w:bCs/>
        </w:rPr>
        <w:t>II. Сообщение темы урока.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 xml:space="preserve">– Рассмотрите рисунки на доске. </w:t>
      </w:r>
    </w:p>
    <w:p w:rsidR="00D72FBE" w:rsidRPr="00026912" w:rsidRDefault="00D72FBE" w:rsidP="00D72FBE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971925" cy="438150"/>
            <wp:effectExtent l="19050" t="0" r="9525" b="0"/>
            <wp:docPr id="3" name="Рисунок 8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– По каким рисункам можно составить задачи?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– Тема урока «Составляем и решаем задачи».</w:t>
      </w:r>
    </w:p>
    <w:p w:rsidR="00D72FBE" w:rsidRPr="00026912" w:rsidRDefault="00D72FBE" w:rsidP="00D72FB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026912">
        <w:rPr>
          <w:rFonts w:ascii="Times New Roman" w:hAnsi="Times New Roman"/>
          <w:b/>
          <w:bCs/>
        </w:rPr>
        <w:t>III. Изучение нового материала. Работа по учебнику.</w:t>
      </w:r>
    </w:p>
    <w:p w:rsidR="00D72FBE" w:rsidRPr="00026912" w:rsidRDefault="00D72FBE" w:rsidP="00D72FB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  <w:b/>
          <w:bCs/>
        </w:rPr>
        <w:t xml:space="preserve">1. Задание 1 (с. 88) </w:t>
      </w:r>
      <w:r w:rsidRPr="00026912">
        <w:rPr>
          <w:rFonts w:ascii="Times New Roman" w:hAnsi="Times New Roman"/>
        </w:rPr>
        <w:t>с использованием набора «Касса цифр».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– Дополните тексты так, чтобы получились задачи. Решите их.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а) Ваня поймал 6 рыбок. Вдруг кот утащил 1 рыбку. Сколько рыбок осталось?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  <w:spacing w:val="45"/>
        </w:rPr>
        <w:t>Решение</w:t>
      </w:r>
      <w:r w:rsidRPr="00026912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90600" cy="228600"/>
            <wp:effectExtent l="19050" t="0" r="0" b="0"/>
            <wp:docPr id="4" name="Рисунок 8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912">
        <w:rPr>
          <w:rFonts w:ascii="Times New Roman" w:hAnsi="Times New Roman"/>
        </w:rPr>
        <w:t xml:space="preserve">    6 – 1 = 5.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б) В домике живут семеро козлят. Три козленка ушли на луг. Сколько козлят осталось в домике?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  <w:spacing w:val="45"/>
        </w:rPr>
        <w:t>Решение</w:t>
      </w:r>
      <w:r w:rsidRPr="00026912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90600" cy="228600"/>
            <wp:effectExtent l="19050" t="0" r="0" b="0"/>
            <wp:docPr id="5" name="Рисунок 8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912">
        <w:rPr>
          <w:rFonts w:ascii="Times New Roman" w:hAnsi="Times New Roman"/>
        </w:rPr>
        <w:t xml:space="preserve">     7 – 3 = 4.</w:t>
      </w:r>
    </w:p>
    <w:p w:rsidR="00D72FBE" w:rsidRPr="00026912" w:rsidRDefault="00D72FBE" w:rsidP="00D72FB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026912">
        <w:rPr>
          <w:rFonts w:ascii="Times New Roman" w:hAnsi="Times New Roman"/>
          <w:b/>
          <w:bCs/>
        </w:rPr>
        <w:t>2. Задание 2 (с. 88).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</w:rPr>
      </w:pPr>
      <w:r w:rsidRPr="00026912">
        <w:rPr>
          <w:rFonts w:ascii="Times New Roman" w:hAnsi="Times New Roman"/>
        </w:rPr>
        <w:t xml:space="preserve">– Сколько груш на рисунке? </w:t>
      </w:r>
      <w:r w:rsidRPr="00026912">
        <w:rPr>
          <w:rFonts w:ascii="Times New Roman" w:hAnsi="Times New Roman"/>
          <w:i/>
          <w:iCs/>
        </w:rPr>
        <w:t>(9.)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lastRenderedPageBreak/>
        <w:t>– Сорвали 9 груш и несколько из них съели. Сколько груш могли съесть? Сколько груш съели?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  <w:spacing w:val="45"/>
        </w:rPr>
        <w:t>Решение</w:t>
      </w:r>
      <w:r w:rsidRPr="00026912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90600" cy="228600"/>
            <wp:effectExtent l="19050" t="0" r="0" b="0"/>
            <wp:docPr id="6" name="Рисунок 8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912">
        <w:rPr>
          <w:rFonts w:ascii="Times New Roman" w:hAnsi="Times New Roman"/>
        </w:rPr>
        <w:t xml:space="preserve">    9 – 2 = 7.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</w:rPr>
      </w:pPr>
      <w:r w:rsidRPr="00026912">
        <w:rPr>
          <w:rFonts w:ascii="Times New Roman" w:hAnsi="Times New Roman"/>
        </w:rPr>
        <w:t xml:space="preserve">– Могло ли остаться 5 груш? </w:t>
      </w:r>
      <w:r w:rsidRPr="00026912">
        <w:rPr>
          <w:rFonts w:ascii="Times New Roman" w:hAnsi="Times New Roman"/>
          <w:i/>
          <w:iCs/>
        </w:rPr>
        <w:t>(Да.)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</w:rPr>
      </w:pPr>
      <w:r w:rsidRPr="00026912">
        <w:rPr>
          <w:rFonts w:ascii="Times New Roman" w:hAnsi="Times New Roman"/>
        </w:rPr>
        <w:t xml:space="preserve">– Могло ли остаться 10 груш? </w:t>
      </w:r>
      <w:r w:rsidRPr="00026912">
        <w:rPr>
          <w:rFonts w:ascii="Times New Roman" w:hAnsi="Times New Roman"/>
          <w:i/>
          <w:iCs/>
        </w:rPr>
        <w:t>(Нет.)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noProof/>
          <w:lang w:eastAsia="ru-RU"/>
        </w:rPr>
        <w:drawing>
          <wp:inline distT="0" distB="0" distL="0" distR="0">
            <wp:extent cx="2981325" cy="628650"/>
            <wp:effectExtent l="19050" t="0" r="9525" b="0"/>
            <wp:docPr id="7" name="Рисунок 8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BE" w:rsidRPr="00026912" w:rsidRDefault="00D72FBE" w:rsidP="00D72FB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026912">
        <w:rPr>
          <w:rFonts w:ascii="Times New Roman" w:hAnsi="Times New Roman"/>
          <w:b/>
          <w:bCs/>
        </w:rPr>
        <w:t>3. Задание 3 (с. 88).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</w:rPr>
      </w:pPr>
      <w:r w:rsidRPr="00026912">
        <w:rPr>
          <w:rFonts w:ascii="Times New Roman" w:hAnsi="Times New Roman"/>
        </w:rPr>
        <w:t xml:space="preserve">– Сравните примеры в каждом столбике. Чем они похожи? Чем отличаются? </w:t>
      </w:r>
      <w:proofErr w:type="gramStart"/>
      <w:r w:rsidRPr="00026912">
        <w:rPr>
          <w:rFonts w:ascii="Times New Roman" w:hAnsi="Times New Roman"/>
          <w:i/>
          <w:iCs/>
        </w:rPr>
        <w:t>(В первом столбике все примеры на вычитание, когда из 10 вычитают разные числа.</w:t>
      </w:r>
      <w:proofErr w:type="gramEnd"/>
      <w:r w:rsidRPr="00026912">
        <w:rPr>
          <w:rFonts w:ascii="Times New Roman" w:hAnsi="Times New Roman"/>
          <w:i/>
          <w:iCs/>
        </w:rPr>
        <w:t xml:space="preserve"> Во втором столбике все примеры на вычитание. </w:t>
      </w:r>
      <w:proofErr w:type="gramStart"/>
      <w:r w:rsidRPr="00026912">
        <w:rPr>
          <w:rFonts w:ascii="Times New Roman" w:hAnsi="Times New Roman"/>
          <w:i/>
          <w:iCs/>
        </w:rPr>
        <w:t>В третьем столбике все примеры на сложение, когда первое число 10.)</w:t>
      </w:r>
      <w:proofErr w:type="gramEnd"/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– Какой ответ Маша записала неверно?</w:t>
      </w:r>
    </w:p>
    <w:p w:rsidR="00D72FBE" w:rsidRPr="00026912" w:rsidRDefault="00D72FBE" w:rsidP="00D72FBE">
      <w:pPr>
        <w:tabs>
          <w:tab w:val="left" w:pos="1695"/>
          <w:tab w:val="left" w:pos="3405"/>
          <w:tab w:val="left" w:pos="45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  <w:spacing w:val="45"/>
        </w:rPr>
        <w:t>Ошибки</w:t>
      </w:r>
      <w:r w:rsidRPr="00026912">
        <w:rPr>
          <w:rFonts w:ascii="Times New Roman" w:hAnsi="Times New Roman"/>
        </w:rPr>
        <w:t>: 10 –  4 = 7</w:t>
      </w:r>
      <w:r w:rsidRPr="00026912">
        <w:rPr>
          <w:rFonts w:ascii="Times New Roman" w:hAnsi="Times New Roman"/>
        </w:rPr>
        <w:tab/>
      </w:r>
      <w:r w:rsidRPr="00026912">
        <w:rPr>
          <w:rFonts w:ascii="Times New Roman" w:hAnsi="Times New Roman"/>
          <w:spacing w:val="45"/>
        </w:rPr>
        <w:t>Верно</w:t>
      </w:r>
      <w:r w:rsidRPr="00026912">
        <w:rPr>
          <w:rFonts w:ascii="Times New Roman" w:hAnsi="Times New Roman"/>
        </w:rPr>
        <w:t>:</w:t>
      </w:r>
      <w:r w:rsidRPr="00026912">
        <w:rPr>
          <w:rFonts w:ascii="Times New Roman" w:hAnsi="Times New Roman"/>
        </w:rPr>
        <w:tab/>
        <w:t>10 –  4 = 6</w:t>
      </w:r>
    </w:p>
    <w:p w:rsidR="00D72FBE" w:rsidRPr="00026912" w:rsidRDefault="00D72FBE" w:rsidP="00D72FBE">
      <w:pPr>
        <w:tabs>
          <w:tab w:val="left" w:pos="1695"/>
          <w:tab w:val="left" w:pos="45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ab/>
        <w:t xml:space="preserve"> 18 –  1 = 10</w:t>
      </w:r>
      <w:r w:rsidRPr="00026912">
        <w:rPr>
          <w:rFonts w:ascii="Times New Roman" w:hAnsi="Times New Roman"/>
        </w:rPr>
        <w:tab/>
        <w:t>18 –  1 = 17</w:t>
      </w:r>
    </w:p>
    <w:p w:rsidR="00D72FBE" w:rsidRPr="00026912" w:rsidRDefault="00D72FBE" w:rsidP="00D72FBE">
      <w:pPr>
        <w:tabs>
          <w:tab w:val="left" w:pos="1695"/>
          <w:tab w:val="left" w:pos="45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ab/>
        <w:t xml:space="preserve"> 10 –  1 = 11</w:t>
      </w:r>
      <w:r w:rsidRPr="00026912">
        <w:rPr>
          <w:rFonts w:ascii="Times New Roman" w:hAnsi="Times New Roman"/>
        </w:rPr>
        <w:tab/>
        <w:t>10 –  1 = 9</w:t>
      </w:r>
    </w:p>
    <w:p w:rsidR="00D72FBE" w:rsidRPr="00026912" w:rsidRDefault="00D72FBE" w:rsidP="00D72FB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  <w:b/>
          <w:bCs/>
        </w:rPr>
        <w:t>4. Задание 4 (с. 89)</w:t>
      </w:r>
      <w:r w:rsidRPr="00026912">
        <w:rPr>
          <w:rFonts w:ascii="Times New Roman" w:hAnsi="Times New Roman"/>
        </w:rPr>
        <w:t xml:space="preserve"> с использованием набора «Касса цифр».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–  Рассмотрите рисунки и схемы. Составьте к каждому рисунку задачу.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а) В первой грядке росло 3 морковки, а во второй – 3 свеклы. Сколько всего овощей на грядке?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  <w:spacing w:val="45"/>
        </w:rPr>
        <w:t>Запись</w:t>
      </w:r>
      <w:r w:rsidRPr="00026912">
        <w:rPr>
          <w:rFonts w:ascii="Times New Roman" w:hAnsi="Times New Roman"/>
        </w:rPr>
        <w:t>:</w:t>
      </w:r>
      <w:r w:rsidRPr="00026912">
        <w:rPr>
          <w:rFonts w:ascii="Times New Roman" w:hAnsi="Times New Roman"/>
        </w:rPr>
        <w:tab/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42975" cy="209550"/>
            <wp:effectExtent l="19050" t="0" r="9525" b="0"/>
            <wp:docPr id="8" name="Рисунок 8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ab/>
      </w:r>
      <w:r w:rsidRPr="00026912">
        <w:rPr>
          <w:rFonts w:ascii="Times New Roman" w:hAnsi="Times New Roman"/>
        </w:rPr>
        <w:tab/>
      </w:r>
      <w:r w:rsidRPr="00026912">
        <w:rPr>
          <w:rFonts w:ascii="Times New Roman" w:hAnsi="Times New Roman"/>
        </w:rPr>
        <w:tab/>
        <w:t>3 + 3 = 6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б) Было 8 горошин гороха. 1 горошина укатилась. Сколько горошин осталось?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  <w:spacing w:val="45"/>
        </w:rPr>
        <w:t>Запись</w:t>
      </w:r>
      <w:r w:rsidRPr="00026912">
        <w:rPr>
          <w:rFonts w:ascii="Times New Roman" w:hAnsi="Times New Roman"/>
        </w:rPr>
        <w:t xml:space="preserve">:  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90600" cy="228600"/>
            <wp:effectExtent l="19050" t="0" r="0" b="0"/>
            <wp:docPr id="9" name="Рисунок 8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ab/>
      </w:r>
      <w:r w:rsidRPr="00026912">
        <w:rPr>
          <w:rFonts w:ascii="Times New Roman" w:hAnsi="Times New Roman"/>
        </w:rPr>
        <w:tab/>
      </w:r>
      <w:r w:rsidRPr="00026912">
        <w:rPr>
          <w:rFonts w:ascii="Times New Roman" w:hAnsi="Times New Roman"/>
        </w:rPr>
        <w:tab/>
        <w:t>8 – 1 = 7</w:t>
      </w:r>
    </w:p>
    <w:p w:rsidR="00D72FBE" w:rsidRPr="00026912" w:rsidRDefault="00D72FBE" w:rsidP="00D72FB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026912">
        <w:rPr>
          <w:rFonts w:ascii="Times New Roman" w:hAnsi="Times New Roman"/>
          <w:b/>
          <w:bCs/>
        </w:rPr>
        <w:t>5. Задание 5 (с. 89).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</w:rPr>
      </w:pPr>
      <w:r w:rsidRPr="00026912">
        <w:rPr>
          <w:rFonts w:ascii="Times New Roman" w:hAnsi="Times New Roman"/>
        </w:rPr>
        <w:t xml:space="preserve">– Какое задание приготовила белочка? </w:t>
      </w:r>
      <w:r w:rsidRPr="00026912">
        <w:rPr>
          <w:rFonts w:ascii="Times New Roman" w:hAnsi="Times New Roman"/>
          <w:i/>
          <w:iCs/>
        </w:rPr>
        <w:t>(Каждое число надо уменьшить на 2.)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</w:rPr>
      </w:pPr>
      <w:r w:rsidRPr="00026912">
        <w:rPr>
          <w:rFonts w:ascii="Times New Roman" w:hAnsi="Times New Roman"/>
        </w:rPr>
        <w:t xml:space="preserve">– Какое задание приготовил ежик? </w:t>
      </w:r>
      <w:r w:rsidRPr="00026912">
        <w:rPr>
          <w:rFonts w:ascii="Times New Roman" w:hAnsi="Times New Roman"/>
          <w:i/>
          <w:iCs/>
        </w:rPr>
        <w:t>(Каждое число надо увеличить на 1.)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– Выполните вычисления, используя цветные фишки.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</w:rPr>
      </w:pPr>
      <w:r w:rsidRPr="00026912">
        <w:rPr>
          <w:rFonts w:ascii="Times New Roman" w:hAnsi="Times New Roman"/>
        </w:rPr>
        <w:t xml:space="preserve">– Верно ли, что среди ответов есть число 7, но нет числа 6? </w:t>
      </w:r>
      <w:r w:rsidRPr="00026912">
        <w:rPr>
          <w:rFonts w:ascii="Times New Roman" w:hAnsi="Times New Roman"/>
          <w:i/>
          <w:iCs/>
        </w:rPr>
        <w:t>(Нет.)</w:t>
      </w:r>
    </w:p>
    <w:p w:rsidR="00D72FBE" w:rsidRPr="00026912" w:rsidRDefault="00D72FBE" w:rsidP="00D72FBE">
      <w:pPr>
        <w:autoSpaceDE w:val="0"/>
        <w:autoSpaceDN w:val="0"/>
        <w:adjustRightInd w:val="0"/>
        <w:spacing w:before="45" w:after="45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026912">
        <w:rPr>
          <w:rFonts w:ascii="Times New Roman" w:hAnsi="Times New Roman"/>
          <w:b/>
          <w:bCs/>
        </w:rPr>
        <w:t>6. Задание 6 (с. 89).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– Назовите геометрические фигуры, которые нарисованы в книге.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</w:rPr>
      </w:pPr>
      <w:r w:rsidRPr="00026912">
        <w:rPr>
          <w:rFonts w:ascii="Times New Roman" w:hAnsi="Times New Roman"/>
        </w:rPr>
        <w:t xml:space="preserve">– Чем они различаются? </w:t>
      </w:r>
      <w:r w:rsidRPr="00026912">
        <w:rPr>
          <w:rFonts w:ascii="Times New Roman" w:hAnsi="Times New Roman"/>
          <w:i/>
          <w:iCs/>
        </w:rPr>
        <w:t>(Формой, цветом, размером.)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– Распределите эти фигуры на две группы двумя способами.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026912">
        <w:rPr>
          <w:rFonts w:ascii="Times New Roman" w:hAnsi="Times New Roman"/>
          <w:b/>
          <w:bCs/>
        </w:rPr>
        <w:t>I способ.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1-я группа: все многоугольники;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2-я группа: все круги.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026912">
        <w:rPr>
          <w:rFonts w:ascii="Times New Roman" w:hAnsi="Times New Roman"/>
          <w:b/>
          <w:bCs/>
        </w:rPr>
        <w:t>II способ.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1-я группа: все большие фигуры;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2-я группа: все маленькие фигуры.</w:t>
      </w:r>
    </w:p>
    <w:p w:rsidR="00D72FBE" w:rsidRPr="00026912" w:rsidRDefault="00D72FBE" w:rsidP="00D72FB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026912">
        <w:rPr>
          <w:rFonts w:ascii="Times New Roman" w:hAnsi="Times New Roman"/>
          <w:b/>
          <w:bCs/>
        </w:rPr>
        <w:t>IV. Работа в печатной тетради.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Symbol" w:hAnsi="Symbol" w:cs="Symbol"/>
          <w:noProof/>
        </w:rPr>
        <w:t></w:t>
      </w:r>
      <w:r w:rsidRPr="00026912">
        <w:rPr>
          <w:rFonts w:ascii="Times New Roman" w:hAnsi="Times New Roman"/>
        </w:rPr>
        <w:t xml:space="preserve"> Составление и решение задач по рисунку. Моделирование условия задачи, помогающее ее решить.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Symbol" w:hAnsi="Symbol" w:cs="Symbol"/>
          <w:noProof/>
        </w:rPr>
        <w:t></w:t>
      </w:r>
      <w:r w:rsidRPr="00026912">
        <w:rPr>
          <w:rFonts w:ascii="Times New Roman" w:hAnsi="Times New Roman"/>
        </w:rPr>
        <w:t xml:space="preserve"> Решение задачи с несколькими числовыми данными.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Symbol" w:hAnsi="Symbol" w:cs="Symbol"/>
          <w:noProof/>
        </w:rPr>
        <w:t></w:t>
      </w:r>
      <w:r w:rsidRPr="00026912">
        <w:rPr>
          <w:rFonts w:ascii="Times New Roman" w:hAnsi="Times New Roman"/>
        </w:rPr>
        <w:t xml:space="preserve"> Анализ записей вида 7 </w:t>
      </w:r>
      <w:r w:rsidRPr="00026912">
        <w:rPr>
          <w:rFonts w:ascii="Times New Roman" w:hAnsi="Times New Roman"/>
        </w:rPr>
        <w:t> 1 = 8 и выбор знака «+» или «?».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Symbol" w:hAnsi="Symbol" w:cs="Symbol"/>
          <w:noProof/>
        </w:rPr>
        <w:t></w:t>
      </w:r>
      <w:r w:rsidRPr="00026912">
        <w:rPr>
          <w:rFonts w:ascii="Times New Roman" w:hAnsi="Times New Roman"/>
        </w:rPr>
        <w:t xml:space="preserve"> Решение задачи, требующей сложения равных чисел.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Symbol" w:hAnsi="Symbol" w:cs="Symbol"/>
          <w:noProof/>
        </w:rPr>
        <w:t></w:t>
      </w:r>
      <w:r w:rsidRPr="00026912">
        <w:rPr>
          <w:rFonts w:ascii="Times New Roman" w:hAnsi="Times New Roman"/>
        </w:rPr>
        <w:t xml:space="preserve"> «Путешествие» точки по заданному маршруту.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Symbol" w:hAnsi="Symbol" w:cs="Symbol"/>
          <w:noProof/>
        </w:rPr>
        <w:t></w:t>
      </w:r>
      <w:r w:rsidRPr="00026912">
        <w:rPr>
          <w:rFonts w:ascii="Times New Roman" w:hAnsi="Times New Roman"/>
        </w:rPr>
        <w:t xml:space="preserve"> Решение нестандартной задачи с использованием отрицания: «не треугольник и не квадрат, не желтая фигура».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Symbol" w:hAnsi="Symbol" w:cs="Symbol"/>
          <w:noProof/>
        </w:rPr>
        <w:lastRenderedPageBreak/>
        <w:t></w:t>
      </w:r>
      <w:r w:rsidRPr="00026912">
        <w:rPr>
          <w:rFonts w:ascii="Times New Roman" w:hAnsi="Times New Roman"/>
        </w:rPr>
        <w:t xml:space="preserve"> Работа по правилу: поиск закономерности и дополнение каждой из таблиц цветными фигурами.</w:t>
      </w:r>
    </w:p>
    <w:p w:rsidR="00D72FBE" w:rsidRPr="00026912" w:rsidRDefault="00D72FBE" w:rsidP="00D72FB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026912">
        <w:rPr>
          <w:rFonts w:ascii="Times New Roman" w:hAnsi="Times New Roman"/>
          <w:b/>
          <w:bCs/>
        </w:rPr>
        <w:t>V. Фронтальная работа.</w:t>
      </w:r>
    </w:p>
    <w:p w:rsidR="00D72FBE" w:rsidRPr="00026912" w:rsidRDefault="00D72FBE" w:rsidP="00D72FB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026912">
        <w:rPr>
          <w:rFonts w:ascii="Times New Roman" w:hAnsi="Times New Roman"/>
          <w:b/>
          <w:bCs/>
        </w:rPr>
        <w:t>1. Игра «День и ночь».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  <w:spacing w:val="45"/>
        </w:rPr>
        <w:t>Дидактическая цель</w:t>
      </w:r>
      <w:r w:rsidRPr="00026912">
        <w:rPr>
          <w:rFonts w:ascii="Times New Roman" w:hAnsi="Times New Roman"/>
        </w:rPr>
        <w:t>. Воспроизведение приемов прибавления и вычитания по представлению числового ряда.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  <w:spacing w:val="45"/>
        </w:rPr>
        <w:t>Содержание игры</w:t>
      </w:r>
      <w:r w:rsidRPr="00026912">
        <w:rPr>
          <w:rFonts w:ascii="Times New Roman" w:hAnsi="Times New Roman"/>
        </w:rPr>
        <w:t xml:space="preserve">. Учитель записывает числовой ряд на доске: 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/>
        </w:rPr>
      </w:pPr>
      <w:r w:rsidRPr="00026912">
        <w:rPr>
          <w:rFonts w:ascii="Times New Roman" w:hAnsi="Times New Roman"/>
        </w:rPr>
        <w:t xml:space="preserve">0 1 2 3 4 5 6 7 8 9 10. 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 xml:space="preserve">Предлагая </w:t>
      </w:r>
      <w:proofErr w:type="gramStart"/>
      <w:r w:rsidRPr="00026912">
        <w:rPr>
          <w:rFonts w:ascii="Times New Roman" w:hAnsi="Times New Roman"/>
        </w:rPr>
        <w:t>детям</w:t>
      </w:r>
      <w:proofErr w:type="gramEnd"/>
      <w:r w:rsidRPr="00026912">
        <w:rPr>
          <w:rFonts w:ascii="Times New Roman" w:hAnsi="Times New Roman"/>
        </w:rPr>
        <w:t xml:space="preserve"> конкретный пример на сложение, предположим, вначале он произносит слово «Ночь». Ученики закрывают глаза и мысленно пробегают по числовому ряду вправо, если пример на сложение; или влево, если пример на вычитание. При слове «День» они открывают глаза, проверяют себя по числовому ряду и по указанию учителя отвечают. Например: «Ночь! Первое слагаемое 4, второе слагаемое 2. Найти сумму. День! (6)».</w:t>
      </w:r>
    </w:p>
    <w:p w:rsidR="00D72FBE" w:rsidRPr="00026912" w:rsidRDefault="00D72FBE" w:rsidP="00D72FB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026912">
        <w:rPr>
          <w:rFonts w:ascii="Times New Roman" w:hAnsi="Times New Roman"/>
          <w:b/>
          <w:bCs/>
        </w:rPr>
        <w:t>2. Игра «Математическая рыбалка».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  <w:spacing w:val="45"/>
        </w:rPr>
        <w:t>Дидактическая цель</w:t>
      </w:r>
      <w:r w:rsidRPr="00026912">
        <w:rPr>
          <w:rFonts w:ascii="Times New Roman" w:hAnsi="Times New Roman"/>
        </w:rPr>
        <w:t>. Закрепление приемов прибавления и вычитания в пределах 10, воспроизведение их по памяти.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  <w:spacing w:val="45"/>
        </w:rPr>
        <w:t>Средства обучения</w:t>
      </w:r>
      <w:r w:rsidRPr="00026912">
        <w:rPr>
          <w:rFonts w:ascii="Times New Roman" w:hAnsi="Times New Roman"/>
        </w:rPr>
        <w:t>. Рисунки с изображением 10 рыбок, из них 6 желтых, 2 красные, 2 полосатые.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  <w:spacing w:val="45"/>
        </w:rPr>
        <w:t>Содержание игры</w:t>
      </w:r>
      <w:r w:rsidRPr="00026912">
        <w:rPr>
          <w:rFonts w:ascii="Times New Roman" w:hAnsi="Times New Roman"/>
        </w:rPr>
        <w:t xml:space="preserve">. На </w:t>
      </w:r>
      <w:proofErr w:type="gramStart"/>
      <w:r w:rsidRPr="00026912">
        <w:rPr>
          <w:rFonts w:ascii="Times New Roman" w:hAnsi="Times New Roman"/>
        </w:rPr>
        <w:t>магнитном</w:t>
      </w:r>
      <w:proofErr w:type="gramEnd"/>
      <w:r w:rsidRPr="00026912">
        <w:rPr>
          <w:rFonts w:ascii="Times New Roman" w:hAnsi="Times New Roman"/>
        </w:rPr>
        <w:t xml:space="preserve"> </w:t>
      </w:r>
      <w:proofErr w:type="spellStart"/>
      <w:r w:rsidRPr="00026912">
        <w:rPr>
          <w:rFonts w:ascii="Times New Roman" w:hAnsi="Times New Roman"/>
        </w:rPr>
        <w:t>моделеграфе</w:t>
      </w:r>
      <w:proofErr w:type="spellEnd"/>
      <w:r w:rsidRPr="00026912">
        <w:rPr>
          <w:rFonts w:ascii="Times New Roman" w:hAnsi="Times New Roman"/>
        </w:rPr>
        <w:t xml:space="preserve"> размещаются рыбки, на обратной стороне которых записаны примеры на сложение и вычитание. Учитель  поочередно вызывает детей к доске, они «ловят» (снимают) рыбку, читают пример на сложение или вычитание. Все ученики, решившие пример, обозначают ответ цифрой и показывают ее учителю. Кто решит пример раньше всех, тот получит рыбку. Кто больше всех «наловит» рыбок (решит примеры правильно), тот лучший рыболов.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Аналогично проводится игра «Поймай бабочку».</w:t>
      </w:r>
    </w:p>
    <w:p w:rsidR="00D72FBE" w:rsidRPr="00026912" w:rsidRDefault="00D72FBE" w:rsidP="00D72FB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026912">
        <w:rPr>
          <w:rFonts w:ascii="Times New Roman" w:hAnsi="Times New Roman"/>
          <w:b/>
          <w:bCs/>
        </w:rPr>
        <w:t>3. Сколько треугольников на этом рисунке?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219200" cy="876300"/>
            <wp:effectExtent l="19050" t="0" r="0" b="0"/>
            <wp:docPr id="10" name="Рисунок 8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4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BE" w:rsidRPr="00026912" w:rsidRDefault="00D72FBE" w:rsidP="00D72FB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026912">
        <w:rPr>
          <w:rFonts w:ascii="Times New Roman" w:hAnsi="Times New Roman"/>
          <w:b/>
          <w:bCs/>
        </w:rPr>
        <w:t>VI. Итог урока.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– Что нового узнали на уроке?</w:t>
      </w:r>
    </w:p>
    <w:p w:rsidR="00D72FBE" w:rsidRPr="00026912" w:rsidRDefault="00D72FBE" w:rsidP="00D72F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026912">
        <w:rPr>
          <w:rFonts w:ascii="Times New Roman" w:hAnsi="Times New Roman"/>
        </w:rPr>
        <w:t>– Назовите основные элементы задачи.</w:t>
      </w:r>
    </w:p>
    <w:p w:rsidR="006F5E1C" w:rsidRDefault="006F5E1C"/>
    <w:sectPr w:rsidR="006F5E1C" w:rsidSect="006F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FBE"/>
    <w:rsid w:val="006F5E1C"/>
    <w:rsid w:val="00D7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F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4051</Characters>
  <Application>Microsoft Office Word</Application>
  <DocSecurity>0</DocSecurity>
  <Lines>33</Lines>
  <Paragraphs>9</Paragraphs>
  <ScaleCrop>false</ScaleCrop>
  <Company>Microsoft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2012-01-23T12:13:00Z</dcterms:created>
  <dcterms:modified xsi:type="dcterms:W3CDTF">2012-01-23T12:14:00Z</dcterms:modified>
</cp:coreProperties>
</file>