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C9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литературе  для детей  множество</w:t>
      </w:r>
      <w:r w:rsidRPr="00CE4F1F">
        <w:rPr>
          <w:rFonts w:ascii="Times New Roman" w:hAnsi="Times New Roman" w:cs="Times New Roman"/>
          <w:sz w:val="28"/>
          <w:szCs w:val="28"/>
        </w:rPr>
        <w:t xml:space="preserve"> произведений, отлично иллюстрирующих тему толерантности.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О том, как плачевно заканчиваются истории, где такой компромисс не найден, рассказывается еще в баснях. Знаменитый русский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баснописец Крылов</w:t>
      </w:r>
      <w:r>
        <w:rPr>
          <w:rFonts w:ascii="Times New Roman" w:hAnsi="Times New Roman" w:cs="Times New Roman"/>
          <w:sz w:val="28"/>
          <w:szCs w:val="28"/>
        </w:rPr>
        <w:t>, не</w:t>
      </w:r>
      <w:r w:rsidRPr="00CE4F1F">
        <w:rPr>
          <w:rFonts w:ascii="Times New Roman" w:hAnsi="Times New Roman" w:cs="Times New Roman"/>
          <w:sz w:val="28"/>
          <w:szCs w:val="28"/>
        </w:rPr>
        <w:t xml:space="preserve"> раз поднимал вопрос несогласия. Его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лебедь, щука и рак</w:t>
      </w:r>
      <w:r w:rsidRPr="00CE4F1F">
        <w:rPr>
          <w:rFonts w:ascii="Times New Roman" w:hAnsi="Times New Roman" w:cs="Times New Roman"/>
          <w:sz w:val="28"/>
          <w:szCs w:val="28"/>
        </w:rPr>
        <w:t xml:space="preserve"> из-за различия во мнениях и невозможности найти компромисс, так и не могут закончить начатое дело: «…А воз и ныне там…», потому что «…Рак пятится назад, а щука тянет в воду…».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басне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«Волк и ягненок»,</w:t>
      </w:r>
      <w:r w:rsidRPr="00CE4F1F">
        <w:rPr>
          <w:rFonts w:ascii="Times New Roman" w:hAnsi="Times New Roman" w:cs="Times New Roman"/>
          <w:sz w:val="28"/>
          <w:szCs w:val="28"/>
        </w:rPr>
        <w:t xml:space="preserve"> волк не хочет мирно сосуществовать со слабеньким ягненком, придумывает разные придирки, чтобы найти в нем изъян, а причина того проста: «…У сильного всегда бессильный виноват…».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другой известной басне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«Слон и моська»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маленькая собачка, раздраженная присутствием мирно гуляющего слона, начинает лаять на него без видимой причины, вместо того, чтобы спокойно пропустить его.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Необходимость толерантности, Иван Андреевич Крылов обосновывает так: «…Когда в товарищах согласья нет, на лад их дело не пойдет…» Эта цитата наглядно иллюстрирует другую сторону толерантности: согласие, во всех его проявлениях, если найден компромисс, господствует мирное отношение друг к другу, то устанавливается атмосфера согласия и взаимопонимания.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Многие ошибочно отождествляют понятие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толерантности и терпения</w:t>
      </w:r>
      <w:r w:rsidRPr="00CE4F1F">
        <w:rPr>
          <w:rFonts w:ascii="Times New Roman" w:hAnsi="Times New Roman" w:cs="Times New Roman"/>
          <w:sz w:val="28"/>
          <w:szCs w:val="28"/>
        </w:rPr>
        <w:t>. Да, это родственные определения, но если рассмотреть понятие толерантности на практике, то различия станут очевидны.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Если рассмотреть, например, тему толерантности в литературе, то в глаза сразу бросится это различие.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Терпение слишком широкое понятие, а толерантность может быть его разновидностью, но своеобразной, отличной от других проявлений терпеливого отношения.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Андерсена «Русалочка»,</w:t>
      </w:r>
      <w:r w:rsidRPr="00CE4F1F">
        <w:rPr>
          <w:rFonts w:ascii="Times New Roman" w:hAnsi="Times New Roman" w:cs="Times New Roman"/>
          <w:sz w:val="28"/>
          <w:szCs w:val="28"/>
        </w:rPr>
        <w:t xml:space="preserve"> одна из дочерей морского владыки, тоже терпит, терпит боль, более того боль нечеловеческую, терпит её ради любви к земному принцу. Несмотря, на то, что каждый шаг причиняет ей боль, девушка отказывается от рыбьего хвоста и «меняет» его на возможность быть рядом с любимым, возможностью этой и является приобретение человеческих ног вместо русалочьего хвоста.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Но терпение в данном случае является личностным качеством, не распространяющимся на окружающих. Конфликта с ними так же нет, и быть не может, так как русалка онемела, сразу, как её хвост превратился в ноги. Конфликт возникает не из-за непонимания, а из-за безответной любви. Более того, с позиции взрослого человека, становится понятно, что не так-то она была и безответна. Просто принц, испытывая благодарность по отношению к принцессе, якобы спасшей ему жизнь, считал своим долгом отплатить ей тем же, и на благодарности возникает чувство. Сумей русалочка рассказать принцу свою историю, что именно она спасла его тонущего, принц естественно женился бы скорее на ней, чем на принцессе, но русалочка онемела из-за зелья колдуньи, превратившего её в земную девушку. Тем более нелогично его поведение, когда он привел девушку в замок, окружил русалочку заботой, теплом.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Не любя, он никогда не поступил бы так и не привел незнакомую девушку в замок.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О терпении, как о явлении физическом, в этой сказке идет речь. Русалочка терпит боль и немоту, страдания оттого, что принц женился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другой. Терпение русалочки здесь не является терпением толерантным, так как толерантность обязательно направлена на кого-то извне.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Более того, нельзя рассматривать толерантность и просто как терпение к кому-то, на «последней точке кипения». Человек может терпеть, просто не показывая вида, что не согласен, а внутри горя от возмущения. Толерантность подразумевает помимо спокойного, уважительного отношения к мнению другого человека, еще и поиск возможного компромисса во взглядах.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 знаю</w:t>
      </w:r>
      <w:r w:rsidRPr="00CE4F1F">
        <w:rPr>
          <w:rFonts w:ascii="Times New Roman" w:hAnsi="Times New Roman" w:cs="Times New Roman"/>
          <w:sz w:val="28"/>
          <w:szCs w:val="28"/>
        </w:rPr>
        <w:t xml:space="preserve">т, что сказка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Морозко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имела народные корни, то есть первоначально являлась русской народной сказкой, и только потом была экранизирована А.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Роу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в одноименном фильме для детей.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Имена главных героинь варьировались, но именно вариант, предложенный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А.Роу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где неблагодарную дочь звали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Марфута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а благодарную Настя прижился. Хотя в первоначальном варианте именно ту дочь, которая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 xml:space="preserve">вытерпела испытания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звали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Марфа. Да и конец у русской народной сказки был намного более пессимистичный – неблагодарная (у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А.Роу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Марфуточка</w:t>
      </w:r>
      <w:proofErr w:type="spellEnd"/>
      <w:proofErr w:type="gramStart"/>
      <w:r w:rsidRPr="00CE4F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дочь погибает от холода, а вовсе не приезжает домой с ледяными украшениями.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Но, если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же говорить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4F1F">
        <w:rPr>
          <w:rFonts w:ascii="Times New Roman" w:hAnsi="Times New Roman" w:cs="Times New Roman"/>
          <w:sz w:val="28"/>
          <w:szCs w:val="28"/>
        </w:rPr>
        <w:t xml:space="preserve"> этой сказке, в аспекте толерантности, то очевидно станет, что дочь – падчерица терпелива и в отношении своего родного отца, считаясь с его выбором жены и в отношении своей сестры и мачехи, которые заставляют её делать грязную работу, подвергают разнообразным насмешкам и издевкам. Она проявляет толерантность и к самому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. Ведь девушка считает его хозяином в лесу, а себя его гостьей, поэтому, как гостья она терпит сильный холод и ветер, вовсе не из-за выгоды, а потому что так ей велит её внутреннее чувство такта и воспитанности.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Аналогичным примером служит сказка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«Золушка»,</w:t>
      </w:r>
      <w:r w:rsidRPr="00CE4F1F">
        <w:rPr>
          <w:rFonts w:ascii="Times New Roman" w:hAnsi="Times New Roman" w:cs="Times New Roman"/>
          <w:sz w:val="28"/>
          <w:szCs w:val="28"/>
        </w:rPr>
        <w:t xml:space="preserve"> где падчерица терпит насмешки мачехи и сестер, уважает своего несколько слабовольного отца и принимает его мнение.</w:t>
      </w:r>
    </w:p>
    <w:p w:rsidR="005B04C9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«Сказке о царе 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» А.С. Пушкина</w:t>
      </w:r>
      <w:r w:rsidRPr="00CE4F1F">
        <w:rPr>
          <w:rFonts w:ascii="Times New Roman" w:hAnsi="Times New Roman" w:cs="Times New Roman"/>
          <w:sz w:val="28"/>
          <w:szCs w:val="28"/>
        </w:rPr>
        <w:t xml:space="preserve"> завистливые сестры бросают царицу и грудного ребенка, закатанную в бочку в море. Сын царя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уже, будучи взрослым, показывает образец толерантного отношения к отцу: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«Князь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зовет их в гости, </w:t>
      </w:r>
    </w:p>
    <w:p w:rsidR="005B04C9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Их и кормит и поит, </w:t>
      </w:r>
    </w:p>
    <w:p w:rsidR="005B04C9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И ответ держать велит».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lastRenderedPageBreak/>
        <w:t>Вместо того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чтобы мстить отцу за то, что тот приказал закатать в бочку его мать и самого князя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сын царя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проявляет мудрое терпение, потому что несмотря ни на что царь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является его отцом и мудрым правителем одновременно.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Аксакова «Аленький цветочек»,</w:t>
      </w:r>
      <w:r w:rsidRPr="00CE4F1F">
        <w:rPr>
          <w:rFonts w:ascii="Times New Roman" w:hAnsi="Times New Roman" w:cs="Times New Roman"/>
          <w:sz w:val="28"/>
          <w:szCs w:val="28"/>
        </w:rPr>
        <w:t xml:space="preserve"> толерантность является, чуть ли не основным мотивом действий главных героев. Купец настолько любит и уважает своих дочерей, что их мнение для него представляет большую ценность, и поэтому он привозит именно те подарки, которые они просили, а не какие либо другие, хотя достать просимое дочерьми было очень сложно.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Сорвав аленький цветочек, просимый младшей дочерью, купец навлекает гнев владельца дворца, на территории которого этот цветочек рос.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Настенька – младшая дочь купца, остается во дворце, вместо отца. Её поведение по отношению к гостеприимному хозяину является примером уважительного, почтительного отношения к другому существу. Хотя точки зрения хозяина дворца и младшей дочери купца расходятся, она все равно проявляет уважение к чужому мнению. Настенька хотя и хочет вернуться домой к сестрам и отцу, но вслух говорит об этом, лишь, когда тоска её достигает такой точки, что терпеть разлуку с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уже невозможно: «Вот однажды и привиделось во сне молодой купецкой дочери, красавице писаной, что батюшка ее нездоров, лежит; и напала на нее тоска неусыпная, и увидал ее в той тоске и слезах зверь лесной, чудо морское, и сильно закручинился и стал спрашивать: отчего она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тоске, во слезах? Рассказала она ему свой недобрый сон и стала просить у него позволения повидать своего батюшку родимого и сестриц своих любезных…».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Она уважает невидимого гостеприимного хозяина за его ум, доброту, почтительное отношение к своей гостье: «С той поры, с того времечка пошли у них разговоры, почитай, целый день -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зеленом саду на гуляньях, во темных лесах на катаньях и во всех палатах высоких…». Девушка проявляет терпеливое отношение, потому что понимает одиночество и грусть этого человека: «И не пугается она его голоса дикого и страшного, и пойдут у них речи ласковые, что конца им нет…»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lastRenderedPageBreak/>
        <w:t xml:space="preserve">В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братьев Гримм «Король 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Дроздобород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молодой король учит свою жену уважению к себе, исправляя её своенравный характер, приучив свою нареченную упрямую королевну к труду, в том числе и судомойки. Таким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она общается с людьми не только своего круга, но и с низшими по её представлениям слоями общества. Она лишь окунувшись в атмосферу рабочей среды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прислуги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начинает понимать и уважать мнение не только знати, но и людей более низкого класса. Более того, король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Дроздобород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женится на этой девушке, представившись ей и её отцу бедным бродячим музыкантом без гроша в кармане. Ранее упрямая нерадивая принцесса, которая презирала всех, кто бы к ней не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просватался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>, становится покладистой и хозяйственной женой, с уважением относящийся теперь и к высокопоставленным особам и к нищим.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мудрой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«Кот в сапогах»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кот видя огорчение своего хозяина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по-поводу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того, что ему от умершего отца не досталось в наследство ничего из того, что он бы хотел – никаких ценностей, только он, решает помочь своему хозяину обрести счастье и положение в обществе. Кот охотно прислушивается к мнению своего хозяина, терпеливо сносит его упреки в начале повествования, помогая ему стать маркизом к концу сказки, всячески ублажая его и проявляя огромную верность и преданность. В свою очередь хозяин кота пытается угодить королю, в чью дочь он влюблен, делает всё, что говорит ему кот, чтобы понравится отцу своей будущей нареченной.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красивой детской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«Белоснежка и семь гномов»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главная героиня помогает маленьким гномам, сходным своими характерами с детьми, работает для них: стирает, убирает, развлекает их, то есть учит всему тому светлому и доброму, что носит в своей душе. Здесь наглядно можно проследить умение идти на компромиссы и искусство уживаться. Ведь гномы сначала настороженно отнеслись к своей гостье, затем, видя старательность Белоснежки, её хозяйственность, внимание к маленьким хозяевам лесного жилища, принимают её как родную сестру и сильно привязываются и привыкают к ней.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Астрид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 Линдгрен</w:t>
      </w:r>
      <w:r w:rsidRPr="00CE4F1F">
        <w:rPr>
          <w:rFonts w:ascii="Times New Roman" w:hAnsi="Times New Roman" w:cs="Times New Roman"/>
          <w:sz w:val="28"/>
          <w:szCs w:val="28"/>
        </w:rPr>
        <w:t xml:space="preserve"> также в своей широко известной сказке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, который живет на крыше»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E4F1F">
        <w:rPr>
          <w:rFonts w:ascii="Times New Roman" w:hAnsi="Times New Roman" w:cs="Times New Roman"/>
          <w:sz w:val="28"/>
          <w:szCs w:val="28"/>
        </w:rPr>
        <w:t xml:space="preserve"> раз обращается к теме поиска компромисса между родителями и детьми, к теме настоящей дружбы и преданности.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lastRenderedPageBreak/>
        <w:t xml:space="preserve">Малыш – самый обычный семилетний мальчик из обычной шведской семьи: «В городе Стокгольме, на самой обыкновенной улице, в самом обыкновенном доме живет самая обыкновенная шведская семья по фамилии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Свантесон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. Семья эта состоит из самого обыкновенного папы, самой обыкновенной мамы и трех самых обыкновенных ребят - Боссе,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Бетан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и Малыша…»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У Малыша практически нет настоящих друзей, и он мечтает о собаке, которая сгладила бы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1F">
        <w:rPr>
          <w:rFonts w:ascii="Times New Roman" w:hAnsi="Times New Roman" w:cs="Times New Roman"/>
          <w:sz w:val="28"/>
          <w:szCs w:val="28"/>
        </w:rPr>
        <w:t>одиночество. Родители категорически против домашних животных в доме. Уже отчаявшись найти настоящих друзей, не получив уже который раз в подарок на день рожденья щенка, Малыш встречает удивительное создание с пропеллером за спиной: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«…мимо окна пролетел толстый человечек.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F1F">
        <w:rPr>
          <w:rFonts w:ascii="Times New Roman" w:hAnsi="Times New Roman" w:cs="Times New Roman"/>
          <w:sz w:val="28"/>
          <w:szCs w:val="28"/>
        </w:rPr>
        <w:t xml:space="preserve">Это и был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который живет на крыше. Но ведь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то время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F1F">
        <w:rPr>
          <w:rFonts w:ascii="Times New Roman" w:hAnsi="Times New Roman" w:cs="Times New Roman"/>
          <w:sz w:val="28"/>
          <w:szCs w:val="28"/>
        </w:rPr>
        <w:t xml:space="preserve">Малыш еще не знал его…»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Подружившись с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Малышу приходится мириться и с его обидчивостью, и с шалостями, и с любовью покушать. Все помнят фразу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из известного мультфильма: «А нельзя так, чтобы восемь тортов и одна свечка?»,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брошенную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им при взгляде на торт с восемью свечками. А к тому же выясняется, что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раним и ревнив, когда Малышу все же дарят симпатичного маленького щенка на восьмилетие.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4F1F">
        <w:rPr>
          <w:rFonts w:ascii="Times New Roman" w:hAnsi="Times New Roman" w:cs="Times New Roman"/>
          <w:sz w:val="28"/>
          <w:szCs w:val="28"/>
        </w:rPr>
        <w:t xml:space="preserve">В любимой сказке очень многих детей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Алана Александра 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Милна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Винни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 xml:space="preserve"> Пух и все, все, все…» </w:t>
      </w:r>
      <w:r w:rsidRPr="00CE4F1F">
        <w:rPr>
          <w:rFonts w:ascii="Times New Roman" w:hAnsi="Times New Roman" w:cs="Times New Roman"/>
          <w:sz w:val="28"/>
          <w:szCs w:val="28"/>
        </w:rPr>
        <w:t xml:space="preserve">сосуществуют вместе, даже отличаются завидной дружелюбностью друг к другу несколько абсолютно не похожих друг на друга персонажей: добрый, толстый и глуповатый медвежонок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Пух, грустный задумчивый ослик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>, хозяйственный и серьезный Кролик, маленький пугливый поросенок Пятачок, умная, умудренная опытом Сова, игривый и подвижный Тигра и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5B04C9" w:rsidRPr="00CE4F1F" w:rsidRDefault="005B04C9" w:rsidP="005B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4F1F">
        <w:rPr>
          <w:rFonts w:ascii="Times New Roman" w:hAnsi="Times New Roman" w:cs="Times New Roman"/>
          <w:sz w:val="28"/>
          <w:szCs w:val="28"/>
        </w:rPr>
        <w:t xml:space="preserve">Герои отлично ладят друг с другом, контактируют, общаются, несмотря на разность интересов. Эта сказочная история как нельзя лучше иллюстрирует тему толерантности в детской литературе.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Взять хотя бы ситуацию с походом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Пуха и Пятачка в гости к Кролику, когда Пух съедает там почти все запасы гостеприимного хозяина. Вместо того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CE4F1F">
        <w:rPr>
          <w:rFonts w:ascii="Times New Roman" w:hAnsi="Times New Roman" w:cs="Times New Roman"/>
          <w:sz w:val="28"/>
          <w:szCs w:val="28"/>
        </w:rPr>
        <w:lastRenderedPageBreak/>
        <w:t xml:space="preserve">возмутиться или засыпать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упреками, Кролик лишь тогда говорит: «Просто кто-то слишком много ест…», когда Пух упрекает его в том, что в доме Кролика слишком узкие двери, и застревает на выходе.</w:t>
      </w:r>
    </w:p>
    <w:p w:rsidR="005B04C9" w:rsidRPr="005B04C9" w:rsidRDefault="005B04C9" w:rsidP="005B04C9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Среди героинь детских сказок, безусловно, можно привести в качестве терпеливой личности, умеющей идти на компромиссы 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Дюймовочку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Прожив у мыши в норке всю зиму, крошечная девочка терпела сварливость хозяйки, помогала и выручала мышку в беде. Не повстречай девушка ласточку, кто знает, может, судьба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сложилась бы трагично, и ей пришлось прожить несчастную жизнь с жадным слепым кротом.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Сказку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Андерсена «Гадкий утенок»</w:t>
      </w:r>
      <w:r>
        <w:rPr>
          <w:rFonts w:ascii="Times New Roman" w:hAnsi="Times New Roman" w:cs="Times New Roman"/>
          <w:sz w:val="28"/>
          <w:szCs w:val="28"/>
        </w:rPr>
        <w:t xml:space="preserve"> многие психологи </w:t>
      </w:r>
      <w:r w:rsidRPr="00CE4F1F">
        <w:rPr>
          <w:rFonts w:ascii="Times New Roman" w:hAnsi="Times New Roman" w:cs="Times New Roman"/>
          <w:sz w:val="28"/>
          <w:szCs w:val="28"/>
        </w:rPr>
        <w:t xml:space="preserve"> используют ка</w:t>
      </w:r>
      <w:r>
        <w:rPr>
          <w:rFonts w:ascii="Times New Roman" w:hAnsi="Times New Roman" w:cs="Times New Roman"/>
          <w:sz w:val="28"/>
          <w:szCs w:val="28"/>
        </w:rPr>
        <w:t xml:space="preserve">к материал для проведения занятий </w:t>
      </w:r>
      <w:r w:rsidRPr="00CE4F1F">
        <w:rPr>
          <w:rFonts w:ascii="Times New Roman" w:hAnsi="Times New Roman" w:cs="Times New Roman"/>
          <w:sz w:val="28"/>
          <w:szCs w:val="28"/>
        </w:rPr>
        <w:t xml:space="preserve"> по национальной терпимости, например, С.В.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Бобинова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предлагает задать ряд вопросов детям по данной сказке: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1. объясните причины того, что никто не любил гадкого утенка, и он оказался предметом нападок со стороны других;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2. кажутся ли вам эти причины справедливыми и обоснованными?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3. считаете ли вы, что разные во всех отношениях люди могут уживаться вместе? Если могут, то какую извлекают из этого пользу, чему учатся?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взрослого </w:t>
      </w:r>
      <w:r w:rsidRPr="00CE4F1F">
        <w:rPr>
          <w:rFonts w:ascii="Times New Roman" w:hAnsi="Times New Roman" w:cs="Times New Roman"/>
          <w:sz w:val="28"/>
          <w:szCs w:val="28"/>
        </w:rPr>
        <w:t xml:space="preserve"> на данном материале научить ребенка толерантному отношению к людям другой национальности, к людям, придерживающимся других взглядов, к тем, кто чем-то отличается от представителей основной группы.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То, что человек другой, не означает, что он заслуживает пренебрежительного отношения.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Издевкам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 могут подвергаться часто самые достойные дети, просто иногда не нашедшие свое место в коллективе.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4F1F">
        <w:rPr>
          <w:rFonts w:ascii="Times New Roman" w:hAnsi="Times New Roman" w:cs="Times New Roman"/>
          <w:sz w:val="28"/>
          <w:szCs w:val="28"/>
        </w:rPr>
        <w:t xml:space="preserve">Гадкий утенок даже сам себе казался гадким, лишь тогда он осознал, что просто не общался с себе подобными, когда встретил лебедей и понял, что он один из них, ведь они приняли его в свое сообщество,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отнесясь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с уважением и почтением к молодому лебедю, которого долго считали среди уток и кур некрасивым переростком.</w:t>
      </w:r>
      <w:proofErr w:type="gramEnd"/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сказку </w:t>
      </w:r>
      <w:r w:rsidRPr="005B04C9">
        <w:rPr>
          <w:rFonts w:ascii="Times New Roman" w:hAnsi="Times New Roman" w:cs="Times New Roman"/>
          <w:b/>
          <w:i/>
          <w:sz w:val="28"/>
          <w:szCs w:val="28"/>
        </w:rPr>
        <w:t>Киплинга «</w:t>
      </w:r>
      <w:proofErr w:type="spellStart"/>
      <w:r w:rsidRPr="005B04C9">
        <w:rPr>
          <w:rFonts w:ascii="Times New Roman" w:hAnsi="Times New Roman" w:cs="Times New Roman"/>
          <w:b/>
          <w:i/>
          <w:sz w:val="28"/>
          <w:szCs w:val="28"/>
        </w:rPr>
        <w:t>Маугли</w:t>
      </w:r>
      <w:proofErr w:type="spellEnd"/>
      <w:r w:rsidRPr="005B04C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E4F1F">
        <w:rPr>
          <w:rFonts w:ascii="Times New Roman" w:hAnsi="Times New Roman" w:cs="Times New Roman"/>
          <w:sz w:val="28"/>
          <w:szCs w:val="28"/>
        </w:rPr>
        <w:t xml:space="preserve"> можно сказать, что образцами толерантного поведения здесь служат животные. Они воспитывают из «человеческого детеныша» достойную и благородную личность, пусть и не понимающую человеческий язык, но, несомненно, сильную и непреклонную.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уважает авторитет старших, в роли которых здесь выступают Балу,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. Он терпеливо выслушивает их наставления, старается во всем следовать советам мудрых животных. 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Кровожадный тигр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Шерхан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служит здесь собирательным образом зла, он не уважает никого и ничего, кроме собственной силы. Лишь к нему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толерантен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условиях современной цивилизации можно выделить </w:t>
      </w:r>
      <w:r>
        <w:rPr>
          <w:rFonts w:ascii="Times New Roman" w:hAnsi="Times New Roman" w:cs="Times New Roman"/>
          <w:sz w:val="28"/>
          <w:szCs w:val="28"/>
        </w:rPr>
        <w:t xml:space="preserve">фантастическую литературу, </w:t>
      </w:r>
      <w:r w:rsidRPr="00CE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CE4F1F">
        <w:rPr>
          <w:rFonts w:ascii="Times New Roman" w:hAnsi="Times New Roman" w:cs="Times New Roman"/>
          <w:sz w:val="28"/>
          <w:szCs w:val="28"/>
        </w:rPr>
        <w:t xml:space="preserve"> увлекается читающая молодежь. Среди них особо выделяется волшебные сказки для всех возрастов, как «Хроники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>. Лев колдунья и волшебный шкаф»</w:t>
      </w:r>
      <w:r>
        <w:rPr>
          <w:rFonts w:ascii="Times New Roman" w:hAnsi="Times New Roman" w:cs="Times New Roman"/>
          <w:sz w:val="28"/>
          <w:szCs w:val="28"/>
        </w:rPr>
        <w:t xml:space="preserve"> и истории о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Поттере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Эти к</w:t>
      </w:r>
      <w:r w:rsidRPr="00CE4F1F">
        <w:rPr>
          <w:rFonts w:ascii="Times New Roman" w:hAnsi="Times New Roman" w:cs="Times New Roman"/>
          <w:sz w:val="28"/>
          <w:szCs w:val="28"/>
        </w:rPr>
        <w:t xml:space="preserve">ниги можно даже назвать волшебными сагами, которые читают, как маленькие дети, так и взрослые с удовольствием. 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сказочной истории </w:t>
      </w:r>
      <w:r w:rsidRPr="00FF0784">
        <w:rPr>
          <w:rFonts w:ascii="Times New Roman" w:hAnsi="Times New Roman" w:cs="Times New Roman"/>
          <w:b/>
          <w:i/>
          <w:sz w:val="28"/>
          <w:szCs w:val="28"/>
        </w:rPr>
        <w:t xml:space="preserve">о Гарри </w:t>
      </w:r>
      <w:proofErr w:type="spellStart"/>
      <w:r w:rsidRPr="00FF0784">
        <w:rPr>
          <w:rFonts w:ascii="Times New Roman" w:hAnsi="Times New Roman" w:cs="Times New Roman"/>
          <w:b/>
          <w:i/>
          <w:sz w:val="28"/>
          <w:szCs w:val="28"/>
        </w:rPr>
        <w:t>Поттере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один из преподавателей магии говорит о существовании таких заклинаний, как заклинание, насылающее страх, смерть и т.п. Применять их следует, по его объяснению, только в крайних случаях, ко</w:t>
      </w:r>
      <w:r>
        <w:rPr>
          <w:rFonts w:ascii="Times New Roman" w:hAnsi="Times New Roman" w:cs="Times New Roman"/>
          <w:sz w:val="28"/>
          <w:szCs w:val="28"/>
        </w:rPr>
        <w:t xml:space="preserve">гда остальная магия бессильна. 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>Да, и друзья Гарри абсолютно разные люди, но всегда готовы выручить друг друга в беде, протянуть руку помощи в критической ситуации, крепко дружат, несмотря на различие в характерах.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В книге для детей и взрослых </w:t>
      </w:r>
      <w:r w:rsidRPr="00FF0784">
        <w:rPr>
          <w:rFonts w:ascii="Times New Roman" w:hAnsi="Times New Roman" w:cs="Times New Roman"/>
          <w:b/>
          <w:i/>
          <w:sz w:val="28"/>
          <w:szCs w:val="28"/>
        </w:rPr>
        <w:t xml:space="preserve">«Хроники </w:t>
      </w:r>
      <w:proofErr w:type="spellStart"/>
      <w:r w:rsidRPr="00FF0784">
        <w:rPr>
          <w:rFonts w:ascii="Times New Roman" w:hAnsi="Times New Roman" w:cs="Times New Roman"/>
          <w:b/>
          <w:i/>
          <w:sz w:val="28"/>
          <w:szCs w:val="28"/>
        </w:rPr>
        <w:t>Нарнии</w:t>
      </w:r>
      <w:proofErr w:type="spellEnd"/>
      <w:r w:rsidRPr="00FF07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E4F1F">
        <w:rPr>
          <w:rFonts w:ascii="Times New Roman" w:hAnsi="Times New Roman" w:cs="Times New Roman"/>
          <w:sz w:val="28"/>
          <w:szCs w:val="28"/>
        </w:rPr>
        <w:t xml:space="preserve"> Лев, колдунья и волшебный шкаф» Питер,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Сьюзен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Эдмунд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 и Люси уважают профессора, несмотря на то, что он им сначала кажется чудным, они толерантны по отношению к человеку старшего поколения.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Попадая в страну по ту сторону шкафа – загадочную </w:t>
      </w:r>
      <w:proofErr w:type="spellStart"/>
      <w:r w:rsidRPr="00CE4F1F">
        <w:rPr>
          <w:rFonts w:ascii="Times New Roman" w:hAnsi="Times New Roman" w:cs="Times New Roman"/>
          <w:sz w:val="28"/>
          <w:szCs w:val="28"/>
        </w:rPr>
        <w:t>Нарнию</w:t>
      </w:r>
      <w:proofErr w:type="spellEnd"/>
      <w:r w:rsidRPr="00CE4F1F">
        <w:rPr>
          <w:rFonts w:ascii="Times New Roman" w:hAnsi="Times New Roman" w:cs="Times New Roman"/>
          <w:sz w:val="28"/>
          <w:szCs w:val="28"/>
        </w:rPr>
        <w:t xml:space="preserve">, они учатся ладить с её обитателями, относятся к ним почтительно и уважительно, за исключением конечно колдуньи-королевы и её </w:t>
      </w:r>
      <w:proofErr w:type="gramStart"/>
      <w:r w:rsidRPr="00CE4F1F">
        <w:rPr>
          <w:rFonts w:ascii="Times New Roman" w:hAnsi="Times New Roman" w:cs="Times New Roman"/>
          <w:sz w:val="28"/>
          <w:szCs w:val="28"/>
        </w:rPr>
        <w:t>приспешников</w:t>
      </w:r>
      <w:proofErr w:type="gramEnd"/>
      <w:r w:rsidRPr="00CE4F1F">
        <w:rPr>
          <w:rFonts w:ascii="Times New Roman" w:hAnsi="Times New Roman" w:cs="Times New Roman"/>
          <w:sz w:val="28"/>
          <w:szCs w:val="28"/>
        </w:rPr>
        <w:t>.</w:t>
      </w: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0784" w:rsidRPr="00CE4F1F" w:rsidRDefault="00FF0784" w:rsidP="00FF0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4F1F">
        <w:rPr>
          <w:rFonts w:ascii="Times New Roman" w:hAnsi="Times New Roman" w:cs="Times New Roman"/>
          <w:sz w:val="28"/>
          <w:szCs w:val="28"/>
        </w:rPr>
        <w:t xml:space="preserve">Таким образом, во многих художественных произведениях для </w:t>
      </w:r>
      <w:r>
        <w:rPr>
          <w:rFonts w:ascii="Times New Roman" w:hAnsi="Times New Roman" w:cs="Times New Roman"/>
          <w:sz w:val="28"/>
          <w:szCs w:val="28"/>
        </w:rPr>
        <w:t xml:space="preserve"> детей и </w:t>
      </w:r>
      <w:r w:rsidRPr="00CE4F1F">
        <w:rPr>
          <w:rFonts w:ascii="Times New Roman" w:hAnsi="Times New Roman" w:cs="Times New Roman"/>
          <w:sz w:val="28"/>
          <w:szCs w:val="28"/>
        </w:rPr>
        <w:t>молодежи легко можно проследить тему терпеливого отношения к людям, придерживающимся отличного от других мнения, поиска компромисса и интерес к жизни во всем ее многообразии.</w:t>
      </w:r>
      <w:r>
        <w:rPr>
          <w:rFonts w:ascii="Times New Roman" w:hAnsi="Times New Roman" w:cs="Times New Roman"/>
          <w:sz w:val="28"/>
          <w:szCs w:val="28"/>
        </w:rPr>
        <w:t xml:space="preserve"> Задача взрослых – помочь детям увидеть эту тему, понять и принять её.</w:t>
      </w:r>
    </w:p>
    <w:p w:rsidR="005B04C9" w:rsidRPr="00CE4F1F" w:rsidRDefault="005B04C9" w:rsidP="005B04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B04C9" w:rsidRPr="00CE4F1F" w:rsidSect="005B0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4C9"/>
    <w:rsid w:val="002629D8"/>
    <w:rsid w:val="005B04C9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2315</Words>
  <Characters>13200</Characters>
  <Application>Microsoft Office Word</Application>
  <DocSecurity>0</DocSecurity>
  <Lines>110</Lines>
  <Paragraphs>30</Paragraphs>
  <ScaleCrop>false</ScaleCrop>
  <Company>dom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cp:lastPrinted>2009-03-22T13:08:00Z</cp:lastPrinted>
  <dcterms:created xsi:type="dcterms:W3CDTF">2009-03-22T13:16:00Z</dcterms:created>
  <dcterms:modified xsi:type="dcterms:W3CDTF">2009-03-22T13:16:00Z</dcterms:modified>
</cp:coreProperties>
</file>