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28" w:rsidRPr="00BF261C" w:rsidRDefault="00B57628" w:rsidP="00B5762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Конспект занятия в подготовительной группе</w:t>
      </w:r>
    </w:p>
    <w:p w:rsidR="00B57628" w:rsidRPr="00BF261C" w:rsidRDefault="00321930" w:rsidP="00B5762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«В гостях у дедушки Корнея</w:t>
      </w:r>
      <w:r w:rsidR="00B57628" w:rsidRPr="00BF261C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»</w:t>
      </w: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u w:val="single"/>
          <w:lang w:eastAsia="ru-RU"/>
        </w:rPr>
        <w:t>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ЦЕЛИ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:</w:t>
      </w:r>
    </w:p>
    <w:p w:rsidR="00BE2BF5" w:rsidRPr="00BF261C" w:rsidRDefault="00BE2BF5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Вспомнить с детьми названия и содержание произведений К. И. Чуковского, с которыми они знакомились, пробуждать в детях радость от встречи с любимыми сказочными героями, развивать воображение. </w:t>
      </w:r>
    </w:p>
    <w:p w:rsidR="00BE2BF5" w:rsidRPr="00BF261C" w:rsidRDefault="00BE2BF5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Формировать уме</w:t>
      </w:r>
      <w:bookmarkStart w:id="0" w:name="_GoBack"/>
      <w:bookmarkEnd w:id="0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ние определять содержание литературных произведений по отрывкам из книг и иллюстрациям.</w:t>
      </w:r>
    </w:p>
    <w:p w:rsidR="00BE2BF5" w:rsidRPr="00BF261C" w:rsidRDefault="00BE2BF5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Побуждать “помогать” героям этих произведений – вместе с ними проговаривать знакомые стихи, используя интонационные средства выразительной речи. </w:t>
      </w:r>
    </w:p>
    <w:p w:rsidR="00BE2BF5" w:rsidRPr="00BF261C" w:rsidRDefault="00BE2BF5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Учить детей читать наизусть стихотворения, совершенствовать речетворческие способности детей.</w:t>
      </w:r>
    </w:p>
    <w:p w:rsidR="00B57628" w:rsidRPr="00BF261C" w:rsidRDefault="00B57628" w:rsidP="00BE2BF5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МАТЕРИАЛ: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портрет К. И. Чуковского, его книги, иллюстрации к произведениям, “Королева книга” со страницами, разрезная картинка из четырех частей к сказке “Федорино горе” (бабушка Федора).</w:t>
      </w:r>
    </w:p>
    <w:p w:rsidR="00B57628" w:rsidRPr="00BF261C" w:rsidRDefault="00B57628" w:rsidP="00BE2BF5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чтение сказок К. И. Чуковского “Мойдодыр”, “Доктор Айболит”, “Муха-Цокотуха”, “Федорино горе”.</w:t>
      </w:r>
    </w:p>
    <w:p w:rsidR="00B57628" w:rsidRPr="00BF261C" w:rsidRDefault="00B57628" w:rsidP="00BE2BF5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BE2BF5" w:rsidRPr="00BF261C" w:rsidRDefault="00BE2BF5" w:rsidP="00BE2BF5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Ребята, вы верите в чудеса?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Дети: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да!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У нас в группе сегодня утром произошло настоящее чудо!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Вы хотите увидеть?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Дети: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да!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Тогда закрывайте глаза и не подглядывайте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(дети закрывают глаза, педагог достает книгу-Королеву).</w:t>
      </w:r>
    </w:p>
    <w:p w:rsidR="00453BFB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А теперь открывайте глаза и смотрите. Увидели чудо? Видите, это королева Книга, какая она красивая? Она, вам нравится?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(Да).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Давайте откроем и заглянем на первую страницу. </w:t>
      </w:r>
    </w:p>
    <w:p w:rsidR="00453BFB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  <w:t>Что же на первой странице?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Здесь, ребятки, правила обращения с книгой.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Молодцы, ребята! Умеете правильно обращаться с книгой.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–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Но Королева книг нам подсказывает еще одно золотое правило, которое надо запомнить: </w:t>
      </w: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“Книги любят тишину”,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поэтому нельзя громко разговаривать, шуметь и баловаться, надо быть внимательными, если хот</w:t>
      </w:r>
      <w:r w:rsidR="00B57628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ите что-то сказать или ответить. Все, запомнили эти правила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(Да).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Как мы должны вести себя?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Дети: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тихо.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Вот теперь мы можем заглянуть </w:t>
      </w:r>
      <w:r w:rsidRPr="00BF261C"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  <w:t>на следующую страницу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что же там?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–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Кто это, ребята?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(Корней Иванович Чуковский).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Сегодня Королева книг приглашает нас в гости к самому любимому писателю, которого любят и взрослые, и дети, к Корнею Ивановичу Чуковскому.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– В гости дедушка Корней</w:t>
      </w:r>
      <w:proofErr w:type="gramStart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П</w:t>
      </w:r>
      <w:proofErr w:type="gramEnd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риглашает всех детей!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Но особенно он рад</w:t>
      </w:r>
      <w:proofErr w:type="gramStart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П</w:t>
      </w:r>
      <w:proofErr w:type="gramEnd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ригласить таких ребят,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Кто умеет слушать сказки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Или любит их читать.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 xml:space="preserve">– Хотите, в гости?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(Да).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Тогда, пойдемте и пригласим нашим гостей.</w:t>
      </w:r>
    </w:p>
    <w:p w:rsidR="00BE2BF5" w:rsidRPr="00BF261C" w:rsidRDefault="00B57628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</w:t>
      </w:r>
      <w:r w:rsidR="00BE2BF5"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Дети проходят</w:t>
      </w:r>
      <w:proofErr w:type="gramStart"/>
      <w:r w:rsidR="00BE2BF5"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 </w:t>
      </w:r>
      <w:r w:rsidR="00453BFB"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В</w:t>
      </w:r>
      <w:proofErr w:type="gramEnd"/>
      <w:r w:rsidR="00453BFB"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 СПАЛЬНЮ</w:t>
      </w:r>
      <w:r w:rsidR="00BE2BF5"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).</w:t>
      </w:r>
    </w:p>
    <w:p w:rsidR="00BE2BF5" w:rsidRPr="00BF261C" w:rsidRDefault="00BE2BF5" w:rsidP="00BE2BF5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ХОД ЗАНЯТИЯ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На столе стоит портрет К. И. Чуковского, дети садятся на стулья, на доске иллюстрации к произведениям.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Вот, мы и пришли в гости. Здесь нас уже ждут книжки</w:t>
      </w:r>
      <w:r w:rsidR="00B57628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, которые написал К.И.Чуковский, 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и </w:t>
      </w:r>
      <w:r w:rsidR="00B57628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которые вы сделали своими руками с родителями.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Сегодня с Королевой книгой, мы вспомним сказки К. И. Чуковского.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Ребята, а вы помните, как К. И. Чуковский начал писать сказки?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(Нет).</w:t>
      </w:r>
    </w:p>
    <w:p w:rsidR="00BE2BF5" w:rsidRPr="00BF261C" w:rsidRDefault="00B57628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Тогда я вам напомню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Корней Иванович Чуковский жил давно, когда ваши дедушки и бабушки были такими же маленькими, как вы сейчас.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У него было четверо детей: две дочери и два сына. Он очень любил их, часто играл с ними в прятки, в салочки, купался с ними в море, катал их на лодке, строил вместе с ребятишками сказочные замки из песка. Жили они дружно и весело.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Но однажды случилось несчастье. Один из его сыновей (маленький мальчик) тяжело заболел. У него была высокая температура, сильно болела голова. Мальчик ничего не ел, не мог уснуть, а только плакал.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Чуковскому было очень жалко своего сынишку, хотелось его успокоить, и он на ходу стал придумывать и рассказывать ему сказку. Сказка мальчику понравилась, он перестал плакать, внимательно слушал и наконец, уснул, а через несколько дней совсем поправился.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После этого случая Корней Иванович Чуковский стал сочинять сказки. И придумал много сказок, которые хорошо знают и любят дети, и взрослые.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А вы, любите сказки?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Дети: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да.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Какие сказки К. И. Чуковского вы знаете?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“Телефон”, “Доктор Айболит”, “Мойдодыр”, “Муха-Цокотуха”, “Федорино горе”.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Молодцы, много знаете сказок.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Давайте, посмотрим, </w:t>
      </w:r>
      <w:r w:rsidRPr="00BF261C"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  <w:t>что же на следующей странице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Королевы книги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(переворачивает страницу, на ней отрывок из “Мойдодыра”).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Ребята, вы узнали, о какой сказке идет речь?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“Мойдодыр”.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А кто может показать  эту книг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у, где она стоит?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(Один из детей показывает среди выставленных книг “Мойдодыра”).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Как ты догадался? (на ней Мойдодыр нарисован.)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– Правильно ребята, по иллюстрации на обложке книги мы можем определить о ком или о чем говорится в этой книге, нам рисунок помог.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Про кого, эта сказка? </w:t>
      </w:r>
      <w:r w:rsidRPr="00BF261C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(Ответы детей.)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Корней Иванович Чуковский очень не любил детей, которые не моют руки, не умываются. Про таких </w:t>
      </w:r>
      <w:proofErr w:type="spellStart"/>
      <w:proofErr w:type="gramStart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грязнуль</w:t>
      </w:r>
      <w:proofErr w:type="spellEnd"/>
      <w:proofErr w:type="gramEnd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он и написал сказку, которая называется “Мойдодыр”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Наши дети тоже приготовили вам сюрприз. Они выучили стихи их этой сказки, и сейчас они вам их почитают. Давайте послушаем наших ребят.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Спасибо, ребята, присаживайтесь на стулья. Я очень рада, что вы любите сказки К. И. Чуковского.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– </w:t>
      </w:r>
      <w:r w:rsidRPr="00BF261C"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  <w:t>Что же на следующей странице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Королевы книги?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Здесь загадки, ребята. Надо выбрать любую цифру, я загадаю вам загадку под этой цифрой. Если</w:t>
      </w:r>
      <w:r w:rsidR="008E72FE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отгадаете, то окошко откроется (</w:t>
      </w:r>
      <w:proofErr w:type="spellStart"/>
      <w:r w:rsidR="008E72FE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пазлы</w:t>
      </w:r>
      <w:proofErr w:type="spellEnd"/>
      <w:r w:rsidR="008E72FE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).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Молодцы, ребята. Вы, справились с заданием. Посмотрите, наше окошко открылось. Вы, узнали кто это?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Это бабушка Федора из сказки “Федорино горе”. 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Чему учит нас эта сказка?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Дети.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Быть аккуратными, чистоплотными, беречь посуду, мыть ее, прибираться дома.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Давайте </w:t>
      </w:r>
      <w:r w:rsidRPr="00BF261C"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  <w:t>заглянем на следующую страницу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Королевы книги и посмотрим, что же еще она нам приготовила.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А здесь игра “Доскажи словечко”. Я буду читать начало строчки, а вы продолжайте.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Вам понравилось играть? Из какой сказки эти строчки?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Да! Из сказки “Доктор Айболит”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Доктор Айболит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. Здравствуйте</w:t>
      </w: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,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ребята. Вы меня звали? Вас полечить?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Давайте встанем в круг и покажем, доктору Айболиту, что мы здоровы, лечить нас не надо. </w:t>
      </w:r>
    </w:p>
    <w:p w:rsidR="008E72FE" w:rsidRPr="00BF261C" w:rsidRDefault="008E72FE" w:rsidP="008E72FE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ФИЗМИНУТКА</w:t>
      </w:r>
    </w:p>
    <w:p w:rsidR="00453BFB" w:rsidRPr="00BF261C" w:rsidRDefault="008E72FE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Айболит.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BE2BF5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Вот </w:t>
      </w:r>
      <w:proofErr w:type="gramStart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вы</w:t>
      </w:r>
      <w:proofErr w:type="gramEnd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какие сильные и здоровые..</w:t>
      </w:r>
      <w:r w:rsidR="00BE2BF5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Молодцы!!</w:t>
      </w:r>
    </w:p>
    <w:p w:rsidR="00453BFB" w:rsidRPr="00BF261C" w:rsidRDefault="005309CA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="00453BFB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Я страницу открываю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А вам надо угадать: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Героиня не простая…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Она по полю пошла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Она денежку нашла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Полетела на базар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И купила….</w:t>
      </w:r>
    </w:p>
    <w:p w:rsidR="00453BFB" w:rsidRPr="00BF261C" w:rsidRDefault="00453BFB" w:rsidP="00BE2BF5">
      <w:pPr>
        <w:spacing w:after="0" w:line="240" w:lineRule="auto"/>
        <w:rPr>
          <w:rFonts w:ascii="Book Antiqua" w:eastAsia="Times New Roman" w:hAnsi="Book Antiqua" w:cs="Times New Roman"/>
          <w:i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(стук в дверь</w:t>
      </w:r>
      <w:proofErr w:type="gramStart"/>
      <w:r w:rsidRPr="00BF261C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 xml:space="preserve">.. </w:t>
      </w:r>
      <w:proofErr w:type="gramEnd"/>
      <w:r w:rsidRPr="00BF261C">
        <w:rPr>
          <w:rFonts w:ascii="Book Antiqua" w:eastAsia="Times New Roman" w:hAnsi="Book Antiqua" w:cs="Times New Roman"/>
          <w:i/>
          <w:sz w:val="28"/>
          <w:szCs w:val="28"/>
          <w:lang w:eastAsia="ru-RU"/>
        </w:rPr>
        <w:t>заходит муха-цокотуха)</w:t>
      </w:r>
    </w:p>
    <w:p w:rsidR="00453BFB" w:rsidRPr="00BF261C" w:rsidRDefault="00453BFB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Муха-Цокотуха.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</w:p>
    <w:p w:rsidR="00453BFB" w:rsidRPr="00BF261C" w:rsidRDefault="00453BFB" w:rsidP="00453BFB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Я – Муха-Цокотуха,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Позолоченное брюхо.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Я сегодня жду гостинца,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Я сегодня – именинница.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Я ходила на базар,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Я купила самовар.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Угощу друзей чайком,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Пусть приходят вечерком.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Я – Муха-Цокотуха,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Позолоченное брюхо!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У меня для гостей</w:t>
      </w:r>
      <w:proofErr w:type="gramStart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М</w:t>
      </w:r>
      <w:proofErr w:type="gramEnd"/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ного вкусных сластей!</w:t>
      </w:r>
    </w:p>
    <w:p w:rsidR="00153A0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Спасибо Муха-Цокотуха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Ребята, скажите, эта героиня из какой сказки к нам пришла?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Из сказки “Муха-Цокотуха”.</w:t>
      </w:r>
    </w:p>
    <w:p w:rsidR="00453BFB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Ребята, Корней Иванович очень любил детей, часто приходил в детские сады и школы, чтобы почитать свои веселые стихи и сказки.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– Почему, вам, ребята, нравятся эти сказки?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Дети. 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Потому что они добрые, веселые, интересные, поучительные.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Чему нас учат сказки?</w:t>
      </w:r>
    </w:p>
    <w:p w:rsidR="00BE2BF5" w:rsidRPr="00BF261C" w:rsidRDefault="00BE2BF5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Дети.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Быть добрыми, аккуратными, вежливыми.</w:t>
      </w:r>
    </w:p>
    <w:p w:rsidR="00BE2BF5" w:rsidRPr="00BF261C" w:rsidRDefault="00BE2BF5" w:rsidP="005309CA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Воспитатель.</w:t>
      </w: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Спасибо К. И. Чуковскому за замечательные сказки. </w:t>
      </w:r>
      <w:r w:rsidR="005309CA"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Скажите, что вам больше всего понравилось сегодня?</w:t>
      </w:r>
    </w:p>
    <w:p w:rsidR="005309CA" w:rsidRPr="00BF261C" w:rsidRDefault="005309CA" w:rsidP="005309CA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А какое произведение К.И.Чуковского вам нравиться больше всего?</w:t>
      </w:r>
    </w:p>
    <w:p w:rsidR="005309CA" w:rsidRPr="00BF261C" w:rsidRDefault="005309CA" w:rsidP="005309CA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BF261C">
        <w:rPr>
          <w:rFonts w:ascii="Book Antiqua" w:eastAsia="Times New Roman" w:hAnsi="Book Antiqua" w:cs="Times New Roman"/>
          <w:sz w:val="28"/>
          <w:szCs w:val="28"/>
          <w:lang w:eastAsia="ru-RU"/>
        </w:rPr>
        <w:t>Предлагаю вам сейчас нарисовать вашего любимого героя из произведений Чуковского.</w:t>
      </w:r>
    </w:p>
    <w:p w:rsidR="00321930" w:rsidRPr="00BF261C" w:rsidRDefault="00321930" w:rsidP="00BE2BF5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321930" w:rsidRPr="00BF261C" w:rsidRDefault="00321930" w:rsidP="00321930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321930" w:rsidRPr="00BF261C" w:rsidRDefault="00321930" w:rsidP="00321930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321930" w:rsidRPr="00BF261C" w:rsidRDefault="00321930" w:rsidP="00321930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8E72FE" w:rsidRPr="00BF261C" w:rsidRDefault="008E72FE" w:rsidP="00321930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</w:p>
    <w:p w:rsidR="009F520D" w:rsidRPr="00BF261C" w:rsidRDefault="009F520D" w:rsidP="00A3307E">
      <w:pPr>
        <w:tabs>
          <w:tab w:val="left" w:pos="6960"/>
        </w:tabs>
        <w:ind w:left="-142"/>
        <w:jc w:val="center"/>
        <w:rPr>
          <w:rFonts w:ascii="Book Antiqua" w:hAnsi="Book Antiqua"/>
          <w:sz w:val="28"/>
          <w:szCs w:val="28"/>
        </w:rPr>
      </w:pPr>
    </w:p>
    <w:p w:rsidR="001F4CE9" w:rsidRPr="00BF261C" w:rsidRDefault="001F4CE9" w:rsidP="00893518">
      <w:pPr>
        <w:tabs>
          <w:tab w:val="left" w:pos="6960"/>
        </w:tabs>
        <w:rPr>
          <w:rFonts w:ascii="Book Antiqua" w:hAnsi="Book Antiqua"/>
          <w:sz w:val="28"/>
          <w:szCs w:val="28"/>
        </w:rPr>
        <w:sectPr w:rsidR="001F4CE9" w:rsidRPr="00BF261C" w:rsidSect="00BF261C">
          <w:pgSz w:w="11906" w:h="16838"/>
          <w:pgMar w:top="426" w:right="282" w:bottom="568" w:left="284" w:header="708" w:footer="708" w:gutter="0"/>
          <w:cols w:space="708"/>
          <w:docGrid w:linePitch="360"/>
        </w:sectPr>
      </w:pPr>
    </w:p>
    <w:p w:rsidR="001F4CE9" w:rsidRPr="00BF261C" w:rsidRDefault="001F4CE9" w:rsidP="00893518">
      <w:pPr>
        <w:tabs>
          <w:tab w:val="left" w:pos="6960"/>
        </w:tabs>
        <w:rPr>
          <w:rFonts w:ascii="Book Antiqua" w:hAnsi="Book Antiqua"/>
          <w:sz w:val="28"/>
          <w:szCs w:val="28"/>
        </w:rPr>
      </w:pPr>
    </w:p>
    <w:p w:rsidR="00893518" w:rsidRPr="00BF261C" w:rsidRDefault="00893518" w:rsidP="00893518">
      <w:pPr>
        <w:tabs>
          <w:tab w:val="left" w:pos="6960"/>
        </w:tabs>
        <w:rPr>
          <w:rFonts w:ascii="Book Antiqua" w:hAnsi="Book Antiqua"/>
          <w:sz w:val="28"/>
          <w:szCs w:val="28"/>
        </w:rPr>
      </w:pPr>
    </w:p>
    <w:p w:rsidR="00893518" w:rsidRPr="00BF261C" w:rsidRDefault="00893518" w:rsidP="00893518">
      <w:pPr>
        <w:tabs>
          <w:tab w:val="left" w:pos="6960"/>
        </w:tabs>
        <w:rPr>
          <w:rFonts w:ascii="Book Antiqua" w:hAnsi="Book Antiqua"/>
          <w:sz w:val="28"/>
          <w:szCs w:val="28"/>
        </w:rPr>
        <w:sectPr w:rsidR="00893518" w:rsidRPr="00BF261C" w:rsidSect="00BF261C">
          <w:type w:val="continuous"/>
          <w:pgSz w:w="11906" w:h="16838"/>
          <w:pgMar w:top="142" w:right="0" w:bottom="568" w:left="0" w:header="708" w:footer="708" w:gutter="0"/>
          <w:cols w:space="708"/>
          <w:docGrid w:linePitch="360"/>
        </w:sectPr>
      </w:pPr>
    </w:p>
    <w:p w:rsidR="00A3307E" w:rsidRPr="00BF261C" w:rsidRDefault="00A3307E" w:rsidP="00893518">
      <w:pPr>
        <w:tabs>
          <w:tab w:val="left" w:pos="6960"/>
        </w:tabs>
        <w:rPr>
          <w:rFonts w:ascii="Book Antiqua" w:hAnsi="Book Antiqua"/>
          <w:sz w:val="28"/>
          <w:szCs w:val="28"/>
        </w:rPr>
      </w:pPr>
    </w:p>
    <w:sectPr w:rsidR="00A3307E" w:rsidRPr="00BF261C" w:rsidSect="00BF261C">
      <w:type w:val="continuous"/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434"/>
    <w:multiLevelType w:val="multilevel"/>
    <w:tmpl w:val="30EC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6F0E"/>
    <w:multiLevelType w:val="multilevel"/>
    <w:tmpl w:val="30EC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664CF"/>
    <w:multiLevelType w:val="multilevel"/>
    <w:tmpl w:val="47B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BF5"/>
    <w:rsid w:val="00002F8C"/>
    <w:rsid w:val="00153A05"/>
    <w:rsid w:val="00166FD5"/>
    <w:rsid w:val="001F4CE9"/>
    <w:rsid w:val="002346B9"/>
    <w:rsid w:val="002410FC"/>
    <w:rsid w:val="00321930"/>
    <w:rsid w:val="003F6236"/>
    <w:rsid w:val="004050F6"/>
    <w:rsid w:val="00453BFB"/>
    <w:rsid w:val="004D7B73"/>
    <w:rsid w:val="004F77B8"/>
    <w:rsid w:val="00512972"/>
    <w:rsid w:val="0051787E"/>
    <w:rsid w:val="005309CA"/>
    <w:rsid w:val="005460FE"/>
    <w:rsid w:val="00560E28"/>
    <w:rsid w:val="00594A71"/>
    <w:rsid w:val="005966F4"/>
    <w:rsid w:val="00663504"/>
    <w:rsid w:val="006F4914"/>
    <w:rsid w:val="007A7B26"/>
    <w:rsid w:val="007F6BD0"/>
    <w:rsid w:val="00893518"/>
    <w:rsid w:val="008C0F75"/>
    <w:rsid w:val="008E72FE"/>
    <w:rsid w:val="00916982"/>
    <w:rsid w:val="00995BD3"/>
    <w:rsid w:val="009C06D2"/>
    <w:rsid w:val="009F312F"/>
    <w:rsid w:val="009F520D"/>
    <w:rsid w:val="00A3307E"/>
    <w:rsid w:val="00B57628"/>
    <w:rsid w:val="00B66B0A"/>
    <w:rsid w:val="00BA0AB3"/>
    <w:rsid w:val="00BE2BF5"/>
    <w:rsid w:val="00BF261C"/>
    <w:rsid w:val="00C06520"/>
    <w:rsid w:val="00C526F3"/>
    <w:rsid w:val="00E30ACE"/>
    <w:rsid w:val="00E30D0E"/>
    <w:rsid w:val="00E35A0A"/>
    <w:rsid w:val="00EB0B14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дом</cp:lastModifiedBy>
  <cp:revision>26</cp:revision>
  <cp:lastPrinted>2011-12-20T15:53:00Z</cp:lastPrinted>
  <dcterms:created xsi:type="dcterms:W3CDTF">2011-11-28T10:03:00Z</dcterms:created>
  <dcterms:modified xsi:type="dcterms:W3CDTF">2014-02-18T11:35:00Z</dcterms:modified>
</cp:coreProperties>
</file>