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C" w:rsidRPr="00681C5C" w:rsidRDefault="00681C5C" w:rsidP="0068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ФГТ к психолого-педагогическому обеспечению</w:t>
      </w:r>
    </w:p>
    <w:p w:rsidR="00681C5C" w:rsidRDefault="00681C5C" w:rsidP="00681C5C">
      <w:pPr>
        <w:pStyle w:val="a3"/>
        <w:jc w:val="both"/>
      </w:pPr>
    </w:p>
    <w:p w:rsidR="00681C5C" w:rsidRDefault="00681C5C" w:rsidP="00681C5C">
      <w:pPr>
        <w:pStyle w:val="a3"/>
        <w:jc w:val="both"/>
      </w:pPr>
      <w:proofErr w:type="gramStart"/>
      <w:r>
        <w:t>Нормативно правовые документы федерального уровня последних лет, в первую очередь закон РФ «Об образовании» и приказ Минобразования России от 23.11.2009 № 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сложившееся представление работников системы дошкольного образования о программном обеспечении деятельности ДОУ.</w:t>
      </w:r>
      <w:proofErr w:type="gramEnd"/>
      <w:r>
        <w:t xml:space="preserve"> Стратегические изменения, происходящие в связи с введением Федеральных государственных требований к структуре основной общеобразовательной программы дошкольного образования, требуют выстраивания системы психолого-педагогического сопровождения образовательного процесса в контексте данных изменений.</w:t>
      </w:r>
    </w:p>
    <w:p w:rsidR="00681C5C" w:rsidRDefault="00681C5C" w:rsidP="00681C5C">
      <w:pPr>
        <w:pStyle w:val="a3"/>
        <w:jc w:val="both"/>
      </w:pPr>
      <w:r>
        <w:t xml:space="preserve">В отличие от образования на других возрастных этапах развития, дошкольное образование рассматривается как система, в которой центральное место занимают не содержание и формы, а процесс взаимодействия педагога с детьми. Поскольку педагог для ребенка – значимая фигура, на него ложится ответственность за качество взаимодействия с детьми. Следовательно, рядом с дошкольниками должны находиться высокопрофессиональные педагоги. Исследуя профессиональную компетентность педагога, Э.Ф. </w:t>
      </w:r>
      <w:proofErr w:type="spellStart"/>
      <w:r>
        <w:t>Зеер</w:t>
      </w:r>
      <w:proofErr w:type="spellEnd"/>
      <w:r>
        <w:t xml:space="preserve">, Е.А. Климов, Н.Н. </w:t>
      </w:r>
      <w:proofErr w:type="spellStart"/>
      <w:r>
        <w:t>Тулькибаева</w:t>
      </w:r>
      <w:proofErr w:type="spellEnd"/>
      <w:r>
        <w:t>, А.И. Щербаков и другие указывают на ее составляющие: специальные знания, умения, навыки, значимые личностные свойства и ценностные ориентации.</w:t>
      </w:r>
    </w:p>
    <w:p w:rsidR="00681C5C" w:rsidRDefault="00681C5C" w:rsidP="00681C5C">
      <w:pPr>
        <w:pStyle w:val="a3"/>
        <w:jc w:val="both"/>
      </w:pPr>
      <w:r>
        <w:t xml:space="preserve">Конкретизируя понимание сущности профессионализма применительно к профессионально-педагогической деятельности, А.К. Маркова, Л.Г. </w:t>
      </w:r>
      <w:proofErr w:type="spellStart"/>
      <w:r>
        <w:t>Семушина</w:t>
      </w:r>
      <w:proofErr w:type="spellEnd"/>
      <w:r>
        <w:t xml:space="preserve">, О.М. </w:t>
      </w:r>
      <w:proofErr w:type="spellStart"/>
      <w:r>
        <w:t>Краснорядцева</w:t>
      </w:r>
      <w:proofErr w:type="spellEnd"/>
      <w:r>
        <w:t xml:space="preserve"> и др. определяют профессионала-педагога как человека, хорошо понимающего общие тенденции развития образовательного процесса, своего места в нем и обладающего особым видением человека в процессе развития, понимающего направленность и результативность психологических действий и воздействий; превращающего любую учебную ситуацию в пространство для развития ребенка и способного к проектированию развивающей педагогической среды и самого себя.</w:t>
      </w:r>
    </w:p>
    <w:p w:rsidR="00681C5C" w:rsidRDefault="00681C5C" w:rsidP="00681C5C">
      <w:pPr>
        <w:pStyle w:val="a3"/>
        <w:jc w:val="both"/>
      </w:pPr>
      <w:r>
        <w:t xml:space="preserve">Контингент педагогов нашего детского сада представляет собой «яркое разноцветье» уровней образования, стажа, категорий. Так, с высшим образованием работают 14 педагогов (1 из педагогов с непедагогическим образованием), со </w:t>
      </w:r>
      <w:proofErr w:type="gramStart"/>
      <w:r>
        <w:t>среднем</w:t>
      </w:r>
      <w:proofErr w:type="gramEnd"/>
      <w:r>
        <w:t xml:space="preserve"> педагогическим образованием – 17. Высшая категория у 4 педагогов, первая категория – у 14 , 4 педагога не имеют пока категории. Половина педагогов работает более 20 лет, четвёртая часть менее 3 лет, только начинают свой путь в педагогике, не имея опыта. И важно каждому специалисту помочь найти свое достойное место в развивающейся инновационной системе, помочь вырваться из круговорота ставших традиционными норм поведения, искоренить в себе консерватизм.</w:t>
      </w:r>
    </w:p>
    <w:p w:rsidR="00681C5C" w:rsidRDefault="00681C5C" w:rsidP="00681C5C">
      <w:pPr>
        <w:pStyle w:val="a3"/>
        <w:jc w:val="both"/>
      </w:pPr>
      <w:r>
        <w:t>Реализация ФГТ – непростой процесс, требующий максимального внимания и поддержки педагогов со стороны психологических и методических служб. Как выяснилось, сложнее всего приходится тем педагогам, которые привыкли считать занятие – основной формой работы с детьми. В ФГТ же основной формой работы с детьми определена игра.</w:t>
      </w:r>
    </w:p>
    <w:p w:rsidR="00681C5C" w:rsidRDefault="00681C5C" w:rsidP="00681C5C">
      <w:pPr>
        <w:pStyle w:val="a3"/>
        <w:jc w:val="both"/>
      </w:pPr>
      <w:r>
        <w:t>Отправной точкой в выборе стратегии психолого-педагогического сопровождения реализации ФГТ, несомненно, стал мониторинг и анализ образовательной ситуации в ДОУ, анкетирования педагогов, естественно, учитывались данные бесед с воспитателями и наблюдений.</w:t>
      </w:r>
    </w:p>
    <w:p w:rsidR="00681C5C" w:rsidRDefault="00681C5C" w:rsidP="00681C5C">
      <w:pPr>
        <w:pStyle w:val="a3"/>
        <w:jc w:val="both"/>
      </w:pPr>
      <w:r>
        <w:rPr>
          <w:rStyle w:val="a4"/>
        </w:rPr>
        <w:lastRenderedPageBreak/>
        <w:t xml:space="preserve">Всё это позволило сопоставить </w:t>
      </w:r>
      <w:proofErr w:type="gramStart"/>
      <w:r>
        <w:rPr>
          <w:rStyle w:val="a4"/>
        </w:rPr>
        <w:t>истинные</w:t>
      </w:r>
      <w:proofErr w:type="gramEnd"/>
      <w:r>
        <w:rPr>
          <w:rStyle w:val="a4"/>
        </w:rPr>
        <w:t xml:space="preserve"> и только представляющиеся таковыми факторы, выявить ряд проблем в освоении и реализации ФГТ.</w:t>
      </w:r>
    </w:p>
    <w:p w:rsidR="00681C5C" w:rsidRDefault="00681C5C" w:rsidP="00681C5C">
      <w:pPr>
        <w:pStyle w:val="a3"/>
        <w:jc w:val="both"/>
      </w:pPr>
      <w:r>
        <w:t>1. Часть педагогов ДОУ не готовы к изменениям, проявляют «протест» или занимают пассивную позицию.</w:t>
      </w:r>
    </w:p>
    <w:p w:rsidR="00681C5C" w:rsidRDefault="00681C5C" w:rsidP="00681C5C">
      <w:pPr>
        <w:pStyle w:val="a3"/>
        <w:jc w:val="both"/>
      </w:pPr>
      <w:r>
        <w:t>2. Недостаточна профессиональная компетентность педагогов в вопросах ФГТ; имеющаяся методическая литература, перспективные планы, разработки различных форм организации работы с детьми соответствуют разделам программы, а не образовательным областям.</w:t>
      </w:r>
    </w:p>
    <w:p w:rsidR="00681C5C" w:rsidRDefault="00681C5C" w:rsidP="00681C5C">
      <w:pPr>
        <w:pStyle w:val="a3"/>
        <w:jc w:val="both"/>
      </w:pPr>
      <w:r>
        <w:t>3. Уровень мотивационной готовности большей части педагогов (67%) к инновационным изменениям не обеспечивает системное использование ими соответствующих индивидуальным, возрастным, психофизиологическим особенностям развития воспитанников методов обучения и воспитания.</w:t>
      </w:r>
    </w:p>
    <w:p w:rsidR="00681C5C" w:rsidRDefault="00681C5C" w:rsidP="00681C5C">
      <w:pPr>
        <w:pStyle w:val="a3"/>
        <w:jc w:val="both"/>
      </w:pPr>
      <w:r>
        <w:t>4. Нет глубинного понимания педагогами положений, заложенных в федеральных требованиях.</w:t>
      </w:r>
    </w:p>
    <w:p w:rsidR="00681C5C" w:rsidRDefault="00681C5C" w:rsidP="00681C5C">
      <w:pPr>
        <w:pStyle w:val="a3"/>
        <w:jc w:val="both"/>
      </w:pPr>
      <w:r>
        <w:t xml:space="preserve">5. Испытывают трудности в проектировании образовательного процесса, сложно осуществить перестройку от «вида деятельности» к «образовательной области». Это касается, например, тех педагогов, которые привыкли считать, что </w:t>
      </w:r>
      <w:proofErr w:type="spellStart"/>
      <w:r>
        <w:t>изо-деятельность</w:t>
      </w:r>
      <w:proofErr w:type="spellEnd"/>
      <w:r>
        <w:t xml:space="preserve"> – это формирование умений и навыков. Им будет непросто перестроиться на образовательную область «Художественное творчество», задачи которой, прежде всего, направлены на развитие творчества детей.</w:t>
      </w:r>
    </w:p>
    <w:p w:rsidR="00681C5C" w:rsidRDefault="00681C5C" w:rsidP="00681C5C">
      <w:pPr>
        <w:pStyle w:val="a3"/>
        <w:jc w:val="both"/>
      </w:pPr>
      <w:r>
        <w:t>6. В требованиях говорится об обучении, но основным организующим моментом все же является игра. А слово «занятие» в этом документе вообще отсутствует. При этом должны быть использованы разные виды продуктивной деятельности. Как же они будут реализованы? Один ребенок сядет рисовать, другой – бегать, третий – играть на барабане? Все равно должна быть система обучения, и слово «занятие» в программе, как считают наши педагоги, должно присутствовать, но нужно отличать его от школьного урока. Далее игра – ведущая деятельность, направленная на социализацию, формирование психических качеств ребенка. Но игру нельзя подчинять решению дидактических задач. Обучение и самодеятельная игра – два разных вида деятельности.</w:t>
      </w:r>
    </w:p>
    <w:p w:rsidR="00681C5C" w:rsidRDefault="00681C5C" w:rsidP="00681C5C">
      <w:pPr>
        <w:pStyle w:val="a3"/>
        <w:jc w:val="both"/>
      </w:pPr>
      <w:r>
        <w:t xml:space="preserve">7. Проблемы возникают при реализации образовательных областей «Социализация» и «Коммуникация» и области «Труд». При реализации образовательной области «Безопасность» возникают непонимания с формированием </w:t>
      </w:r>
      <w:proofErr w:type="spellStart"/>
      <w:r>
        <w:t>гендерной</w:t>
      </w:r>
      <w:proofErr w:type="spellEnd"/>
      <w:r>
        <w:t xml:space="preserve"> принадлежности, которую часто сводят к поло-ролевому воспитанию.</w:t>
      </w:r>
    </w:p>
    <w:p w:rsidR="00681C5C" w:rsidRDefault="00681C5C" w:rsidP="00681C5C">
      <w:pPr>
        <w:pStyle w:val="a3"/>
        <w:jc w:val="both"/>
      </w:pPr>
      <w:r>
        <w:t>8. Часть педагогов стремятся к творчеству и не хотят работать по старому, всё время что-то придумывают, подсказывают, предлагают; другие – добросовестно выполняют свою работу, но не проявляют особой инициативы, и третьи, которые не хотят работать творчески, не имеют к этому способностей.</w:t>
      </w:r>
    </w:p>
    <w:p w:rsidR="00681C5C" w:rsidRDefault="00681C5C" w:rsidP="00681C5C">
      <w:pPr>
        <w:pStyle w:val="a3"/>
        <w:jc w:val="both"/>
      </w:pPr>
      <w:r>
        <w:t>9. Опрос в форме анкетирования показал, что только 37% педагогов получают личное удовлетворение от введения новшеств в педагогический процесс и отмечают позитивные изменения в жизни детского сада.</w:t>
      </w:r>
    </w:p>
    <w:p w:rsidR="00681C5C" w:rsidRDefault="00681C5C" w:rsidP="00681C5C">
      <w:pPr>
        <w:pStyle w:val="a3"/>
        <w:jc w:val="both"/>
      </w:pPr>
      <w:r>
        <w:t xml:space="preserve">Важно знать свой педагогический коллектив, сильные и слабые стороны каждого. Опираясь на них, можно сформировать такую систему психолого-педагогического </w:t>
      </w:r>
      <w:r>
        <w:lastRenderedPageBreak/>
        <w:t>сопровождения деятельности педагогов ДОУ, в которой педагогическая поддержка будет адресной (дифференцированной), следовательно, более эффективной. Психологическое самочувствие воспитателя также оказывает непосредственное влияние на всю атмосферу дошкольного учреждения, снижающую эффективность воспитания и обучения детей, повышают конфликтность во взаимоотношениях с воспитанниками, родителями, коллегами, разрушают психическое здоровье, обуславливают высокую напряженность, агрессивную самозащиту, подавляют творческую активность.</w:t>
      </w:r>
    </w:p>
    <w:p w:rsidR="00681C5C" w:rsidRDefault="00681C5C" w:rsidP="00681C5C">
      <w:pPr>
        <w:pStyle w:val="a3"/>
        <w:jc w:val="both"/>
      </w:pPr>
      <w:r>
        <w:t>Формы проявления недовольства и непонимания у педагогов выражались следующим образом:</w:t>
      </w:r>
    </w:p>
    <w:p w:rsidR="00681C5C" w:rsidRDefault="00681C5C" w:rsidP="00681C5C">
      <w:pPr>
        <w:pStyle w:val="a3"/>
        <w:jc w:val="both"/>
      </w:pPr>
      <w:r>
        <w:t>– пассивные формы проявления;</w:t>
      </w:r>
    </w:p>
    <w:p w:rsidR="00681C5C" w:rsidRDefault="00681C5C" w:rsidP="00681C5C">
      <w:pPr>
        <w:pStyle w:val="a3"/>
        <w:jc w:val="both"/>
      </w:pPr>
      <w:r>
        <w:t>– активные формы проявления;</w:t>
      </w:r>
    </w:p>
    <w:p w:rsidR="00681C5C" w:rsidRDefault="00681C5C" w:rsidP="00681C5C">
      <w:pPr>
        <w:pStyle w:val="a3"/>
        <w:jc w:val="both"/>
      </w:pPr>
      <w:r>
        <w:t>– негативное отношение, стремление защититься от нововведений.</w:t>
      </w:r>
    </w:p>
    <w:p w:rsidR="00681C5C" w:rsidRDefault="00681C5C" w:rsidP="00681C5C">
      <w:pPr>
        <w:pStyle w:val="a3"/>
        <w:jc w:val="both"/>
      </w:pPr>
      <w:r>
        <w:t xml:space="preserve">Поэтому ещё раз повторюсь, что просто необходимо повышение эффективности психолого-педагогического сопровождения участников образовательного </w:t>
      </w:r>
      <w:proofErr w:type="spellStart"/>
      <w:r>
        <w:t>процесса</w:t>
      </w:r>
      <w:proofErr w:type="gramStart"/>
      <w:r>
        <w:t>,и</w:t>
      </w:r>
      <w:proofErr w:type="gramEnd"/>
      <w:r>
        <w:t>хпрофессиональной</w:t>
      </w:r>
      <w:proofErr w:type="spellEnd"/>
      <w:r>
        <w:t xml:space="preserve"> компетентности в условиях внедрения и реализации ФГТ.</w:t>
      </w:r>
    </w:p>
    <w:p w:rsidR="00681C5C" w:rsidRDefault="00681C5C" w:rsidP="00681C5C">
      <w:pPr>
        <w:pStyle w:val="a3"/>
        <w:jc w:val="both"/>
      </w:pPr>
      <w:r>
        <w:t xml:space="preserve">Важная задача – умение настроить на внедрение ФГТ весь педагогический коллектив. Понятие «сопровождение» означает «следовать рядом», делая возможным, реально выполнимым то, что запланировано. А это в свою очередь преобразование сложившегося образовательного пространства, приведение его в соответствие с новыми требованиями, обусловленными новыми </w:t>
      </w:r>
      <w:proofErr w:type="spellStart"/>
      <w:r>
        <w:t>социокультурными</w:t>
      </w:r>
      <w:proofErr w:type="spellEnd"/>
      <w:r>
        <w:t xml:space="preserve"> условиями России. Прежде всего, что значит «сопровождать»? В словаре русского языка мы читаем: сопровождать – значит идти, ехать вместе с кем-либо в качестве спутника или провожатого. То есть, сопровождение педагога – это движение вместе с ним, рядом с ним, иногда – чуть впереди, если надо объяснить возможные пути.</w:t>
      </w:r>
    </w:p>
    <w:p w:rsidR="00681C5C" w:rsidRDefault="00681C5C" w:rsidP="00681C5C">
      <w:pPr>
        <w:pStyle w:val="a3"/>
        <w:jc w:val="both"/>
      </w:pPr>
      <w:r>
        <w:rPr>
          <w:rStyle w:val="a4"/>
        </w:rPr>
        <w:t xml:space="preserve">Целью психологического сопровождения </w:t>
      </w:r>
      <w:r>
        <w:t>для меня является создание социально-психологических условий для развития личности педагогов.</w:t>
      </w:r>
    </w:p>
    <w:p w:rsidR="00681C5C" w:rsidRDefault="00681C5C" w:rsidP="00681C5C">
      <w:pPr>
        <w:pStyle w:val="a3"/>
        <w:jc w:val="both"/>
      </w:pPr>
      <w:r>
        <w:t>В ходе психологического сопровождения наметила решение следующих задач:</w:t>
      </w:r>
    </w:p>
    <w:p w:rsidR="00681C5C" w:rsidRDefault="00681C5C" w:rsidP="00681C5C">
      <w:pPr>
        <w:pStyle w:val="a3"/>
        <w:jc w:val="both"/>
      </w:pPr>
      <w:r>
        <w:t>– формировать у педагогов потребности к самообразованию, саморазвитию;</w:t>
      </w:r>
    </w:p>
    <w:p w:rsidR="00681C5C" w:rsidRDefault="00681C5C" w:rsidP="00681C5C">
      <w:pPr>
        <w:pStyle w:val="a3"/>
        <w:jc w:val="both"/>
      </w:pPr>
      <w:r>
        <w:t>– систематически отслеживать психолого-педагогический статус педагога;</w:t>
      </w:r>
    </w:p>
    <w:p w:rsidR="00681C5C" w:rsidRDefault="00681C5C" w:rsidP="00681C5C">
      <w:pPr>
        <w:pStyle w:val="a3"/>
        <w:jc w:val="both"/>
      </w:pPr>
      <w:r>
        <w:t xml:space="preserve">– снимать </w:t>
      </w:r>
      <w:proofErr w:type="spellStart"/>
      <w:r>
        <w:t>психоэмоциональное</w:t>
      </w:r>
      <w:proofErr w:type="spellEnd"/>
      <w:r>
        <w:t xml:space="preserve"> напряжение педагогов через снижение негативных переживаний, их трансформация </w:t>
      </w:r>
      <w:proofErr w:type="gramStart"/>
      <w:r>
        <w:t>в</w:t>
      </w:r>
      <w:proofErr w:type="gramEnd"/>
      <w:r>
        <w:t xml:space="preserve"> положительные;</w:t>
      </w:r>
    </w:p>
    <w:p w:rsidR="00681C5C" w:rsidRDefault="00681C5C" w:rsidP="00681C5C">
      <w:pPr>
        <w:pStyle w:val="a3"/>
        <w:jc w:val="both"/>
      </w:pPr>
      <w:r>
        <w:t>– создать специальные социально-психологические условия для оказания помощи педагогам, имеющим проблемы;</w:t>
      </w:r>
    </w:p>
    <w:p w:rsidR="00681C5C" w:rsidRDefault="00681C5C" w:rsidP="00681C5C">
      <w:pPr>
        <w:pStyle w:val="a3"/>
        <w:jc w:val="both"/>
      </w:pPr>
      <w:r>
        <w:t>– помощь воспитателю в целях осознания им своего профессионализма и личностного роста.</w:t>
      </w:r>
    </w:p>
    <w:p w:rsidR="00681C5C" w:rsidRDefault="00681C5C" w:rsidP="00681C5C">
      <w:pPr>
        <w:pStyle w:val="a3"/>
        <w:jc w:val="both"/>
      </w:pPr>
      <w:r>
        <w:rPr>
          <w:rStyle w:val="a4"/>
        </w:rPr>
        <w:t>Психолого-педагогическое сопровождение деятельности педагогов в условиях внедрения ФГТ организуется в несколько этапов:</w:t>
      </w:r>
    </w:p>
    <w:p w:rsidR="00681C5C" w:rsidRDefault="00681C5C" w:rsidP="00681C5C">
      <w:pPr>
        <w:pStyle w:val="a3"/>
        <w:jc w:val="both"/>
      </w:pPr>
      <w:r>
        <w:lastRenderedPageBreak/>
        <w:t>–на подготовительном этапе основными задачами являются: изучение инновационного потенциала личности педагога, выявление способности педагога к развитию, анализ условий образовательной среды;</w:t>
      </w:r>
    </w:p>
    <w:p w:rsidR="00681C5C" w:rsidRDefault="00681C5C" w:rsidP="00681C5C">
      <w:pPr>
        <w:pStyle w:val="a3"/>
        <w:jc w:val="both"/>
      </w:pPr>
      <w:r>
        <w:t>– практический этап включает разработку плана развития профессиональной компетентности, саморазвития педагогов в направлениях, по которым существуют затруднения и необходима помощь;</w:t>
      </w:r>
    </w:p>
    <w:p w:rsidR="00681C5C" w:rsidRDefault="00681C5C" w:rsidP="00681C5C">
      <w:pPr>
        <w:pStyle w:val="a3"/>
        <w:jc w:val="both"/>
      </w:pPr>
      <w:r>
        <w:t>– на обобщающем этапе основная работа будет заключаться в оценке качества образовательного процесса, анализе и распространении успешного инновационного педагогического опыта работы, по которым наработан интересный опыт, и им можно поделиться с коллегами.</w:t>
      </w:r>
    </w:p>
    <w:p w:rsidR="00681C5C" w:rsidRDefault="00681C5C" w:rsidP="00681C5C">
      <w:pPr>
        <w:pStyle w:val="a3"/>
        <w:jc w:val="both"/>
      </w:pPr>
      <w:r>
        <w:rPr>
          <w:rStyle w:val="a4"/>
        </w:rPr>
        <w:t>С опорой на результаты мониторинга мы выделили несколько направлений психолого-педагогического сопровождения:</w:t>
      </w:r>
    </w:p>
    <w:p w:rsidR="00681C5C" w:rsidRDefault="00681C5C" w:rsidP="00681C5C">
      <w:pPr>
        <w:pStyle w:val="a3"/>
        <w:jc w:val="both"/>
      </w:pPr>
      <w:r>
        <w:t>1. Информационно-аналитическое сопровождение через повышение профессиональной компетентности педагогов ДОУ в вопросах организации планирования и деятельности в соответствии с ФГТ, знакомство со спецификой реализации ФГТ в ДОУ.</w:t>
      </w:r>
    </w:p>
    <w:p w:rsidR="00681C5C" w:rsidRDefault="00681C5C" w:rsidP="00681C5C">
      <w:pPr>
        <w:pStyle w:val="a3"/>
        <w:jc w:val="both"/>
      </w:pPr>
      <w:r>
        <w:t xml:space="preserve">2. Актуализацию интереса к ФГТ и мотивационную готовность воспитателей ДОУ. Мотивация является </w:t>
      </w:r>
      <w:proofErr w:type="spellStart"/>
      <w:r>
        <w:t>системообразующим</w:t>
      </w:r>
      <w:proofErr w:type="spellEnd"/>
      <w:r>
        <w:t xml:space="preserve"> компонентом в осуществлении педагогической деятельности, она позволяет объединить и «заставить» работать в системе, т.е. ради единой цели.</w:t>
      </w:r>
    </w:p>
    <w:p w:rsidR="00681C5C" w:rsidRDefault="00681C5C" w:rsidP="00681C5C">
      <w:pPr>
        <w:pStyle w:val="a3"/>
        <w:jc w:val="both"/>
      </w:pPr>
      <w:r>
        <w:t>3. Направление педагогов ДОУ на повышение квалификации для получения новых специализаций, более высоких квалификационных категорий.</w:t>
      </w:r>
    </w:p>
    <w:p w:rsidR="00681C5C" w:rsidRDefault="00681C5C" w:rsidP="00681C5C">
      <w:pPr>
        <w:pStyle w:val="a3"/>
        <w:jc w:val="both"/>
      </w:pPr>
      <w:r>
        <w:t>4. Организация профессионального общения педагогов через интернет, участие в работе видеоконференций, сеть районных и городских методических мероприятий.</w:t>
      </w:r>
    </w:p>
    <w:p w:rsidR="00681C5C" w:rsidRDefault="00681C5C" w:rsidP="00681C5C">
      <w:pPr>
        <w:pStyle w:val="a3"/>
        <w:jc w:val="both"/>
      </w:pPr>
      <w:r>
        <w:t>5. Психолого-педагогическая поддержка педагогов ДОУ по вопросам планирования и организации образовательной деятельности в соответствии с ФГТ.</w:t>
      </w:r>
    </w:p>
    <w:p w:rsidR="00681C5C" w:rsidRDefault="00681C5C" w:rsidP="00681C5C">
      <w:pPr>
        <w:pStyle w:val="a3"/>
        <w:jc w:val="both"/>
      </w:pPr>
      <w:r>
        <w:t>6. Разработка индивидуальных программ самообразования педагогических работников.</w:t>
      </w:r>
    </w:p>
    <w:p w:rsidR="00681C5C" w:rsidRDefault="00681C5C" w:rsidP="00681C5C">
      <w:pPr>
        <w:pStyle w:val="a3"/>
        <w:jc w:val="both"/>
      </w:pPr>
      <w:r>
        <w:t xml:space="preserve">Тема реализации ФГТ в образовательном процессе для нас новая, но, тем не менее, есть определенные наработки преподавателей, методистов города и наших педагогов, которые успешно представляются через мастер-классы, нестандартных форм работы. На прошедших у нас семинарах с использованием </w:t>
      </w:r>
      <w:proofErr w:type="spellStart"/>
      <w:r>
        <w:t>мультимедийных</w:t>
      </w:r>
      <w:proofErr w:type="spellEnd"/>
      <w:r>
        <w:t xml:space="preserve"> технологий изучали:</w:t>
      </w:r>
    </w:p>
    <w:p w:rsidR="00681C5C" w:rsidRDefault="00681C5C" w:rsidP="00681C5C">
      <w:pPr>
        <w:pStyle w:val="a3"/>
        <w:jc w:val="both"/>
      </w:pPr>
      <w:r>
        <w:t xml:space="preserve">– нормативно-правовую базу обновления содержания дошкольного образования, ознакомились и изучили приказ № 655, </w:t>
      </w:r>
      <w:proofErr w:type="spellStart"/>
      <w:r>
        <w:t>СанПины</w:t>
      </w:r>
      <w:proofErr w:type="spellEnd"/>
      <w:r>
        <w:t>;</w:t>
      </w:r>
    </w:p>
    <w:p w:rsid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C5C" w:rsidRP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Взаимодействие педагога – психолога со специалистами ДОУ</w:t>
      </w:r>
    </w:p>
    <w:p w:rsidR="00681C5C" w:rsidRPr="00681C5C" w:rsidRDefault="00681C5C" w:rsidP="0068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реализации ФГТ.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 педагога – психолога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 руководителем ДОУ: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Уточняет запрос на психологическое сопровождение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процесса, на формы и методы работы, которые будут эффективны для данного образовательного учреждения;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Осуществляет поддержку в разрешении спорных и конфликтных ситуаций (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педагогическийколлектив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Принимает участие в расстановке кадров с учетом психологических особенностей педагогов и сотрудников (дает рекомендации по психологической совместимости сотрудников);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Оказывает психологическую поддержку при адаптации новых работников коллектива;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Осуществляет поддержку ИКТ. Предоставляет психологическую информацию для сайта ДОУ;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Предоставляет отчетную документацию;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Проводит индивидуальное психологическое консультирование (по запросу);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Участвует в комплектовании групп с учетом индивидуальных психологических особенностей детей;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При необходимости рекомендует администрации направлять ребенка с особенностями развития на ПМПК;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                      Обеспечивает психологическую безопасность всех участников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 Участвует в городской экспериментальной площадке, курсах повышения квалификации;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 Оказывает экстренную психологическую помощь в нештатных и чрезвычайных ситуациях;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                       Участвует в работе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экспертной группы ДОУ.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Состаршим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воспитателем: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Участвует в разработке основной общеобразовательной программы ДОУ в соответствии с ФГТ;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     Формирует содержание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работы по организации деятельности взрослых и детей в освоении образовательных областей. Составляет индивидуальные образовательные маршруты;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Участвует в разработках методических и информационных материалов по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педагогическим вопросам;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Содействует гармонизации социальной сферы образовательного учреждения;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Разрабатывает программы по повышению психологической компетентности участников образовательного процесса (педагогический коллектив, родители);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 Участвует в деятельности педагогического и иных советов образовательного учреждения,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 консилиумов;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Участвует в подготовке и проведении методических объединений для педагогов района, округа, города;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Вносит предложения по совершенствованию образовательного процесса в дошкольном учреждении с точки зрения в нем психологического комфорта;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Выступает организатором профессионального взаимодействия по вопросам создания предметно – развивающей среды в группах и ДОУ в целом;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 Участвует в психологическом сопровождении инновационной деятельности, городской экспериментальной площадке;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 Оказывает поддержку в развитии ИКТ;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 Предоставляет документацию в течение всего учебного года (план работы, аналитические справки, анализ работы за год);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             Проводит психологическое сопровождение конкурсов («Знай – кА!», «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Знатокиприроды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«Серебряный колокольчик», физкультурные соревнования, «Воспитатель года»…);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               Разрабатывает и внедряет план работы по преемственности со школой;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               Участвует в организации и проведении Дня открытых дверей;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                      Участвует в разработке и внедрении плана работы «Клуба неравнодушных родителей» (проводит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гостиные для родителей).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С воспитателем: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Содействует формированию банка развивающих игр с учетом психологических особенностей дошкольников;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Участвует совместно с воспитателем в организации и проведении различных </w:t>
            </w: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праздничных мероприятий;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Оказывает консультативную и практическую помощь воспитателям по соответствующим направлениям их профессиональной деятельности;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Составляет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 – психологическую компетентность;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Оказывает помощь воспитателям в разработке индивидуального образовательного маршрута дошкольника;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консультирование воспитателей по предупреждению и коррекции отклонений и нарушений в эмоциональной и когнитивных сферах у детей;</w:t>
            </w:r>
            <w:proofErr w:type="gramEnd"/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Осуществляет психологическое сопровождение образовательной деятельности воспитателя;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Принимает активное участие в методических объединениях воспитателей. Осуществляет психологическое сопровождение воспитателя в процессе самообразования;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Оказывает психологическую профилактическую помощь воспитателям с целью предупреждения у них эмоционального выгорания;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 Проводит обучение воспитателей навыкам бесконфликтного общения друг с другом;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 Содействует повышению уровня культуры общения воспитателя с родителями;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                       Организует психопрофилактические мероприятия с целью предупреждения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 у детей (психологические аспекты организации детского сна, питания, режима жизнедеятельности детей);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                       Участвует во внедрении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               Участвует в деятельности по психологической подготовке детей к школе (активизация и развитие ВПФ), просвещает воспитателей по данной тематике;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                      Проводит совместно с воспитателями групповые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родительские занятия, с целью гармонизации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родительских отношений и создания единого семейно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пространства;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С музыкальным руководителем: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Оказывает помощь в рамках психологического сопровождения деятельности музыкального руководителя;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Оказывает психологическое сопровождение детей с проблемами в эмоционально – </w:t>
            </w: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волевой сфере на музыкальных занятиях, а также на праздниках, во время развлечений и досуга;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Участвует в подборе музыкального сопровождения для проведения релаксационных упражнений на музыкальных занятиях;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определять, анализировать и обозначать словами свои переживания, работая над их эмоциональном развитием, в ходе прослушивания различных музыкальных произведений (для комплексных занятий);</w:t>
            </w:r>
            <w:proofErr w:type="gramEnd"/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Оказывает консультативную помощь в разработке сценариев праздников, программ развлечений и досуга, распределение ролей;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Участвует в выполнении годовых задач по музыкальному развитию;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    Осуществляет сопровождение на занятиях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внимания, координации движений, эмоционально – выразительных движений) при подготовке к проведению праздников, досуга;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 Осуществляет психологическое сопровождение детей на музыкальных, творческих конкурсах, помогает адаптироваться к новым условиям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вне детского сада),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Участвует в проведении музыкальной терапии;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 Организует психологическое сопровождение детей раннего возраста на музыкальных занятиях;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 Участвует в организации и проведении театрализованных представлений;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 Обеспечивает психологическую безопасность во время проведения массовых праздничных мероприятий.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С воспитателем по физическому воспитанию и инструктором по физической культуре: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Участвует в составлении программы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по физическому развитию;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Участвует в выполнении годовых задач детского сада по физическому развитию;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Формирует у детей, родителей и сотрудников детского сада осознание понятия «здоровье» и влияние образа жизни на состояние здоровья;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Оказывает помощь в подборе игровых упражнений с учетом возрастных и психофизиологических особенностей детей, уровня их развития и состояния здоровья;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Способствовать развитию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мелкомоторных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основных движений;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Формирует потребность в двигательной активности и физическом совершенствовании;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 Участвует в поиске новых эффективных методов и в целенаправленной деятельности по оздоровлению;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Систематизирует результаты диагностики для постановки дальнейших задач по физическому развитию;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 Способствует внедрению в работу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Осуществляет психологическое сопровождение детей на спортивных соревнованиях, помогает адаптироваться к новым условиям                     (соревнования, конкурсы вне детского сада), способствует формированию у детей волевых качеств (настрой на победу и т.д.);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                      Организует психопрофилактические мероприятия с целью предупреждения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 у детей (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динамические минутки, </w:t>
            </w:r>
            <w:proofErr w:type="spell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телесноориентированная</w:t>
            </w:r>
            <w:proofErr w:type="spell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и т.д.)</w:t>
            </w:r>
          </w:p>
        </w:tc>
      </w:tr>
      <w:tr w:rsidR="00681C5C" w:rsidRPr="00681C5C" w:rsidTr="00681C5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C5C" w:rsidRPr="00681C5C" w:rsidRDefault="00681C5C" w:rsidP="0068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С педагогом дополнительного образования по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ИЗО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– деятельности: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Оказывает помощь в рамках психологического сопровождения деятельности педагога доп. образования по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деятельности;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Участвует в выполнении годовых задач детского сада по эстетическому развитию;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Оказывает психологическое сопровождение детей с проблемами в эмоционально – волевой сфере на занятиях по </w:t>
            </w:r>
            <w:proofErr w:type="gramStart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деятельности;</w:t>
            </w:r>
          </w:p>
          <w:p w:rsidR="00681C5C" w:rsidRPr="00681C5C" w:rsidRDefault="00681C5C" w:rsidP="0068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Оказывает помощь в подборе игровых упражнений с учетом возрастных и психофизиологических особенностей детей, уровня их развития и состояния здоровья;</w:t>
            </w:r>
          </w:p>
        </w:tc>
      </w:tr>
    </w:tbl>
    <w:p w:rsidR="00681C5C" w:rsidRDefault="00681C5C" w:rsidP="00681C5C">
      <w:pPr>
        <w:pStyle w:val="a3"/>
        <w:jc w:val="both"/>
      </w:pPr>
    </w:p>
    <w:p w:rsidR="00C32B17" w:rsidRDefault="00C32B17"/>
    <w:sectPr w:rsidR="00C32B17" w:rsidSect="00681C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5C"/>
    <w:rsid w:val="00681C5C"/>
    <w:rsid w:val="00C3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C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3169</Words>
  <Characters>18067</Characters>
  <Application>Microsoft Office Word</Application>
  <DocSecurity>0</DocSecurity>
  <Lines>150</Lines>
  <Paragraphs>42</Paragraphs>
  <ScaleCrop>false</ScaleCrop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bronnikovala</dc:creator>
  <cp:keywords/>
  <dc:description/>
  <cp:lastModifiedBy>bronnikovala</cp:lastModifiedBy>
  <cp:revision>1</cp:revision>
  <dcterms:created xsi:type="dcterms:W3CDTF">2013-06-11T11:55:00Z</dcterms:created>
  <dcterms:modified xsi:type="dcterms:W3CDTF">2013-06-11T12:02:00Z</dcterms:modified>
</cp:coreProperties>
</file>