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458F2">
        <w:rPr>
          <w:rFonts w:ascii="Times New Roman" w:eastAsia="Times New Roman" w:hAnsi="Times New Roman" w:cs="Times New Roman"/>
          <w:b/>
          <w:bCs/>
          <w:kern w:val="36"/>
          <w:sz w:val="48"/>
          <w:szCs w:val="48"/>
          <w:u w:val="single"/>
          <w:lang w:eastAsia="ru-RU"/>
        </w:rPr>
        <w:t>НЕДЕЛЯ:</w:t>
      </w:r>
      <w:r>
        <w:rPr>
          <w:rFonts w:ascii="Times New Roman" w:eastAsia="Times New Roman" w:hAnsi="Times New Roman" w:cs="Times New Roman"/>
          <w:b/>
          <w:bCs/>
          <w:kern w:val="36"/>
          <w:sz w:val="48"/>
          <w:szCs w:val="48"/>
          <w:lang w:eastAsia="ru-RU"/>
        </w:rPr>
        <w:t xml:space="preserve"> « ИГРА И ИГРУШКА»</w:t>
      </w:r>
    </w:p>
    <w:p w:rsid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458F2">
        <w:rPr>
          <w:rFonts w:ascii="Times New Roman" w:eastAsia="Times New Roman" w:hAnsi="Times New Roman" w:cs="Times New Roman"/>
          <w:b/>
          <w:bCs/>
          <w:kern w:val="36"/>
          <w:sz w:val="48"/>
          <w:szCs w:val="48"/>
          <w:u w:val="single"/>
          <w:lang w:eastAsia="ru-RU"/>
        </w:rPr>
        <w:t>ТЕМА:</w:t>
      </w:r>
      <w:r>
        <w:rPr>
          <w:rFonts w:ascii="Times New Roman" w:eastAsia="Times New Roman" w:hAnsi="Times New Roman" w:cs="Times New Roman"/>
          <w:b/>
          <w:bCs/>
          <w:kern w:val="36"/>
          <w:sz w:val="48"/>
          <w:szCs w:val="48"/>
          <w:lang w:eastAsia="ru-RU"/>
        </w:rPr>
        <w:t xml:space="preserve"> « ИГРАЕМ НА ЗДОРОВЬЕ»</w:t>
      </w:r>
    </w:p>
    <w:p w:rsid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4458F2" w:rsidRP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p>
    <w:p w:rsidR="004458F2" w:rsidRPr="004458F2" w:rsidRDefault="004458F2" w:rsidP="0073591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4458F2">
        <w:rPr>
          <w:rFonts w:ascii="Times New Roman" w:eastAsia="Times New Roman" w:hAnsi="Times New Roman" w:cs="Times New Roman"/>
          <w:b/>
          <w:bCs/>
          <w:kern w:val="36"/>
          <w:sz w:val="36"/>
          <w:szCs w:val="36"/>
          <w:lang w:eastAsia="ru-RU"/>
        </w:rPr>
        <w:t>КОСУЛЬТАЦИЯ ДЛЯ ВОСПИТАТЕЛЕЙ:</w:t>
      </w:r>
    </w:p>
    <w:p w:rsidR="00735913" w:rsidRPr="00735913" w:rsidRDefault="00735913" w:rsidP="007359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35913">
        <w:rPr>
          <w:rFonts w:ascii="Times New Roman" w:eastAsia="Times New Roman" w:hAnsi="Times New Roman" w:cs="Times New Roman"/>
          <w:b/>
          <w:bCs/>
          <w:kern w:val="36"/>
          <w:sz w:val="48"/>
          <w:szCs w:val="48"/>
          <w:lang w:eastAsia="ru-RU"/>
        </w:rPr>
        <w:t xml:space="preserve">«Дидактическая </w:t>
      </w:r>
      <w:r w:rsidR="00BE5A48">
        <w:rPr>
          <w:rFonts w:ascii="Times New Roman" w:eastAsia="Times New Roman" w:hAnsi="Times New Roman" w:cs="Times New Roman"/>
          <w:b/>
          <w:bCs/>
          <w:kern w:val="36"/>
          <w:sz w:val="48"/>
          <w:szCs w:val="48"/>
          <w:lang w:eastAsia="ru-RU"/>
        </w:rPr>
        <w:t>игра как средство развития детей</w:t>
      </w:r>
      <w:r w:rsidRPr="00735913">
        <w:rPr>
          <w:rFonts w:ascii="Times New Roman" w:eastAsia="Times New Roman" w:hAnsi="Times New Roman" w:cs="Times New Roman"/>
          <w:b/>
          <w:bCs/>
          <w:kern w:val="36"/>
          <w:sz w:val="48"/>
          <w:szCs w:val="48"/>
          <w:lang w:eastAsia="ru-RU"/>
        </w:rPr>
        <w:t>»</w:t>
      </w:r>
    </w:p>
    <w:p w:rsidR="004458F2" w:rsidRDefault="004458F2"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458F2" w:rsidRDefault="004458F2"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458F2" w:rsidRDefault="004458F2"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458F2" w:rsidRDefault="004458F2"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94C8A" w:rsidRPr="00494C8A" w:rsidRDefault="004458F2" w:rsidP="004458F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94C8A">
        <w:rPr>
          <w:rFonts w:ascii="Times New Roman" w:eastAsia="Times New Roman" w:hAnsi="Times New Roman" w:cs="Times New Roman"/>
          <w:b/>
          <w:color w:val="000000"/>
          <w:sz w:val="24"/>
          <w:szCs w:val="24"/>
          <w:lang w:eastAsia="ru-RU"/>
        </w:rPr>
        <w:t>Подготовила:</w:t>
      </w:r>
    </w:p>
    <w:p w:rsidR="004458F2" w:rsidRPr="00494C8A" w:rsidRDefault="004458F2" w:rsidP="004458F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94C8A">
        <w:rPr>
          <w:rFonts w:ascii="Times New Roman" w:eastAsia="Times New Roman" w:hAnsi="Times New Roman" w:cs="Times New Roman"/>
          <w:b/>
          <w:color w:val="000000"/>
          <w:sz w:val="24"/>
          <w:szCs w:val="24"/>
          <w:lang w:eastAsia="ru-RU"/>
        </w:rPr>
        <w:t xml:space="preserve"> воспитатель 2 младшей группы</w:t>
      </w:r>
    </w:p>
    <w:p w:rsidR="00494C8A" w:rsidRPr="00494C8A" w:rsidRDefault="004458F2" w:rsidP="004458F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94C8A">
        <w:rPr>
          <w:rFonts w:ascii="Times New Roman" w:eastAsia="Times New Roman" w:hAnsi="Times New Roman" w:cs="Times New Roman"/>
          <w:b/>
          <w:color w:val="000000"/>
          <w:sz w:val="24"/>
          <w:szCs w:val="24"/>
          <w:lang w:eastAsia="ru-RU"/>
        </w:rPr>
        <w:t>ГБОУ 762</w:t>
      </w:r>
    </w:p>
    <w:p w:rsidR="004458F2" w:rsidRPr="00494C8A" w:rsidRDefault="004458F2" w:rsidP="004458F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94C8A">
        <w:rPr>
          <w:rFonts w:ascii="Times New Roman" w:eastAsia="Times New Roman" w:hAnsi="Times New Roman" w:cs="Times New Roman"/>
          <w:b/>
          <w:color w:val="000000"/>
          <w:sz w:val="24"/>
          <w:szCs w:val="24"/>
          <w:lang w:eastAsia="ru-RU"/>
        </w:rPr>
        <w:t xml:space="preserve"> ИВАЩЕНКО Л.П.</w:t>
      </w:r>
    </w:p>
    <w:p w:rsidR="004458F2" w:rsidRDefault="004458F2"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458F2" w:rsidRDefault="004458F2"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94C8A" w:rsidRDefault="00494C8A"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lastRenderedPageBreak/>
        <w:t>В содержании психолого-педагогической с детьми младшего возраста одним из направлений в работе является образовательная область «Социализация». Одной из важных является решение задач развития игровой деятельности детей.</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Игра пронизывает всю жизнь ребенка, она способствует физическому и духовному здоровью, является источником обширной информации, методом обучения и воспитания ребят. С ее помощь создаются условия для развития творческих способностей, всестороннего развития ребенка.</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Существует прямая связь между эмоциональным состоянием малыша и интенсивностью протекания его психических процессов: мышления, речи, внимания, памяти. Если в игре ребенок, действуя предметами, активно манипулирует пальцами, то мыслительные процессы активизируются, и наоборот, их интенсивность ослабевает, если рука ребенка бездействует. Поэтому особенно полезны игры, в которых дети действуют: разбирают, собирают, сортируют, соединяют, разъединяют детали и т.п. С помощью таких игрушек и игр воспитанники учатся родному языку, знакомятся со свойствами предметов, при этом у них развиваются наблюдательность, сообразительность, ловкость, смекалка, выдержка, организованность.</w:t>
      </w:r>
    </w:p>
    <w:p w:rsidR="00735913" w:rsidRPr="00735913" w:rsidRDefault="00735913" w:rsidP="007359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Классификация игр детей дошкольного возраста</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4763135" cy="259207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srcRect/>
                    <a:stretch>
                      <a:fillRect/>
                    </a:stretch>
                  </pic:blipFill>
                  <pic:spPr bwMode="auto">
                    <a:xfrm>
                      <a:off x="0" y="0"/>
                      <a:ext cx="4763135" cy="2592070"/>
                    </a:xfrm>
                    <a:prstGeom prst="rect">
                      <a:avLst/>
                    </a:prstGeom>
                    <a:noFill/>
                    <a:ln w="9525">
                      <a:noFill/>
                      <a:miter lim="800000"/>
                      <a:headEnd/>
                      <a:tailEnd/>
                    </a:ln>
                  </pic:spPr>
                </pic:pic>
              </a:graphicData>
            </a:graphic>
          </wp:inline>
        </w:drawing>
      </w:r>
    </w:p>
    <w:p w:rsidR="00735913" w:rsidRDefault="00735913" w:rsidP="0073591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5913">
        <w:rPr>
          <w:rFonts w:ascii="Times New Roman" w:eastAsia="Times New Roman" w:hAnsi="Times New Roman" w:cs="Times New Roman"/>
          <w:color w:val="000000"/>
          <w:sz w:val="24"/>
          <w:szCs w:val="24"/>
          <w:lang w:eastAsia="ru-RU"/>
        </w:rPr>
        <w:t xml:space="preserve">Одним из видов игровой деятельности является дидактическая игра, позволяющая шире приобщить детей к текущей жизни в доступных им формах интеллектуальной и активной практической деятельности, нравственных и эстетических переживаний. Дидактическая игра приобретает всё большее значение. Игра в целом, и познавательная дидактическая игра в особенности, обеспечивает благоприятные условия для решения педагогических задач с учётом возможностей детей дошкольного возраста.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Дидактическая игра-игра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развитие познавательных способностей. Она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ребёнка. Основу дидактической игры составляет органическая </w:t>
      </w:r>
      <w:r w:rsidRPr="00735913">
        <w:rPr>
          <w:rFonts w:ascii="Times New Roman" w:eastAsia="Times New Roman" w:hAnsi="Times New Roman" w:cs="Times New Roman"/>
          <w:b/>
          <w:bCs/>
          <w:color w:val="000000"/>
          <w:sz w:val="24"/>
          <w:szCs w:val="24"/>
          <w:lang w:eastAsia="ru-RU"/>
        </w:rPr>
        <w:t>взаимосвязь деятельности и интересного усвоения знаний</w:t>
      </w:r>
      <w:r w:rsidRPr="00735913">
        <w:rPr>
          <w:rFonts w:ascii="Times New Roman" w:eastAsia="Times New Roman" w:hAnsi="Times New Roman" w:cs="Times New Roman"/>
          <w:color w:val="000000"/>
          <w:sz w:val="24"/>
          <w:szCs w:val="24"/>
          <w:lang w:eastAsia="ru-RU"/>
        </w:rPr>
        <w:t>.</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lastRenderedPageBreak/>
        <w:t>Функции дидактической игры</w:t>
      </w:r>
      <w:r w:rsidRPr="00735913">
        <w:rPr>
          <w:rFonts w:ascii="Times New Roman" w:eastAsia="Times New Roman" w:hAnsi="Times New Roman" w:cs="Times New Roman"/>
          <w:color w:val="000000"/>
          <w:sz w:val="24"/>
          <w:szCs w:val="24"/>
          <w:lang w:eastAsia="ru-RU"/>
        </w:rPr>
        <w:t xml:space="preserve"> – это:</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extent cx="4763135" cy="3347720"/>
            <wp:effectExtent l="1905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print"/>
                    <a:srcRect/>
                    <a:stretch>
                      <a:fillRect/>
                    </a:stretch>
                  </pic:blipFill>
                  <pic:spPr bwMode="auto">
                    <a:xfrm>
                      <a:off x="0" y="0"/>
                      <a:ext cx="4763135" cy="3347720"/>
                    </a:xfrm>
                    <a:prstGeom prst="rect">
                      <a:avLst/>
                    </a:prstGeom>
                    <a:noFill/>
                    <a:ln w="9525">
                      <a:noFill/>
                      <a:miter lim="800000"/>
                      <a:headEnd/>
                      <a:tailEnd/>
                    </a:ln>
                  </pic:spPr>
                </pic:pic>
              </a:graphicData>
            </a:graphic>
          </wp:inline>
        </w:drawing>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Игровой метод обучения</w:t>
      </w:r>
      <w:r w:rsidRPr="00735913">
        <w:rPr>
          <w:rFonts w:ascii="Times New Roman" w:eastAsia="Times New Roman" w:hAnsi="Times New Roman" w:cs="Times New Roman"/>
          <w:color w:val="000000"/>
          <w:sz w:val="24"/>
          <w:szCs w:val="24"/>
          <w:lang w:eastAsia="ru-RU"/>
        </w:rPr>
        <w:t xml:space="preserve"> дидактическая игра используется при решении задач образовательных областей «Познание», «Труд», «Безопасность», «Коммуникация», «Чтение художественной литературы», «Музыка» в развитии сенсорной культуры воспитанников.</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Как форма обучения детей</w:t>
      </w:r>
      <w:r w:rsidRPr="00735913">
        <w:rPr>
          <w:rFonts w:ascii="Times New Roman" w:eastAsia="Times New Roman" w:hAnsi="Times New Roman" w:cs="Times New Roman"/>
          <w:color w:val="000000"/>
          <w:sz w:val="24"/>
          <w:szCs w:val="24"/>
          <w:lang w:eastAsia="ru-RU"/>
        </w:rPr>
        <w:t xml:space="preserve"> содержит два начала: непосредственно образовательная деятельность (познавательное) и игровое (занимательное). Воспитатель одновременно является и учителем, и участником игры. Он учит и играет, а </w:t>
      </w:r>
      <w:proofErr w:type="gramStart"/>
      <w:r w:rsidRPr="00735913">
        <w:rPr>
          <w:rFonts w:ascii="Times New Roman" w:eastAsia="Times New Roman" w:hAnsi="Times New Roman" w:cs="Times New Roman"/>
          <w:color w:val="000000"/>
          <w:sz w:val="24"/>
          <w:szCs w:val="24"/>
          <w:lang w:eastAsia="ru-RU"/>
        </w:rPr>
        <w:t>дети</w:t>
      </w:r>
      <w:proofErr w:type="gramEnd"/>
      <w:r w:rsidRPr="00735913">
        <w:rPr>
          <w:rFonts w:ascii="Times New Roman" w:eastAsia="Times New Roman" w:hAnsi="Times New Roman" w:cs="Times New Roman"/>
          <w:color w:val="000000"/>
          <w:sz w:val="24"/>
          <w:szCs w:val="24"/>
          <w:lang w:eastAsia="ru-RU"/>
        </w:rPr>
        <w:t xml:space="preserve"> играя, учатся.</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Самостоятельная игровая деятельность</w:t>
      </w:r>
      <w:r w:rsidRPr="00735913">
        <w:rPr>
          <w:rFonts w:ascii="Times New Roman" w:eastAsia="Times New Roman" w:hAnsi="Times New Roman" w:cs="Times New Roman"/>
          <w:color w:val="000000"/>
          <w:sz w:val="24"/>
          <w:szCs w:val="24"/>
          <w:lang w:eastAsia="ru-RU"/>
        </w:rPr>
        <w:t xml:space="preserve"> основана на осознанности процесса. Самостоятельная игровая деятельность осуществляется лишь в том случае, если дети проявляют интерес к игре, её правилам и действиям, если эти правила ими усвоены. Задача воспитателя заключается в том, чтобы ребята самостоятельно играли, чтобы у них такие игры были всегда в запасе («Краски»), чтобы они сами могли организовывать их, быть не только участниками и болельщиками, но и справедливыми судьями.</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Средство всестороннего воспитания личности</w:t>
      </w:r>
      <w:r w:rsidRPr="00735913">
        <w:rPr>
          <w:rFonts w:ascii="Times New Roman" w:eastAsia="Times New Roman" w:hAnsi="Times New Roman" w:cs="Times New Roman"/>
          <w:color w:val="000000"/>
          <w:sz w:val="24"/>
          <w:szCs w:val="24"/>
          <w:lang w:eastAsia="ru-RU"/>
        </w:rPr>
        <w:t>.</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Умственное воспитание.</w:t>
      </w:r>
      <w:r w:rsidRPr="00735913">
        <w:rPr>
          <w:rFonts w:ascii="Times New Roman" w:eastAsia="Times New Roman" w:hAnsi="Times New Roman" w:cs="Times New Roman"/>
          <w:color w:val="000000"/>
          <w:sz w:val="24"/>
          <w:szCs w:val="24"/>
          <w:lang w:eastAsia="ru-RU"/>
        </w:rPr>
        <w:t xml:space="preserve">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людях разных профессий и национальностей, представление о трудовой деятельности.</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Формируются </w:t>
      </w:r>
      <w:r w:rsidRPr="00735913">
        <w:rPr>
          <w:rFonts w:ascii="Times New Roman" w:eastAsia="Times New Roman" w:hAnsi="Times New Roman" w:cs="Times New Roman"/>
          <w:b/>
          <w:bCs/>
          <w:color w:val="000000"/>
          <w:sz w:val="24"/>
          <w:szCs w:val="24"/>
          <w:lang w:eastAsia="ru-RU"/>
        </w:rPr>
        <w:t>нравственные представления</w:t>
      </w:r>
      <w:r w:rsidRPr="00735913">
        <w:rPr>
          <w:rFonts w:ascii="Times New Roman" w:eastAsia="Times New Roman" w:hAnsi="Times New Roman" w:cs="Times New Roman"/>
          <w:color w:val="000000"/>
          <w:sz w:val="24"/>
          <w:szCs w:val="24"/>
          <w:lang w:eastAsia="ru-RU"/>
        </w:rPr>
        <w:t xml:space="preserve">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Эстетическое воспитание</w:t>
      </w:r>
      <w:r w:rsidRPr="00735913">
        <w:rPr>
          <w:rFonts w:ascii="Times New Roman" w:eastAsia="Times New Roman" w:hAnsi="Times New Roman" w:cs="Times New Roman"/>
          <w:color w:val="000000"/>
          <w:sz w:val="24"/>
          <w:szCs w:val="24"/>
          <w:lang w:eastAsia="ru-RU"/>
        </w:rPr>
        <w:t>:</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lastRenderedPageBreak/>
        <w:t xml:space="preserve">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определённом месте, доступном детям для его использования.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Физическое воспитание:</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Двигательная активность детей во время игры развивает мозг ребёнка.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ребёнка к письму, к изобразительной деятельности.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Дидактические игры формируют культурно - гигиенические навыки. В игре дети ярко выражают социальные чувства, стремятся делать всё сообща. Игра укрепляет коллективные эмоции, коллективные переживания. В играх проявляются и такие черты характера ребёнка, которые могут служить примером для других: товарищество, отзывчивость, скромность, честность. Воспитатель обращает внимание детей на эти качества, делая это очень осторожно.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Виды дидактических игр.</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Все дидактические игры можно разделить на </w:t>
      </w:r>
      <w:r w:rsidRPr="00735913">
        <w:rPr>
          <w:rFonts w:ascii="Times New Roman" w:eastAsia="Times New Roman" w:hAnsi="Times New Roman" w:cs="Times New Roman"/>
          <w:b/>
          <w:bCs/>
          <w:color w:val="000000"/>
          <w:sz w:val="24"/>
          <w:szCs w:val="24"/>
          <w:lang w:eastAsia="ru-RU"/>
        </w:rPr>
        <w:t>три основных вида</w:t>
      </w:r>
      <w:r w:rsidRPr="00735913">
        <w:rPr>
          <w:rFonts w:ascii="Times New Roman" w:eastAsia="Times New Roman" w:hAnsi="Times New Roman" w:cs="Times New Roman"/>
          <w:color w:val="000000"/>
          <w:sz w:val="24"/>
          <w:szCs w:val="24"/>
          <w:lang w:eastAsia="ru-RU"/>
        </w:rPr>
        <w:t>:</w:t>
      </w:r>
    </w:p>
    <w:p w:rsidR="00735913" w:rsidRPr="00735913" w:rsidRDefault="00735913" w:rsidP="0073591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928110" cy="2973705"/>
            <wp:effectExtent l="1905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6" cstate="print"/>
                    <a:srcRect/>
                    <a:stretch>
                      <a:fillRect/>
                    </a:stretch>
                  </pic:blipFill>
                  <pic:spPr bwMode="auto">
                    <a:xfrm>
                      <a:off x="0" y="0"/>
                      <a:ext cx="3928110" cy="2973705"/>
                    </a:xfrm>
                    <a:prstGeom prst="rect">
                      <a:avLst/>
                    </a:prstGeom>
                    <a:noFill/>
                    <a:ln w="9525">
                      <a:noFill/>
                      <a:miter lim="800000"/>
                      <a:headEnd/>
                      <a:tailEnd/>
                    </a:ln>
                  </pic:spPr>
                </pic:pic>
              </a:graphicData>
            </a:graphic>
          </wp:inline>
        </w:drawing>
      </w:r>
      <w:r w:rsidRPr="00735913">
        <w:rPr>
          <w:rFonts w:ascii="Times New Roman" w:eastAsia="Times New Roman" w:hAnsi="Times New Roman" w:cs="Times New Roman"/>
          <w:color w:val="000000"/>
          <w:sz w:val="24"/>
          <w:szCs w:val="24"/>
          <w:lang w:eastAsia="ru-RU"/>
        </w:rPr>
        <w:t>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5913">
        <w:rPr>
          <w:rFonts w:ascii="Times New Roman" w:eastAsia="Times New Roman" w:hAnsi="Times New Roman" w:cs="Times New Roman"/>
          <w:b/>
          <w:bCs/>
          <w:color w:val="000000"/>
          <w:sz w:val="24"/>
          <w:szCs w:val="24"/>
          <w:lang w:eastAsia="ru-RU"/>
        </w:rPr>
        <w:t>Настольные игры,</w:t>
      </w:r>
      <w:r w:rsidRPr="00735913">
        <w:rPr>
          <w:rFonts w:ascii="Times New Roman" w:eastAsia="Times New Roman" w:hAnsi="Times New Roman" w:cs="Times New Roman"/>
          <w:color w:val="000000"/>
          <w:sz w:val="24"/>
          <w:szCs w:val="24"/>
          <w:lang w:eastAsia="ru-RU"/>
        </w:rPr>
        <w:t xml:space="preserve"> разнообразные игры-пособия типа картинок, предметного лото, домино; тематические игры ("Где что растет", "Когда это бывает", "Кому это нужно" и др.); игры, требующие двигательной активности, сноровки и т.д.</w:t>
      </w:r>
      <w:proofErr w:type="gramEnd"/>
      <w:r w:rsidRPr="00735913">
        <w:rPr>
          <w:rFonts w:ascii="Times New Roman" w:eastAsia="Times New Roman" w:hAnsi="Times New Roman" w:cs="Times New Roman"/>
          <w:color w:val="000000"/>
          <w:sz w:val="24"/>
          <w:szCs w:val="24"/>
          <w:lang w:eastAsia="ru-RU"/>
        </w:rPr>
        <w:t xml:space="preserve"> ("Летающие колпачки", "Попади в цель", "Гусёк" и др.); игры типа мозаики. Все эти игры отличаются от игр с игрушками тем, что обычно проводятся за столиками, требуют 2-4 партнёров. </w:t>
      </w:r>
      <w:r w:rsidRPr="00735913">
        <w:rPr>
          <w:rFonts w:ascii="Times New Roman" w:eastAsia="Times New Roman" w:hAnsi="Times New Roman" w:cs="Times New Roman"/>
          <w:b/>
          <w:bCs/>
          <w:color w:val="000000"/>
          <w:sz w:val="24"/>
          <w:szCs w:val="24"/>
          <w:lang w:eastAsia="ru-RU"/>
        </w:rPr>
        <w:t>Настольно-печатные</w:t>
      </w:r>
      <w:r w:rsidRPr="00735913">
        <w:rPr>
          <w:rFonts w:ascii="Times New Roman" w:eastAsia="Times New Roman" w:hAnsi="Times New Roman" w:cs="Times New Roman"/>
          <w:color w:val="000000"/>
          <w:sz w:val="24"/>
          <w:szCs w:val="24"/>
          <w:lang w:eastAsia="ru-RU"/>
        </w:rPr>
        <w:t xml:space="preserve"> игры содействуют расширению кругозора детей, развивают сообразительность, внимание к действиям товарища, ориентировку в изменяющихся условиях игры, умение предвидеть результаты своего хода. Участие в игре требует выдержки, строгого выполнения правил и доставляет детям много радости.</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lastRenderedPageBreak/>
        <w:t>Дидактическая задача</w:t>
      </w:r>
      <w:r w:rsidRPr="00735913">
        <w:rPr>
          <w:rFonts w:ascii="Times New Roman" w:eastAsia="Times New Roman" w:hAnsi="Times New Roman" w:cs="Times New Roman"/>
          <w:color w:val="000000"/>
          <w:sz w:val="24"/>
          <w:szCs w:val="24"/>
          <w:lang w:eastAsia="ru-RU"/>
        </w:rPr>
        <w:t>.</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Один из основных элементов игры – дидактическая задача, которая определяется целью обучающего и воспитательного воздействия. Наличие дидактической задачи или нескольких задач подчёркивает обучающий характер игры, направленность обучающего содержания на процессы познавательной деятельности детей.</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Определяя дидактическую задачу, надо, прежде всего, иметь </w:t>
      </w:r>
      <w:proofErr w:type="gramStart"/>
      <w:r w:rsidRPr="00735913">
        <w:rPr>
          <w:rFonts w:ascii="Times New Roman" w:eastAsia="Times New Roman" w:hAnsi="Times New Roman" w:cs="Times New Roman"/>
          <w:color w:val="000000"/>
          <w:sz w:val="24"/>
          <w:szCs w:val="24"/>
          <w:lang w:eastAsia="ru-RU"/>
        </w:rPr>
        <w:t>в</w:t>
      </w:r>
      <w:proofErr w:type="gramEnd"/>
      <w:r w:rsidRPr="00735913">
        <w:rPr>
          <w:rFonts w:ascii="Times New Roman" w:eastAsia="Times New Roman" w:hAnsi="Times New Roman" w:cs="Times New Roman"/>
          <w:color w:val="000000"/>
          <w:sz w:val="24"/>
          <w:szCs w:val="24"/>
          <w:lang w:eastAsia="ru-RU"/>
        </w:rPr>
        <w:t xml:space="preserve"> </w:t>
      </w:r>
      <w:proofErr w:type="gramStart"/>
      <w:r w:rsidRPr="00735913">
        <w:rPr>
          <w:rFonts w:ascii="Times New Roman" w:eastAsia="Times New Roman" w:hAnsi="Times New Roman" w:cs="Times New Roman"/>
          <w:color w:val="000000"/>
          <w:sz w:val="24"/>
          <w:szCs w:val="24"/>
          <w:lang w:eastAsia="ru-RU"/>
        </w:rPr>
        <w:t>ввиду</w:t>
      </w:r>
      <w:proofErr w:type="gramEnd"/>
      <w:r w:rsidRPr="00735913">
        <w:rPr>
          <w:rFonts w:ascii="Times New Roman" w:eastAsia="Times New Roman" w:hAnsi="Times New Roman" w:cs="Times New Roman"/>
          <w:color w:val="000000"/>
          <w:sz w:val="24"/>
          <w:szCs w:val="24"/>
          <w:lang w:eastAsia="ru-RU"/>
        </w:rPr>
        <w:t>,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детей можно формировать средствами данной игры (честность, скромность, наблюдательность, настойчивость в достижении поставленной цели, активность, самостоятельность).</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её содержании, трафаретных фраз («воспитывать внимание, память, мышление»). Как правило, эти задачи решаются в каждой игре, но в одних играх надо больше внимания уделять, например, развитию памяти, в других - внимания, </w:t>
      </w:r>
      <w:proofErr w:type="gramStart"/>
      <w:r w:rsidRPr="00735913">
        <w:rPr>
          <w:rFonts w:ascii="Times New Roman" w:eastAsia="Times New Roman" w:hAnsi="Times New Roman" w:cs="Times New Roman"/>
          <w:color w:val="000000"/>
          <w:sz w:val="24"/>
          <w:szCs w:val="24"/>
          <w:lang w:eastAsia="ru-RU"/>
        </w:rPr>
        <w:t>в третьих</w:t>
      </w:r>
      <w:proofErr w:type="gramEnd"/>
      <w:r w:rsidRPr="00735913">
        <w:rPr>
          <w:rFonts w:ascii="Times New Roman" w:eastAsia="Times New Roman" w:hAnsi="Times New Roman" w:cs="Times New Roman"/>
          <w:color w:val="000000"/>
          <w:sz w:val="24"/>
          <w:szCs w:val="24"/>
          <w:lang w:eastAsia="ru-RU"/>
        </w:rPr>
        <w:t xml:space="preserve"> - мышления</w:t>
      </w:r>
      <w:r w:rsidRPr="00735913">
        <w:rPr>
          <w:rFonts w:ascii="Times New Roman" w:eastAsia="Times New Roman" w:hAnsi="Times New Roman" w:cs="Times New Roman"/>
          <w:b/>
          <w:bCs/>
          <w:color w:val="000000"/>
          <w:sz w:val="24"/>
          <w:szCs w:val="24"/>
          <w:lang w:eastAsia="ru-RU"/>
        </w:rPr>
        <w:t xml:space="preserve">. </w:t>
      </w:r>
      <w:r w:rsidRPr="00735913">
        <w:rPr>
          <w:rFonts w:ascii="Times New Roman" w:eastAsia="Times New Roman" w:hAnsi="Times New Roman" w:cs="Times New Roman"/>
          <w:b/>
          <w:bCs/>
          <w:sz w:val="24"/>
          <w:szCs w:val="24"/>
          <w:lang w:eastAsia="ru-RU"/>
        </w:rPr>
        <w:t>Воспитатель должен заранее это хорошо знать и соответственно определять.</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Своеобразие дидактических игр.</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В дидактической игре содержатся все структурные элементы (части), характерные для игровой деятельности детей: замысел (задача), содержание, игровые действия, правила, результат. Но проявляются они в несколько иной форме и обусловлены особой ролью дидактической игры в воспитании и обучении детей дошкольного возраста.</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Наличие дидактической задачи подчёркивает обучающий характер игры, направленность её содержания на развитие познавательной деятельности детей. В отличие от прямой постановки задачи на занятиях в дидактической игре она возникает и как игровая задача самого ребёнка.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5913">
        <w:rPr>
          <w:rFonts w:ascii="Times New Roman" w:eastAsia="Times New Roman" w:hAnsi="Times New Roman" w:cs="Times New Roman"/>
          <w:b/>
          <w:bCs/>
          <w:color w:val="800000"/>
          <w:sz w:val="24"/>
          <w:szCs w:val="24"/>
          <w:lang w:eastAsia="ru-RU"/>
        </w:rPr>
        <w:t>Важное значение</w:t>
      </w:r>
      <w:proofErr w:type="gramEnd"/>
      <w:r w:rsidRPr="00735913">
        <w:rPr>
          <w:rFonts w:ascii="Times New Roman" w:eastAsia="Times New Roman" w:hAnsi="Times New Roman" w:cs="Times New Roman"/>
          <w:b/>
          <w:bCs/>
          <w:color w:val="800000"/>
          <w:sz w:val="24"/>
          <w:szCs w:val="24"/>
          <w:lang w:eastAsia="ru-RU"/>
        </w:rPr>
        <w:t xml:space="preserve"> дидактической игры состоит в том, что она развивает самостоятельность и активность мышления и речи у детей.</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Игровая задача иногда заложена в самом названии игры: "Узнаем, что в чудесном мешочке", "Кто в каком домике живёт" и т.п. Интерес к ней, стремление выполнить её активизируется игровыми действиями. Чем они разнообразнее и содержательнее, тем интереснее для детей сама игра и тем успешнее решаются познавательные и игровые задачи.</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Игровым действиям детей нужно </w:t>
      </w:r>
      <w:r w:rsidRPr="00735913">
        <w:rPr>
          <w:rFonts w:ascii="Times New Roman" w:eastAsia="Times New Roman" w:hAnsi="Times New Roman" w:cs="Times New Roman"/>
          <w:b/>
          <w:bCs/>
          <w:color w:val="000000"/>
          <w:sz w:val="24"/>
          <w:szCs w:val="24"/>
          <w:lang w:eastAsia="ru-RU"/>
        </w:rPr>
        <w:t>учить</w:t>
      </w:r>
      <w:r w:rsidRPr="00735913">
        <w:rPr>
          <w:rFonts w:ascii="Times New Roman" w:eastAsia="Times New Roman" w:hAnsi="Times New Roman" w:cs="Times New Roman"/>
          <w:color w:val="000000"/>
          <w:sz w:val="24"/>
          <w:szCs w:val="24"/>
          <w:lang w:eastAsia="ru-RU"/>
        </w:rPr>
        <w:t xml:space="preserve">. Лишь при этом условии игра приобретает обучающий характер и становится содержательной.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Одним из элементов дидактической игры являются </w:t>
      </w:r>
      <w:r w:rsidRPr="00735913">
        <w:rPr>
          <w:rFonts w:ascii="Times New Roman" w:eastAsia="Times New Roman" w:hAnsi="Times New Roman" w:cs="Times New Roman"/>
          <w:b/>
          <w:bCs/>
          <w:color w:val="000000"/>
          <w:sz w:val="24"/>
          <w:szCs w:val="24"/>
          <w:lang w:eastAsia="ru-RU"/>
        </w:rPr>
        <w:t>правила.</w:t>
      </w:r>
      <w:r w:rsidRPr="00735913">
        <w:rPr>
          <w:rFonts w:ascii="Times New Roman" w:eastAsia="Times New Roman" w:hAnsi="Times New Roman" w:cs="Times New Roman"/>
          <w:color w:val="000000"/>
          <w:sz w:val="24"/>
          <w:szCs w:val="24"/>
          <w:lang w:eastAsia="ru-RU"/>
        </w:rPr>
        <w:t xml:space="preserve"> Они определяются задачей обучения и содержанием игры и, в свою очередь, определяют характер и способ игровых действий, организуют и направляют поведение детей, взаимоотношения между ними и воспитателем. С помощью правил он формирует у детей способность ориентироваться в изменяющихся обстоятельствах, умение сдерживать непосредственные желания, проявлять эмоционально-волевое усилие. В результате этого развивается способность управлять своими действиями, соотносить их с действиями других играющих.</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lastRenderedPageBreak/>
        <w:t>Правила игры имеют</w:t>
      </w:r>
      <w:r w:rsidRPr="00735913">
        <w:rPr>
          <w:rFonts w:ascii="Times New Roman" w:eastAsia="Times New Roman" w:hAnsi="Times New Roman" w:cs="Times New Roman"/>
          <w:color w:val="000000"/>
          <w:sz w:val="24"/>
          <w:szCs w:val="24"/>
          <w:lang w:eastAsia="ru-RU"/>
        </w:rPr>
        <w:t xml:space="preserve"> обучающий, организующий и дисциплинирующий характер. </w:t>
      </w:r>
      <w:r w:rsidRPr="00735913">
        <w:rPr>
          <w:rFonts w:ascii="Times New Roman" w:eastAsia="Times New Roman" w:hAnsi="Times New Roman" w:cs="Times New Roman"/>
          <w:i/>
          <w:iCs/>
          <w:color w:val="000000"/>
          <w:sz w:val="24"/>
          <w:szCs w:val="24"/>
          <w:lang w:eastAsia="ru-RU"/>
        </w:rPr>
        <w:t xml:space="preserve">Обучающие </w:t>
      </w:r>
      <w:r w:rsidRPr="00735913">
        <w:rPr>
          <w:rFonts w:ascii="Times New Roman" w:eastAsia="Times New Roman" w:hAnsi="Times New Roman" w:cs="Times New Roman"/>
          <w:color w:val="000000"/>
          <w:sz w:val="24"/>
          <w:szCs w:val="24"/>
          <w:lang w:eastAsia="ru-RU"/>
        </w:rPr>
        <w:t xml:space="preserve">правила помогают раскрыть перед детьми, что и как нужно делать: они соотносятся с игровыми действиями, усиливают их роль, уточняют способ выполнения; </w:t>
      </w:r>
      <w:r w:rsidRPr="00735913">
        <w:rPr>
          <w:rFonts w:ascii="Times New Roman" w:eastAsia="Times New Roman" w:hAnsi="Times New Roman" w:cs="Times New Roman"/>
          <w:i/>
          <w:iCs/>
          <w:color w:val="000000"/>
          <w:sz w:val="24"/>
          <w:szCs w:val="24"/>
          <w:lang w:eastAsia="ru-RU"/>
        </w:rPr>
        <w:t>организующие</w:t>
      </w:r>
      <w:r w:rsidRPr="00735913">
        <w:rPr>
          <w:rFonts w:ascii="Times New Roman" w:eastAsia="Times New Roman" w:hAnsi="Times New Roman" w:cs="Times New Roman"/>
          <w:color w:val="000000"/>
          <w:sz w:val="24"/>
          <w:szCs w:val="24"/>
          <w:lang w:eastAsia="ru-RU"/>
        </w:rPr>
        <w:t xml:space="preserve"> - определяют порядок, последовательность и взаимоотношения детей в игре; </w:t>
      </w:r>
      <w:r w:rsidRPr="00735913">
        <w:rPr>
          <w:rFonts w:ascii="Times New Roman" w:eastAsia="Times New Roman" w:hAnsi="Times New Roman" w:cs="Times New Roman"/>
          <w:i/>
          <w:iCs/>
          <w:color w:val="000000"/>
          <w:sz w:val="24"/>
          <w:szCs w:val="24"/>
          <w:lang w:eastAsia="ru-RU"/>
        </w:rPr>
        <w:t xml:space="preserve">дисциплинирующие - </w:t>
      </w:r>
      <w:r w:rsidRPr="00735913">
        <w:rPr>
          <w:rFonts w:ascii="Times New Roman" w:eastAsia="Times New Roman" w:hAnsi="Times New Roman" w:cs="Times New Roman"/>
          <w:color w:val="000000"/>
          <w:sz w:val="24"/>
          <w:szCs w:val="24"/>
          <w:lang w:eastAsia="ru-RU"/>
        </w:rPr>
        <w:t>предупреждают о том, чего и почему нельзя делать.</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Воспитатель должен осторожно пользоваться правилами, не перегружать ими игру</w:t>
      </w:r>
      <w:r w:rsidRPr="00735913">
        <w:rPr>
          <w:rFonts w:ascii="Times New Roman" w:eastAsia="Times New Roman" w:hAnsi="Times New Roman" w:cs="Times New Roman"/>
          <w:color w:val="000000"/>
          <w:sz w:val="24"/>
          <w:szCs w:val="24"/>
          <w:lang w:eastAsia="ru-RU"/>
        </w:rPr>
        <w:t xml:space="preserve">, применять лишь необходимые из них. Введение многих правил, выполнение их детьми по принуждению приводит к отрицательным результатам. </w:t>
      </w:r>
      <w:proofErr w:type="gramStart"/>
      <w:r w:rsidRPr="00735913">
        <w:rPr>
          <w:rFonts w:ascii="Times New Roman" w:eastAsia="Times New Roman" w:hAnsi="Times New Roman" w:cs="Times New Roman"/>
          <w:color w:val="000000"/>
          <w:sz w:val="24"/>
          <w:szCs w:val="24"/>
          <w:lang w:eastAsia="ru-RU"/>
        </w:rPr>
        <w:t>Чрезмерное</w:t>
      </w:r>
      <w:proofErr w:type="gramEnd"/>
      <w:r w:rsidRPr="00735913">
        <w:rPr>
          <w:rFonts w:ascii="Times New Roman" w:eastAsia="Times New Roman" w:hAnsi="Times New Roman" w:cs="Times New Roman"/>
          <w:color w:val="000000"/>
          <w:sz w:val="24"/>
          <w:szCs w:val="24"/>
          <w:lang w:eastAsia="ru-RU"/>
        </w:rPr>
        <w:t xml:space="preserve"> </w:t>
      </w:r>
      <w:proofErr w:type="spellStart"/>
      <w:r w:rsidRPr="00735913">
        <w:rPr>
          <w:rFonts w:ascii="Times New Roman" w:eastAsia="Times New Roman" w:hAnsi="Times New Roman" w:cs="Times New Roman"/>
          <w:color w:val="000000"/>
          <w:sz w:val="24"/>
          <w:szCs w:val="24"/>
          <w:lang w:eastAsia="ru-RU"/>
        </w:rPr>
        <w:t>дисциплинирование</w:t>
      </w:r>
      <w:proofErr w:type="spellEnd"/>
      <w:r w:rsidRPr="00735913">
        <w:rPr>
          <w:rFonts w:ascii="Times New Roman" w:eastAsia="Times New Roman" w:hAnsi="Times New Roman" w:cs="Times New Roman"/>
          <w:color w:val="000000"/>
          <w:sz w:val="24"/>
          <w:szCs w:val="24"/>
          <w:lang w:eastAsia="ru-RU"/>
        </w:rPr>
        <w:t xml:space="preserve"> снижает у них интерес к игре и даже разрушает её, а иногда вызывает хитрые уловки, чтобы избежать выполнения правил.</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Бывает, что нет необходимости напоминать о правиле или вводить дополнительное. Достаточно лишь немного изменить игровые действия и тем самым выправить нарушение.</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Правила игры, устанавливаемые воспитателем, постепенно усваиваются детьми. Ориентируясь на них, они оценивают правильность своих действий и действия товарищей, взаимоотношения в игре.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800000"/>
          <w:sz w:val="24"/>
          <w:szCs w:val="24"/>
          <w:lang w:eastAsia="ru-RU"/>
        </w:rPr>
        <w:t>Результат дидактической игры - показатель уровня достижения детей в усвоении знаний, в развитии умственной деятельности, взаимоотношений, а не просто выигрыш, полученный любым путём.</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Игровые задачи, действия, правила, результат игры взаимосвязаны, и отсутствие хотя бы одной из этих составных частей нарушает её целостность, снижает воспитательное воздействие.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Педагогическая ценность дидактических игр.</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В дидактических играх перед детьми ставятся те или иные </w:t>
      </w:r>
      <w:r w:rsidRPr="00735913">
        <w:rPr>
          <w:rFonts w:ascii="Times New Roman" w:eastAsia="Times New Roman" w:hAnsi="Times New Roman" w:cs="Times New Roman"/>
          <w:b/>
          <w:bCs/>
          <w:color w:val="000000"/>
          <w:sz w:val="24"/>
          <w:szCs w:val="24"/>
          <w:lang w:eastAsia="ru-RU"/>
        </w:rPr>
        <w:t>задачи</w:t>
      </w:r>
      <w:r w:rsidRPr="00735913">
        <w:rPr>
          <w:rFonts w:ascii="Times New Roman" w:eastAsia="Times New Roman" w:hAnsi="Times New Roman" w:cs="Times New Roman"/>
          <w:color w:val="000000"/>
          <w:sz w:val="24"/>
          <w:szCs w:val="24"/>
          <w:lang w:eastAsia="ru-RU"/>
        </w:rPr>
        <w:t>,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восприятия, формированию представлений, усвоение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000000"/>
          <w:sz w:val="24"/>
          <w:szCs w:val="24"/>
          <w:lang w:eastAsia="ru-RU"/>
        </w:rPr>
        <w:t>Руководство дидактическими играми.</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Успешное руководство дидактическими играми, прежде всего, предусматривает отбор и продумывание их программного содержания, чёткое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lastRenderedPageBreak/>
        <w:t xml:space="preserve">Следует учитывать, что в дидактической игре необходимо правильное сочетание наглядности, слова воспитателя и действия самих детей с игрушками, игровыми пособиями, предметами, картинками и т.д.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К наглядности относятся: 1) предметы, которыми играют дети и которые составляют материальный центр игры; 2) картинки, изображающие предметы и действия с ними, отчётливо выделяющие назначение, основные признаки предметов, свойства материалов; 3) наглядный показ, пояснение словами игровых действий и выполнение игровых правил.</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i/>
          <w:iCs/>
          <w:color w:val="000000"/>
          <w:sz w:val="24"/>
          <w:szCs w:val="24"/>
          <w:lang w:eastAsia="ru-RU"/>
        </w:rPr>
        <w:t>Руководя играми</w:t>
      </w:r>
      <w:r w:rsidRPr="00735913">
        <w:rPr>
          <w:rFonts w:ascii="Times New Roman" w:eastAsia="Times New Roman" w:hAnsi="Times New Roman" w:cs="Times New Roman"/>
          <w:color w:val="000000"/>
          <w:sz w:val="24"/>
          <w:szCs w:val="24"/>
          <w:lang w:eastAsia="ru-RU"/>
        </w:rPr>
        <w:t>, воспитатель использует разнообразные средства воздействия на дошкольников. Выступая в качестве участника игры, он незаметно для них направляет игру, поддерживает их инициативу, сопереживает с ними радость игры. Иногда педагог рассказывает, о каком- либо событии, создаёт соответствующее игровое настроение и поддерживает его по ходу игры. Он может и не включаться в игру, но как умелый и чуткий режиссёр, сохраняя и уберегая её самодеятельный характер, руководит развитием игровых действий, выполнением правил и незаметно для детей ведёт их к определённому результату. Поддерживая и пробуждая детскую деятельность, педагог делает это чаще всего не прямо, а косвенно: выражает удивление, шутит, использует разного рода игровые сюрпризы и т.п.</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b/>
          <w:bCs/>
          <w:color w:val="800000"/>
          <w:sz w:val="24"/>
          <w:szCs w:val="24"/>
          <w:lang w:eastAsia="ru-RU"/>
        </w:rPr>
        <w:t>Надо помнить, с одной стороны, об опасности, чрезмерно усиливая обучающие моменты, ослабить игровое начало, придать дидактической игре характер занятия, а, с другой, увлёкшись занимательностью, уйти от задачи обучения.</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Развитие игры во многом определяется темпом умственной активности детей, большей или меньшей успешностью выполнения игровых действий, уровнем усвоения правил, их эмоциональными переживаниями, степенью увлечённости. В период усвоения нового содержания, новых игровых действий, правил и начала игры темп её, естественно,  более замедленный. В дальнейшем, когда игра развёртывается и дети увлекаются, темп её убыстряется. К концу игры эмоциональный подъём как бы спадает и темп её снова замедляется.   Умение удержать игру в пределах установленного времени - большое искусство. Воспитатель уплотняет время, прежде всего за счёт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color w:val="000000"/>
          <w:sz w:val="24"/>
          <w:szCs w:val="24"/>
          <w:lang w:eastAsia="ru-RU"/>
        </w:rPr>
        <w:t xml:space="preserve">Заканчивая игру, педагог должен вызвать у детей интерес к её продолжению, создать радостную перспективу. Обычно он говорит: "В следующий раз будем играть ещё лучше" или: "Новая игра будет ещё интереснее". Воспитатель разрабатывает варианты знакомых детям игр и создает новые - полезные и увлекательные.  </w:t>
      </w:r>
    </w:p>
    <w:p w:rsidR="00735913" w:rsidRPr="00735913" w:rsidRDefault="00735913" w:rsidP="00735913">
      <w:pPr>
        <w:spacing w:before="100" w:beforeAutospacing="1" w:after="100" w:afterAutospacing="1" w:line="240" w:lineRule="auto"/>
        <w:rPr>
          <w:rFonts w:ascii="Times New Roman" w:eastAsia="Times New Roman" w:hAnsi="Times New Roman" w:cs="Times New Roman"/>
          <w:sz w:val="24"/>
          <w:szCs w:val="24"/>
          <w:lang w:eastAsia="ru-RU"/>
        </w:rPr>
      </w:pPr>
      <w:r w:rsidRPr="00735913">
        <w:rPr>
          <w:rFonts w:ascii="Times New Roman" w:eastAsia="Times New Roman" w:hAnsi="Times New Roman" w:cs="Times New Roman"/>
          <w:i/>
          <w:iCs/>
          <w:color w:val="000000"/>
          <w:sz w:val="24"/>
          <w:szCs w:val="24"/>
          <w:lang w:eastAsia="ru-RU"/>
        </w:rPr>
        <w:t>Дидактическая игра как одна из форм обучения</w:t>
      </w:r>
      <w:r w:rsidRPr="00735913">
        <w:rPr>
          <w:rFonts w:ascii="Times New Roman" w:eastAsia="Times New Roman" w:hAnsi="Times New Roman" w:cs="Times New Roman"/>
          <w:color w:val="000000"/>
          <w:sz w:val="24"/>
          <w:szCs w:val="24"/>
          <w:lang w:eastAsia="ru-RU"/>
        </w:rPr>
        <w:t xml:space="preserve"> проводится во время, которое отводится в режиме на непосредственную образовательную деятельность. Важно установить правильное соотношение между этими двумя формами обучения, определить их взаимосвязь и место в едином педагогическом процессе. Дидактические игры иногда предшествуют непосредственной образовательной деятельности; в таких случаях целью их является привлечение интереса детей к тому, что будет содержанием занятия. Игра может чередоваться с занятиями, когда необходимо усилить самостоятельную деятельность детей, организовать применение усвоенного материала в игровой деятельности, подвести итог, обобщить изученный материал.     </w:t>
      </w:r>
    </w:p>
    <w:p w:rsidR="00CF3B36" w:rsidRDefault="00735913">
      <w:pPr>
        <w:rPr>
          <w:rFonts w:ascii="Times New Roman" w:hAnsi="Times New Roman" w:cs="Times New Roman"/>
          <w:b/>
          <w:sz w:val="24"/>
          <w:szCs w:val="24"/>
        </w:rPr>
      </w:pPr>
      <w:r w:rsidRPr="00735913">
        <w:rPr>
          <w:rFonts w:ascii="Times New Roman" w:hAnsi="Times New Roman" w:cs="Times New Roman"/>
          <w:b/>
          <w:sz w:val="24"/>
          <w:szCs w:val="24"/>
        </w:rPr>
        <w:t>Предлагаю дидактические игры  по теме: « ИГРАЕМ НА ЗДОРОВЬЕ»</w:t>
      </w:r>
    </w:p>
    <w:p w:rsidR="00735913" w:rsidRPr="00B11682" w:rsidRDefault="00735913" w:rsidP="00735913">
      <w:pPr>
        <w:spacing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lastRenderedPageBreak/>
        <w:t>Дидактическая игра «Назови предметы»</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закрепить знания о предметах, необходимых для работы врача. Ввести в активный словарь слова из медицинской терминологии. Ребята, посмотрите на эти предметы и скажите, как они называются. (Термометр, шприц, вата, бинт, фонендоскоп, таблетки, грелка, зеленка, пинцет, </w:t>
      </w:r>
      <w:proofErr w:type="spellStart"/>
      <w:r w:rsidRPr="00E31DC4">
        <w:rPr>
          <w:rFonts w:ascii="Times New Roman" w:eastAsia="Times New Roman" w:hAnsi="Times New Roman" w:cs="Times New Roman"/>
          <w:sz w:val="24"/>
          <w:szCs w:val="24"/>
          <w:lang w:eastAsia="ru-RU"/>
        </w:rPr>
        <w:t>массажер</w:t>
      </w:r>
      <w:proofErr w:type="spellEnd"/>
      <w:r w:rsidRPr="00E31DC4">
        <w:rPr>
          <w:rFonts w:ascii="Times New Roman" w:eastAsia="Times New Roman" w:hAnsi="Times New Roman" w:cs="Times New Roman"/>
          <w:sz w:val="24"/>
          <w:szCs w:val="24"/>
          <w:lang w:eastAsia="ru-RU"/>
        </w:rPr>
        <w:t xml:space="preserve">). А знаете ли вы, </w:t>
      </w:r>
      <w:proofErr w:type="gramStart"/>
      <w:r w:rsidRPr="00E31DC4">
        <w:rPr>
          <w:rFonts w:ascii="Times New Roman" w:eastAsia="Times New Roman" w:hAnsi="Times New Roman" w:cs="Times New Roman"/>
          <w:sz w:val="24"/>
          <w:szCs w:val="24"/>
          <w:lang w:eastAsia="ru-RU"/>
        </w:rPr>
        <w:t>человеку</w:t>
      </w:r>
      <w:proofErr w:type="gramEnd"/>
      <w:r w:rsidRPr="00E31DC4">
        <w:rPr>
          <w:rFonts w:ascii="Times New Roman" w:eastAsia="Times New Roman" w:hAnsi="Times New Roman" w:cs="Times New Roman"/>
          <w:sz w:val="24"/>
          <w:szCs w:val="24"/>
          <w:lang w:eastAsia="ru-RU"/>
        </w:rPr>
        <w:t xml:space="preserve"> какой профессии необходимы эти предметы? Врачу. Что делает врач? </w:t>
      </w:r>
      <w:proofErr w:type="gramStart"/>
      <w:r w:rsidRPr="00E31DC4">
        <w:rPr>
          <w:rFonts w:ascii="Times New Roman" w:eastAsia="Times New Roman" w:hAnsi="Times New Roman" w:cs="Times New Roman"/>
          <w:sz w:val="24"/>
          <w:szCs w:val="24"/>
          <w:lang w:eastAsia="ru-RU"/>
        </w:rPr>
        <w:t xml:space="preserve">Лечит, следит за нашим здоровьем, делает прививки, массаж, взвешивает и т. д.) </w:t>
      </w:r>
      <w:proofErr w:type="gramEnd"/>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«Скажи, что делают этими предметами»</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Активизировать в речи детей глаголы и употребление с ними существительных. Скажите, как врач использует эти предметы? Что делает врач шприцем? Делает уколы. Что делает врач термометром? Измеряет температуру. Что делает врач ватой? Смазывает кожу перед уколом. Что делает врач зеленкой? Смазывает царапину. Что делает врач бинтом? Перевязывает рану. Что делает врач </w:t>
      </w:r>
      <w:proofErr w:type="spellStart"/>
      <w:r w:rsidRPr="00E31DC4">
        <w:rPr>
          <w:rFonts w:ascii="Times New Roman" w:eastAsia="Times New Roman" w:hAnsi="Times New Roman" w:cs="Times New Roman"/>
          <w:sz w:val="24"/>
          <w:szCs w:val="24"/>
          <w:lang w:eastAsia="ru-RU"/>
        </w:rPr>
        <w:t>массажером</w:t>
      </w:r>
      <w:proofErr w:type="spellEnd"/>
      <w:r w:rsidRPr="00E31DC4">
        <w:rPr>
          <w:rFonts w:ascii="Times New Roman" w:eastAsia="Times New Roman" w:hAnsi="Times New Roman" w:cs="Times New Roman"/>
          <w:sz w:val="24"/>
          <w:szCs w:val="24"/>
          <w:lang w:eastAsia="ru-RU"/>
        </w:rPr>
        <w:t xml:space="preserve">? Делает массаж. Что делает врач фонендоскопом? Слушает дыхание и </w:t>
      </w:r>
      <w:proofErr w:type="gramStart"/>
      <w:r w:rsidRPr="00E31DC4">
        <w:rPr>
          <w:rFonts w:ascii="Times New Roman" w:eastAsia="Times New Roman" w:hAnsi="Times New Roman" w:cs="Times New Roman"/>
          <w:sz w:val="24"/>
          <w:szCs w:val="24"/>
          <w:lang w:eastAsia="ru-RU"/>
        </w:rPr>
        <w:t>биении</w:t>
      </w:r>
      <w:proofErr w:type="gramEnd"/>
      <w:r w:rsidRPr="00E31DC4">
        <w:rPr>
          <w:rFonts w:ascii="Times New Roman" w:eastAsia="Times New Roman" w:hAnsi="Times New Roman" w:cs="Times New Roman"/>
          <w:sz w:val="24"/>
          <w:szCs w:val="24"/>
          <w:lang w:eastAsia="ru-RU"/>
        </w:rPr>
        <w:t xml:space="preserve"> сердца. Что делает врач грелкой? Прогревает больное место. Что делает врач пинцетом? Достает занозы. Что делает врач пластырем? Заклеивает мозоли.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«Найди различия»</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развивать произвольное внимание, наблюдательность, закрепить умение различать и называть цвета. Взгляните на эту картинку. Кто на ней изображен? Врач. Как вы думаете, почему у врачей халаты белого цвета? Если халат испачкается, на белом сразу будет заметно, и халат постирают. А на этой картинке кто изображен? Тоже врач. Одинаковые ли эти картинки? Эти картинки очень похожи, но все-таки не одинаковые. Ваша задача найти различия.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«К какому врачу пойдем?»</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Упражнять детей в понимании пиктограмм, различении выражений лица и сопоставлении их с чувствами и эмоциями. Учить говорить сложными предложениями. Ребята, посмотрите на эти лица. (Показ пиктограмм). К какому из этих врачей пошел бы ты? Почему? (К доброму, ласковому, веселому, внимательному, заботливому). Как вы поздороваетесь и представитесь врачу? Здравствуйте, меня зовут …, а беспокоит меня …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«Витамины – это таблетки, которые растут на ветке»</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Расширить знания детей о витаминах, закрепить знания об овощах, фруктах и ягодах. Ребята, помочь сохранить здоровье и заболеть можно с помощью витаминов. Кто-нибудь из вас принимал витамины? </w:t>
      </w:r>
      <w:proofErr w:type="gramStart"/>
      <w:r w:rsidRPr="00E31DC4">
        <w:rPr>
          <w:rFonts w:ascii="Times New Roman" w:eastAsia="Times New Roman" w:hAnsi="Times New Roman" w:cs="Times New Roman"/>
          <w:sz w:val="24"/>
          <w:szCs w:val="24"/>
          <w:lang w:eastAsia="ru-RU"/>
        </w:rPr>
        <w:t>Витамины делают наш организм крепким и здоровым, не поддающийся болезням.</w:t>
      </w:r>
      <w:proofErr w:type="gramEnd"/>
      <w:r w:rsidRPr="00E31DC4">
        <w:rPr>
          <w:rFonts w:ascii="Times New Roman" w:eastAsia="Times New Roman" w:hAnsi="Times New Roman" w:cs="Times New Roman"/>
          <w:sz w:val="24"/>
          <w:szCs w:val="24"/>
          <w:lang w:eastAsia="ru-RU"/>
        </w:rPr>
        <w:t xml:space="preserve"> Но витамины бывают не только в таблетках, они еще растут на ветках. Очень много витаминов содержится в ягодах, фруктах и овощах. Назовите, какие вы знаете фрукты? Овощи? Ягоды?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«Узнай на вкус»</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развивать вкусовой анализатор, закрепить знания о фруктах, овощах, ягодах. (Детям предлагается закрыть глаза, определить по вкусу и назвать то, что они съели).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lastRenderedPageBreak/>
        <w:t>Дидактическая игра «Узнай по запаху»</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развивать у детей обоняние. Познакомить с </w:t>
      </w:r>
      <w:proofErr w:type="spellStart"/>
      <w:r w:rsidRPr="00E31DC4">
        <w:rPr>
          <w:rFonts w:ascii="Times New Roman" w:eastAsia="Times New Roman" w:hAnsi="Times New Roman" w:cs="Times New Roman"/>
          <w:sz w:val="24"/>
          <w:szCs w:val="24"/>
          <w:lang w:eastAsia="ru-RU"/>
        </w:rPr>
        <w:t>ароматерапией</w:t>
      </w:r>
      <w:proofErr w:type="spellEnd"/>
      <w:r w:rsidRPr="00E31DC4">
        <w:rPr>
          <w:rFonts w:ascii="Times New Roman" w:eastAsia="Times New Roman" w:hAnsi="Times New Roman" w:cs="Times New Roman"/>
          <w:sz w:val="24"/>
          <w:szCs w:val="24"/>
          <w:lang w:eastAsia="ru-RU"/>
        </w:rPr>
        <w:t xml:space="preserve">. Некоторые растения помогают человеку не только, когда он их проглотит. Есть такие растения, которые помогают даже своим запахом. Мы с вами делали чесночные кулоны (резаный чеснок в пластиковом яйце от Киндер-сюрприза с отверстиями, на ленточке). Запах чеснока защищает от гриппа и простуды. Вот мята. Ее запах восстанавливает силы, помогает справиться с кашлем. А это лаванда. Ее запах помогает уснуть. Это кожура любимого вами фрукта. Какого? Апельсина. Ее запах поднимает настроение, улучшает аппетит. Это </w:t>
      </w:r>
      <w:proofErr w:type="gramStart"/>
      <w:r w:rsidRPr="00E31DC4">
        <w:rPr>
          <w:rFonts w:ascii="Times New Roman" w:eastAsia="Times New Roman" w:hAnsi="Times New Roman" w:cs="Times New Roman"/>
          <w:sz w:val="24"/>
          <w:szCs w:val="24"/>
          <w:lang w:eastAsia="ru-RU"/>
        </w:rPr>
        <w:t>хвоя</w:t>
      </w:r>
      <w:proofErr w:type="gramEnd"/>
      <w:r w:rsidRPr="00E31DC4">
        <w:rPr>
          <w:rFonts w:ascii="Times New Roman" w:eastAsia="Times New Roman" w:hAnsi="Times New Roman" w:cs="Times New Roman"/>
          <w:sz w:val="24"/>
          <w:szCs w:val="24"/>
          <w:lang w:eastAsia="ru-RU"/>
        </w:rPr>
        <w:t xml:space="preserve"> какого растения? Сосны. Ее запах успокаивает и помогает справиться с кашлем. Это комнатное растение вам знакомо. Как оно называется? Запах герани устраняет беспокойство, повышает работоспособность, внимание. (Детям предлагается определить некоторые растения по запаху).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«Наполни баночку витаминами»</w:t>
      </w:r>
    </w:p>
    <w:p w:rsidR="00735913" w:rsidRPr="00E31DC4" w:rsidRDefault="00735913" w:rsidP="00735913">
      <w:pPr>
        <w:spacing w:after="0" w:line="240" w:lineRule="auto"/>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развивать мелкую моторику кистей рук, учить располагать изображение равномерно по всей поверхности. Детям предлагается нарисовать «витамины» – кружочки с помощью трафаретной линейки. Можно налепить пластилин на картон, вырезанный в форме баночки, а сверху надавливанием заполнить горошинами – «витаминами». </w:t>
      </w:r>
    </w:p>
    <w:p w:rsidR="00735913" w:rsidRPr="00B11682" w:rsidRDefault="00735913" w:rsidP="00735913">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11682">
        <w:rPr>
          <w:rFonts w:ascii="Times New Roman" w:eastAsia="Times New Roman" w:hAnsi="Times New Roman" w:cs="Times New Roman"/>
          <w:b/>
          <w:bCs/>
          <w:sz w:val="28"/>
          <w:szCs w:val="28"/>
          <w:lang w:eastAsia="ru-RU"/>
        </w:rPr>
        <w:t>Дидактическая игра «Делаем зарядку»</w:t>
      </w:r>
    </w:p>
    <w:p w:rsidR="00735913" w:rsidRDefault="00735913" w:rsidP="00735913">
      <w:pPr>
        <w:rPr>
          <w:rFonts w:ascii="Times New Roman" w:eastAsia="Times New Roman" w:hAnsi="Times New Roman" w:cs="Times New Roman"/>
          <w:sz w:val="24"/>
          <w:szCs w:val="24"/>
          <w:lang w:eastAsia="ru-RU"/>
        </w:rPr>
      </w:pPr>
      <w:r w:rsidRPr="00E31DC4">
        <w:rPr>
          <w:rFonts w:ascii="Times New Roman" w:eastAsia="Times New Roman" w:hAnsi="Times New Roman" w:cs="Times New Roman"/>
          <w:sz w:val="24"/>
          <w:szCs w:val="24"/>
          <w:lang w:eastAsia="ru-RU"/>
        </w:rPr>
        <w:t xml:space="preserve">Цель: учить детей пользоваться рисунком-схемой. Все мы скажем «нет» простуде. Мы с зарядкою дружны. Упражненья делать будем, Нам болезни не страшны. Ребята, будем делать зарядку по этим рисункам-схемам. </w:t>
      </w:r>
      <w:proofErr w:type="gramStart"/>
      <w:r w:rsidRPr="00E31DC4">
        <w:rPr>
          <w:rFonts w:ascii="Times New Roman" w:eastAsia="Times New Roman" w:hAnsi="Times New Roman" w:cs="Times New Roman"/>
          <w:sz w:val="24"/>
          <w:szCs w:val="24"/>
          <w:lang w:eastAsia="ru-RU"/>
        </w:rPr>
        <w:t>(В соответствии с показанной схемой, дети</w:t>
      </w:r>
      <w:proofErr w:type="gramEnd"/>
    </w:p>
    <w:p w:rsidR="00B11682" w:rsidRPr="00B11682" w:rsidRDefault="00B11682" w:rsidP="00B11682">
      <w:pPr>
        <w:pStyle w:val="6"/>
        <w:rPr>
          <w:rFonts w:ascii="Times New Roman" w:hAnsi="Times New Roman" w:cs="Times New Roman"/>
          <w:i w:val="0"/>
          <w:color w:val="0D0D0D" w:themeColor="text1" w:themeTint="F2"/>
          <w:sz w:val="28"/>
          <w:szCs w:val="28"/>
        </w:rPr>
      </w:pPr>
      <w:r w:rsidRPr="00B11682">
        <w:rPr>
          <w:rStyle w:val="a4"/>
          <w:rFonts w:ascii="Times New Roman" w:hAnsi="Times New Roman" w:cs="Times New Roman"/>
          <w:i w:val="0"/>
          <w:color w:val="0D0D0D" w:themeColor="text1" w:themeTint="F2"/>
          <w:sz w:val="28"/>
          <w:szCs w:val="28"/>
        </w:rPr>
        <w:t>Дидактическая игра</w:t>
      </w:r>
      <w:r w:rsidRPr="00B11682">
        <w:rPr>
          <w:rFonts w:ascii="Times New Roman" w:hAnsi="Times New Roman" w:cs="Times New Roman"/>
          <w:i w:val="0"/>
          <w:color w:val="0D0D0D" w:themeColor="text1" w:themeTint="F2"/>
          <w:sz w:val="28"/>
          <w:szCs w:val="28"/>
        </w:rPr>
        <w:t xml:space="preserve"> </w:t>
      </w:r>
      <w:r w:rsidR="00BE5A48">
        <w:rPr>
          <w:rStyle w:val="a4"/>
          <w:rFonts w:ascii="Times New Roman" w:hAnsi="Times New Roman" w:cs="Times New Roman"/>
          <w:i w:val="0"/>
          <w:color w:val="0D0D0D" w:themeColor="text1" w:themeTint="F2"/>
          <w:sz w:val="28"/>
          <w:szCs w:val="28"/>
        </w:rPr>
        <w:t>«Опасно - не опасно»</w:t>
      </w:r>
    </w:p>
    <w:p w:rsidR="00B11682" w:rsidRDefault="00B11682" w:rsidP="00B11682">
      <w:pPr>
        <w:rPr>
          <w:rFonts w:ascii="Times New Roman" w:hAnsi="Times New Roman" w:cs="Times New Roman"/>
          <w:sz w:val="24"/>
          <w:szCs w:val="24"/>
        </w:rPr>
      </w:pPr>
      <w:r w:rsidRPr="00B11682">
        <w:rPr>
          <w:rStyle w:val="a4"/>
          <w:rFonts w:ascii="Times New Roman" w:hAnsi="Times New Roman" w:cs="Times New Roman"/>
          <w:b w:val="0"/>
          <w:sz w:val="24"/>
          <w:szCs w:val="24"/>
        </w:rPr>
        <w:t>Цель:</w:t>
      </w:r>
      <w:r>
        <w:rPr>
          <w:rFonts w:ascii="Times New Roman" w:hAnsi="Times New Roman" w:cs="Times New Roman"/>
          <w:sz w:val="24"/>
          <w:szCs w:val="24"/>
        </w:rPr>
        <w:t xml:space="preserve"> у</w:t>
      </w:r>
      <w:r w:rsidRPr="00B11682">
        <w:rPr>
          <w:rFonts w:ascii="Times New Roman" w:hAnsi="Times New Roman" w:cs="Times New Roman"/>
          <w:sz w:val="24"/>
          <w:szCs w:val="24"/>
        </w:rPr>
        <w:t>чить детей отличать опасные для жизни ситуации, грозящие их здоровью  и здор</w:t>
      </w:r>
      <w:r>
        <w:rPr>
          <w:rFonts w:ascii="Times New Roman" w:hAnsi="Times New Roman" w:cs="Times New Roman"/>
          <w:sz w:val="24"/>
          <w:szCs w:val="24"/>
        </w:rPr>
        <w:t>овью окружающих, от неопасных; у</w:t>
      </w:r>
      <w:r w:rsidRPr="00B11682">
        <w:rPr>
          <w:rFonts w:ascii="Times New Roman" w:hAnsi="Times New Roman" w:cs="Times New Roman"/>
          <w:sz w:val="24"/>
          <w:szCs w:val="24"/>
        </w:rPr>
        <w:t>меть предвидеть и  предупредить  результаты</w:t>
      </w:r>
      <w:r>
        <w:rPr>
          <w:rFonts w:ascii="Times New Roman" w:hAnsi="Times New Roman" w:cs="Times New Roman"/>
          <w:sz w:val="24"/>
          <w:szCs w:val="24"/>
        </w:rPr>
        <w:t xml:space="preserve"> возможного развития ситуации; </w:t>
      </w:r>
      <w:r w:rsidRPr="00B11682">
        <w:rPr>
          <w:rFonts w:ascii="Times New Roman" w:hAnsi="Times New Roman" w:cs="Times New Roman"/>
          <w:sz w:val="24"/>
          <w:szCs w:val="24"/>
        </w:rPr>
        <w:t> </w:t>
      </w:r>
      <w:r>
        <w:rPr>
          <w:rFonts w:ascii="Times New Roman" w:hAnsi="Times New Roman" w:cs="Times New Roman"/>
          <w:sz w:val="24"/>
          <w:szCs w:val="24"/>
        </w:rPr>
        <w:t>з</w:t>
      </w:r>
      <w:r w:rsidRPr="00B11682">
        <w:rPr>
          <w:rFonts w:ascii="Times New Roman" w:hAnsi="Times New Roman" w:cs="Times New Roman"/>
          <w:sz w:val="24"/>
          <w:szCs w:val="24"/>
        </w:rPr>
        <w:t>акреплять и соблюдать правила безопасного пов</w:t>
      </w:r>
      <w:r>
        <w:rPr>
          <w:rFonts w:ascii="Times New Roman" w:hAnsi="Times New Roman" w:cs="Times New Roman"/>
          <w:sz w:val="24"/>
          <w:szCs w:val="24"/>
        </w:rPr>
        <w:t>едения в различных ситуациях; р</w:t>
      </w:r>
      <w:r w:rsidRPr="00B11682">
        <w:rPr>
          <w:rFonts w:ascii="Times New Roman" w:hAnsi="Times New Roman" w:cs="Times New Roman"/>
          <w:sz w:val="24"/>
          <w:szCs w:val="24"/>
        </w:rPr>
        <w:t>азвив</w:t>
      </w:r>
      <w:r>
        <w:rPr>
          <w:rFonts w:ascii="Times New Roman" w:hAnsi="Times New Roman" w:cs="Times New Roman"/>
          <w:sz w:val="24"/>
          <w:szCs w:val="24"/>
        </w:rPr>
        <w:t>ать охранительное самосознание</w:t>
      </w:r>
      <w:proofErr w:type="gramStart"/>
      <w:r>
        <w:rPr>
          <w:rFonts w:ascii="Times New Roman" w:hAnsi="Times New Roman" w:cs="Times New Roman"/>
          <w:sz w:val="24"/>
          <w:szCs w:val="24"/>
        </w:rPr>
        <w:t>.</w:t>
      </w:r>
      <w:proofErr w:type="gramEnd"/>
      <w:r w:rsidR="00BE5A48">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B11682">
        <w:rPr>
          <w:rFonts w:ascii="Times New Roman" w:hAnsi="Times New Roman" w:cs="Times New Roman"/>
          <w:sz w:val="24"/>
          <w:szCs w:val="24"/>
        </w:rPr>
        <w:t>оспитывать чувство взаимопомощи</w:t>
      </w:r>
      <w:r>
        <w:rPr>
          <w:rFonts w:ascii="Times New Roman" w:hAnsi="Times New Roman" w:cs="Times New Roman"/>
          <w:sz w:val="24"/>
          <w:szCs w:val="24"/>
        </w:rPr>
        <w:t>.</w:t>
      </w:r>
    </w:p>
    <w:p w:rsidR="00BE5A48" w:rsidRDefault="00BE5A48" w:rsidP="00B11682">
      <w:pPr>
        <w:rPr>
          <w:rFonts w:ascii="Times New Roman" w:hAnsi="Times New Roman" w:cs="Times New Roman"/>
          <w:sz w:val="24"/>
          <w:szCs w:val="24"/>
        </w:rPr>
      </w:pPr>
      <w:r w:rsidRPr="00B11682">
        <w:rPr>
          <w:rStyle w:val="a4"/>
          <w:rFonts w:ascii="Times New Roman" w:hAnsi="Times New Roman" w:cs="Times New Roman"/>
          <w:color w:val="0D0D0D" w:themeColor="text1" w:themeTint="F2"/>
          <w:sz w:val="28"/>
          <w:szCs w:val="28"/>
        </w:rPr>
        <w:t>Дидактическая игра</w:t>
      </w:r>
      <w:r w:rsidRPr="00B1168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BE5A48">
        <w:rPr>
          <w:rFonts w:ascii="Times New Roman" w:eastAsia="Times New Roman" w:hAnsi="Times New Roman" w:cs="Times New Roman"/>
          <w:b/>
          <w:bCs/>
          <w:sz w:val="28"/>
          <w:szCs w:val="28"/>
          <w:lang w:eastAsia="ru-RU"/>
        </w:rPr>
        <w:t>Собираем из частей</w:t>
      </w:r>
      <w:r>
        <w:rPr>
          <w:rFonts w:ascii="Times New Roman" w:eastAsia="Times New Roman" w:hAnsi="Times New Roman" w:cs="Times New Roman"/>
          <w:b/>
          <w:bCs/>
          <w:sz w:val="28"/>
          <w:szCs w:val="28"/>
          <w:lang w:eastAsia="ru-RU"/>
        </w:rPr>
        <w:t>»</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B11682">
        <w:rPr>
          <w:rStyle w:val="a4"/>
          <w:rFonts w:ascii="Times New Roman" w:hAnsi="Times New Roman" w:cs="Times New Roman"/>
          <w:b w:val="0"/>
          <w:sz w:val="24"/>
          <w:szCs w:val="24"/>
        </w:rPr>
        <w:t>Цель:</w:t>
      </w:r>
      <w:r>
        <w:rPr>
          <w:rFonts w:ascii="Times New Roman" w:hAnsi="Times New Roman" w:cs="Times New Roman"/>
          <w:sz w:val="24"/>
          <w:szCs w:val="24"/>
        </w:rPr>
        <w:t xml:space="preserve"> </w:t>
      </w:r>
      <w:r w:rsidRPr="00BE5A48">
        <w:rPr>
          <w:rFonts w:ascii="Times New Roman" w:eastAsia="Times New Roman" w:hAnsi="Times New Roman" w:cs="Times New Roman"/>
          <w:sz w:val="24"/>
          <w:szCs w:val="24"/>
          <w:lang w:eastAsia="ru-RU"/>
        </w:rPr>
        <w:t xml:space="preserve"> </w:t>
      </w:r>
      <w:proofErr w:type="spellStart"/>
      <w:r w:rsidRPr="00BE5A48">
        <w:rPr>
          <w:rFonts w:ascii="Times New Roman" w:eastAsia="Times New Roman" w:hAnsi="Times New Roman" w:cs="Times New Roman"/>
          <w:sz w:val="24"/>
          <w:szCs w:val="24"/>
          <w:lang w:eastAsia="ru-RU"/>
        </w:rPr>
        <w:t>учат</w:t>
      </w:r>
      <w:r>
        <w:rPr>
          <w:rFonts w:ascii="Times New Roman" w:eastAsia="Times New Roman" w:hAnsi="Times New Roman" w:cs="Times New Roman"/>
          <w:sz w:val="24"/>
          <w:szCs w:val="24"/>
          <w:lang w:eastAsia="ru-RU"/>
        </w:rPr>
        <w:t>ь</w:t>
      </w:r>
      <w:proofErr w:type="spellEnd"/>
      <w:r w:rsidRPr="00BE5A48">
        <w:rPr>
          <w:rFonts w:ascii="Times New Roman" w:eastAsia="Times New Roman" w:hAnsi="Times New Roman" w:cs="Times New Roman"/>
          <w:sz w:val="24"/>
          <w:szCs w:val="24"/>
          <w:lang w:eastAsia="ru-RU"/>
        </w:rPr>
        <w:t xml:space="preserve"> осознавать целостность чего-либо, складыват</w:t>
      </w:r>
      <w:r>
        <w:rPr>
          <w:rFonts w:ascii="Times New Roman" w:eastAsia="Times New Roman" w:hAnsi="Times New Roman" w:cs="Times New Roman"/>
          <w:sz w:val="24"/>
          <w:szCs w:val="24"/>
          <w:lang w:eastAsia="ru-RU"/>
        </w:rPr>
        <w:t>ь из частей что-то единственное;</w:t>
      </w:r>
      <w:r w:rsidRPr="00BE5A48">
        <w:rPr>
          <w:rFonts w:ascii="Times New Roman" w:eastAsia="Times New Roman" w:hAnsi="Times New Roman" w:cs="Times New Roman"/>
          <w:sz w:val="24"/>
          <w:szCs w:val="24"/>
          <w:lang w:eastAsia="ru-RU"/>
        </w:rPr>
        <w:t xml:space="preserve"> влия</w:t>
      </w:r>
      <w:r>
        <w:rPr>
          <w:rFonts w:ascii="Times New Roman" w:eastAsia="Times New Roman" w:hAnsi="Times New Roman" w:cs="Times New Roman"/>
          <w:sz w:val="24"/>
          <w:szCs w:val="24"/>
          <w:lang w:eastAsia="ru-RU"/>
        </w:rPr>
        <w:t>ть</w:t>
      </w:r>
      <w:r w:rsidRPr="00BE5A48">
        <w:rPr>
          <w:rFonts w:ascii="Times New Roman" w:eastAsia="Times New Roman" w:hAnsi="Times New Roman" w:cs="Times New Roman"/>
          <w:sz w:val="24"/>
          <w:szCs w:val="24"/>
          <w:lang w:eastAsia="ru-RU"/>
        </w:rPr>
        <w:t xml:space="preserve"> на формирование личностных качеств и интеллектуальных способностей ребенка</w:t>
      </w:r>
      <w:r>
        <w:rPr>
          <w:rFonts w:ascii="Times New Roman" w:eastAsia="Times New Roman" w:hAnsi="Times New Roman" w:cs="Times New Roman"/>
          <w:sz w:val="24"/>
          <w:szCs w:val="24"/>
          <w:lang w:eastAsia="ru-RU"/>
        </w:rPr>
        <w:t>;</w:t>
      </w:r>
      <w:r w:rsidRPr="00BE5A48">
        <w:rPr>
          <w:rFonts w:ascii="Times New Roman" w:eastAsia="Times New Roman" w:hAnsi="Times New Roman" w:cs="Times New Roman"/>
          <w:sz w:val="24"/>
          <w:szCs w:val="24"/>
          <w:lang w:eastAsia="ru-RU"/>
        </w:rPr>
        <w:t xml:space="preserve"> развива</w:t>
      </w:r>
      <w:r>
        <w:rPr>
          <w:rFonts w:ascii="Times New Roman" w:eastAsia="Times New Roman" w:hAnsi="Times New Roman" w:cs="Times New Roman"/>
          <w:sz w:val="24"/>
          <w:szCs w:val="24"/>
          <w:lang w:eastAsia="ru-RU"/>
        </w:rPr>
        <w:t>ть</w:t>
      </w:r>
      <w:r w:rsidRPr="00BE5A48">
        <w:rPr>
          <w:rFonts w:ascii="Times New Roman" w:eastAsia="Times New Roman" w:hAnsi="Times New Roman" w:cs="Times New Roman"/>
          <w:sz w:val="24"/>
          <w:szCs w:val="24"/>
          <w:lang w:eastAsia="ru-RU"/>
        </w:rPr>
        <w:t xml:space="preserve"> воображение, мышление</w:t>
      </w:r>
      <w:proofErr w:type="gramStart"/>
      <w:r w:rsidRPr="00BE5A48">
        <w:rPr>
          <w:rFonts w:ascii="Times New Roman" w:eastAsia="Times New Roman" w:hAnsi="Times New Roman" w:cs="Times New Roman"/>
          <w:sz w:val="24"/>
          <w:szCs w:val="24"/>
          <w:lang w:eastAsia="ru-RU"/>
        </w:rPr>
        <w:t xml:space="preserve"> ,</w:t>
      </w:r>
      <w:proofErr w:type="gramEnd"/>
      <w:r w:rsidRPr="00BE5A48">
        <w:rPr>
          <w:rFonts w:ascii="Times New Roman" w:eastAsia="Times New Roman" w:hAnsi="Times New Roman" w:cs="Times New Roman"/>
          <w:sz w:val="24"/>
          <w:szCs w:val="24"/>
          <w:lang w:eastAsia="ru-RU"/>
        </w:rPr>
        <w:t xml:space="preserve"> память, самоконтроль и внимание.</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B11682">
        <w:rPr>
          <w:rStyle w:val="a4"/>
          <w:rFonts w:ascii="Times New Roman" w:hAnsi="Times New Roman" w:cs="Times New Roman"/>
          <w:color w:val="0D0D0D" w:themeColor="text1" w:themeTint="F2"/>
          <w:sz w:val="28"/>
          <w:szCs w:val="28"/>
        </w:rPr>
        <w:t>Дидактическая игра</w:t>
      </w:r>
      <w:r w:rsidRPr="00B1168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BE5A48">
        <w:rPr>
          <w:rFonts w:ascii="Times New Roman" w:eastAsia="Times New Roman" w:hAnsi="Times New Roman" w:cs="Times New Roman"/>
          <w:b/>
          <w:bCs/>
          <w:sz w:val="28"/>
          <w:szCs w:val="28"/>
          <w:lang w:eastAsia="ru-RU"/>
        </w:rPr>
        <w:t>Составь картинку</w:t>
      </w:r>
      <w:r>
        <w:rPr>
          <w:rFonts w:ascii="Times New Roman" w:eastAsia="Times New Roman" w:hAnsi="Times New Roman" w:cs="Times New Roman"/>
          <w:b/>
          <w:bCs/>
          <w:sz w:val="28"/>
          <w:szCs w:val="28"/>
          <w:lang w:eastAsia="ru-RU"/>
        </w:rPr>
        <w:t>»</w:t>
      </w:r>
      <w:r w:rsidRPr="00FA0283">
        <w:rPr>
          <w:rFonts w:ascii="Times New Roman" w:eastAsia="Times New Roman" w:hAnsi="Times New Roman" w:cs="Times New Roman"/>
          <w:sz w:val="20"/>
          <w:szCs w:val="20"/>
          <w:lang w:eastAsia="ru-RU"/>
        </w:rPr>
        <w:br/>
        <w:t xml:space="preserve">(Предметы личной гигиены)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BE5A48">
        <w:rPr>
          <w:rFonts w:ascii="Times New Roman" w:eastAsia="Times New Roman" w:hAnsi="Times New Roman" w:cs="Times New Roman"/>
          <w:sz w:val="24"/>
          <w:szCs w:val="24"/>
          <w:lang w:eastAsia="ru-RU"/>
        </w:rPr>
        <w:t xml:space="preserve">Цель: закрепить названия предметов личной гигиены, их назначение, а также значение их использования для сохранения и укрепления здоровья. </w:t>
      </w:r>
      <w:r w:rsidRPr="00BE5A48">
        <w:rPr>
          <w:rFonts w:ascii="Times New Roman" w:eastAsia="Times New Roman" w:hAnsi="Times New Roman" w:cs="Times New Roman"/>
          <w:sz w:val="24"/>
          <w:szCs w:val="24"/>
          <w:lang w:eastAsia="ru-RU"/>
        </w:rPr>
        <w:br/>
      </w:r>
      <w:r w:rsidRPr="00BE5A48">
        <w:rPr>
          <w:rFonts w:ascii="Times New Roman" w:eastAsia="Times New Roman" w:hAnsi="Times New Roman" w:cs="Times New Roman"/>
          <w:sz w:val="24"/>
          <w:szCs w:val="24"/>
          <w:lang w:eastAsia="ru-RU"/>
        </w:rPr>
        <w:br/>
      </w:r>
      <w:r w:rsidRPr="00BE5A48">
        <w:rPr>
          <w:rFonts w:ascii="Times New Roman" w:eastAsia="Times New Roman" w:hAnsi="Times New Roman" w:cs="Times New Roman"/>
          <w:b/>
          <w:i/>
          <w:iCs/>
          <w:sz w:val="24"/>
          <w:szCs w:val="24"/>
          <w:lang w:eastAsia="ru-RU"/>
        </w:rPr>
        <w:t>Вариант 1</w:t>
      </w:r>
      <w:r w:rsidRPr="00BE5A48">
        <w:rPr>
          <w:rFonts w:ascii="Times New Roman" w:eastAsia="Times New Roman" w:hAnsi="Times New Roman" w:cs="Times New Roman"/>
          <w:sz w:val="24"/>
          <w:szCs w:val="24"/>
          <w:lang w:eastAsia="ru-RU"/>
        </w:rPr>
        <w:t xml:space="preserve"> Детям предлагаются образцы картинок и крупные разрезные картинки </w:t>
      </w:r>
      <w:r w:rsidRPr="00BE5A48">
        <w:rPr>
          <w:rFonts w:ascii="Times New Roman" w:eastAsia="Times New Roman" w:hAnsi="Times New Roman" w:cs="Times New Roman"/>
          <w:sz w:val="24"/>
          <w:szCs w:val="24"/>
          <w:lang w:eastAsia="ru-RU"/>
        </w:rPr>
        <w:br/>
        <w:t>Задание: Собрать картинки по образцу.</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lastRenderedPageBreak/>
        <w:br/>
      </w:r>
      <w:r>
        <w:rPr>
          <w:rFonts w:ascii="Times New Roman" w:eastAsia="Times New Roman" w:hAnsi="Times New Roman" w:cs="Times New Roman"/>
          <w:noProof/>
          <w:sz w:val="20"/>
          <w:szCs w:val="20"/>
          <w:lang w:eastAsia="ru-RU"/>
        </w:rPr>
        <w:drawing>
          <wp:inline distT="0" distB="0" distL="0" distR="0">
            <wp:extent cx="4572000" cy="6099175"/>
            <wp:effectExtent l="19050" t="0" r="0" b="0"/>
            <wp:docPr id="9" name="Рисунок 9" descr="http://pochemu4ka.ru/_ld/18/4125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chemu4ka.ru/_ld/18/41250971.jpg"/>
                    <pic:cNvPicPr>
                      <a:picLocks noChangeAspect="1" noChangeArrowheads="1"/>
                    </pic:cNvPicPr>
                  </pic:nvPicPr>
                  <pic:blipFill>
                    <a:blip r:embed="rId7" cstate="print"/>
                    <a:srcRect/>
                    <a:stretch>
                      <a:fillRect/>
                    </a:stretch>
                  </pic:blipFill>
                  <pic:spPr bwMode="auto">
                    <a:xfrm>
                      <a:off x="0" y="0"/>
                      <a:ext cx="4572000" cy="60991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eastAsia="ru-RU"/>
        </w:rPr>
        <w:lastRenderedPageBreak/>
        <w:drawing>
          <wp:inline distT="0" distB="0" distL="0" distR="0">
            <wp:extent cx="5236210" cy="3924935"/>
            <wp:effectExtent l="19050" t="0" r="2540" b="0"/>
            <wp:docPr id="10" name="Рисунок 10" descr="http://pochemu4ka.ru/_ld/18/s16103199.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chemu4ka.ru/_ld/18/s16103199.jpg">
                      <a:hlinkClick r:id="rId8" tgtFrame="&quot;_blank&quot;" tooltip="&quot;Нажмите, для просмотра в полном размере...&quot;"/>
                    </pic:cNvPr>
                    <pic:cNvPicPr>
                      <a:picLocks noChangeAspect="1" noChangeArrowheads="1"/>
                    </pic:cNvPicPr>
                  </pic:nvPicPr>
                  <pic:blipFill>
                    <a:blip r:embed="rId9"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BE5A48">
        <w:rPr>
          <w:rFonts w:ascii="Times New Roman" w:eastAsia="Times New Roman" w:hAnsi="Times New Roman" w:cs="Times New Roman"/>
          <w:b/>
          <w:i/>
          <w:iCs/>
          <w:sz w:val="24"/>
          <w:szCs w:val="24"/>
          <w:lang w:eastAsia="ru-RU"/>
        </w:rPr>
        <w:t>Вариант 2</w:t>
      </w:r>
      <w:proofErr w:type="gramStart"/>
      <w:r w:rsidRPr="00BE5A48">
        <w:rPr>
          <w:rFonts w:ascii="Times New Roman" w:eastAsia="Times New Roman" w:hAnsi="Times New Roman" w:cs="Times New Roman"/>
          <w:sz w:val="24"/>
          <w:szCs w:val="24"/>
          <w:lang w:eastAsia="ru-RU"/>
        </w:rPr>
        <w:t xml:space="preserve"> Д</w:t>
      </w:r>
      <w:proofErr w:type="gramEnd"/>
      <w:r w:rsidRPr="00BE5A48">
        <w:rPr>
          <w:rFonts w:ascii="Times New Roman" w:eastAsia="Times New Roman" w:hAnsi="Times New Roman" w:cs="Times New Roman"/>
          <w:sz w:val="24"/>
          <w:szCs w:val="24"/>
          <w:lang w:eastAsia="ru-RU"/>
        </w:rPr>
        <w:t>ля старшего возраста можно предложить собрать картинки без опоры на образец, также предложить перевернуть картинку и назвать " Что спряталось”.</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drawing>
          <wp:inline distT="0" distB="0" distL="0" distR="0">
            <wp:extent cx="5236210" cy="3924935"/>
            <wp:effectExtent l="19050" t="0" r="2540" b="0"/>
            <wp:docPr id="11" name="Рисунок 11" descr="http://pochemu4ka.ru/_ld/18/s19552859.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chemu4ka.ru/_ld/18/s19552859.jpg">
                      <a:hlinkClick r:id="rId10" tgtFrame="&quot;_blank&quot;" tooltip="&quot;Нажмите, для просмотра в полном размере...&quot;"/>
                    </pic:cNvPr>
                    <pic:cNvPicPr>
                      <a:picLocks noChangeAspect="1" noChangeArrowheads="1"/>
                    </pic:cNvPicPr>
                  </pic:nvPicPr>
                  <pic:blipFill>
                    <a:blip r:embed="rId11"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eastAsia="ru-RU"/>
        </w:rPr>
        <w:lastRenderedPageBreak/>
        <w:drawing>
          <wp:inline distT="0" distB="0" distL="0" distR="0">
            <wp:extent cx="5236210" cy="3924935"/>
            <wp:effectExtent l="19050" t="0" r="2540" b="0"/>
            <wp:docPr id="12" name="Рисунок 12" descr="http://pochemu4ka.ru/_ld/18/s35000717.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chemu4ka.ru/_ld/18/s35000717.jpg">
                      <a:hlinkClick r:id="rId12" tgtFrame="&quot;_blank&quot;" tooltip="&quot;Нажмите, для просмотра в полном размере...&quot;"/>
                    </pic:cNvPr>
                    <pic:cNvPicPr>
                      <a:picLocks noChangeAspect="1" noChangeArrowheads="1"/>
                    </pic:cNvPicPr>
                  </pic:nvPicPr>
                  <pic:blipFill>
                    <a:blip r:embed="rId13"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p>
    <w:p w:rsidR="00315FC3" w:rsidRDefault="00315FC3" w:rsidP="00B11682">
      <w:pPr>
        <w:rPr>
          <w:rFonts w:ascii="Times New Roman" w:eastAsia="Times New Roman" w:hAnsi="Times New Roman" w:cs="Times New Roman"/>
          <w:sz w:val="24"/>
          <w:szCs w:val="24"/>
          <w:lang w:eastAsia="ru-RU"/>
        </w:rPr>
      </w:pPr>
      <w:r w:rsidRPr="00B11682">
        <w:rPr>
          <w:rStyle w:val="a4"/>
          <w:rFonts w:ascii="Times New Roman" w:hAnsi="Times New Roman" w:cs="Times New Roman"/>
          <w:color w:val="0D0D0D" w:themeColor="text1" w:themeTint="F2"/>
          <w:sz w:val="28"/>
          <w:szCs w:val="28"/>
        </w:rPr>
        <w:t>Дидактическая игра</w:t>
      </w:r>
      <w:r w:rsidRPr="00B1168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315FC3">
        <w:rPr>
          <w:rFonts w:ascii="Times New Roman" w:eastAsia="Times New Roman" w:hAnsi="Times New Roman" w:cs="Times New Roman"/>
          <w:b/>
          <w:bCs/>
          <w:sz w:val="28"/>
          <w:szCs w:val="28"/>
          <w:lang w:eastAsia="ru-RU"/>
        </w:rPr>
        <w:t>Что лишнее?</w:t>
      </w:r>
      <w:r>
        <w:rPr>
          <w:rFonts w:ascii="Times New Roman" w:eastAsia="Times New Roman" w:hAnsi="Times New Roman" w:cs="Times New Roman"/>
          <w:b/>
          <w:bCs/>
          <w:sz w:val="28"/>
          <w:szCs w:val="28"/>
          <w:lang w:eastAsia="ru-RU"/>
        </w:rPr>
        <w:t>»</w:t>
      </w:r>
      <w:r w:rsidRPr="00315FC3">
        <w:rPr>
          <w:rFonts w:ascii="Times New Roman" w:eastAsia="Times New Roman" w:hAnsi="Times New Roman" w:cs="Times New Roman"/>
          <w:b/>
          <w:bCs/>
          <w:sz w:val="28"/>
          <w:szCs w:val="28"/>
          <w:lang w:eastAsia="ru-RU"/>
        </w:rPr>
        <w:t xml:space="preserve"> </w:t>
      </w:r>
      <w:r w:rsidRPr="00315FC3">
        <w:rPr>
          <w:rFonts w:ascii="Times New Roman" w:eastAsia="Times New Roman" w:hAnsi="Times New Roman" w:cs="Times New Roman"/>
          <w:sz w:val="28"/>
          <w:szCs w:val="28"/>
          <w:lang w:eastAsia="ru-RU"/>
        </w:rPr>
        <w:br/>
      </w:r>
      <w:r w:rsidRPr="00315FC3">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w:t>
      </w:r>
      <w:r w:rsidRPr="00315FC3">
        <w:rPr>
          <w:rFonts w:ascii="Times New Roman" w:eastAsia="Times New Roman" w:hAnsi="Times New Roman" w:cs="Times New Roman"/>
          <w:sz w:val="24"/>
          <w:szCs w:val="24"/>
          <w:lang w:eastAsia="ru-RU"/>
        </w:rPr>
        <w:t xml:space="preserve"> развитие мышления, зрительного внимания, </w:t>
      </w:r>
      <w:r w:rsidRPr="00315FC3">
        <w:rPr>
          <w:rFonts w:ascii="Times New Roman" w:eastAsia="Times New Roman" w:hAnsi="Times New Roman" w:cs="Times New Roman"/>
          <w:sz w:val="24"/>
          <w:szCs w:val="24"/>
          <w:lang w:eastAsia="ru-RU"/>
        </w:rPr>
        <w:br/>
        <w:t>умению выделять основное, по которому один предмет на картинке не подходит.</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drawing>
          <wp:inline distT="0" distB="0" distL="0" distR="0">
            <wp:extent cx="5236210" cy="3924935"/>
            <wp:effectExtent l="19050" t="0" r="2540" b="0"/>
            <wp:docPr id="19" name="Рисунок 19" descr="http://pochemu4ka.ru/_ld/18/s44255300.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ochemu4ka.ru/_ld/18/s44255300.jpg">
                      <a:hlinkClick r:id="rId14" tgtFrame="&quot;_blank&quot;" tooltip="&quot;Нажмите, для просмотра в полном размере...&quot;"/>
                    </pic:cNvPr>
                    <pic:cNvPicPr>
                      <a:picLocks noChangeAspect="1" noChangeArrowheads="1"/>
                    </pic:cNvPicPr>
                  </pic:nvPicPr>
                  <pic:blipFill>
                    <a:blip r:embed="rId15"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315FC3">
        <w:rPr>
          <w:rFonts w:ascii="Times New Roman" w:eastAsia="Times New Roman" w:hAnsi="Times New Roman" w:cs="Times New Roman"/>
          <w:i/>
          <w:sz w:val="24"/>
          <w:szCs w:val="24"/>
          <w:lang w:eastAsia="ru-RU"/>
        </w:rPr>
        <w:lastRenderedPageBreak/>
        <w:t>Детям предлагается рассмотреть изображенные на картинке предметы, назвать их, объяснить их назначение и найти лишний - закрыв его кружочком, сопровождая свое действие речью (Я закрыл ложку, потому что она лишняя…)</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B11682">
        <w:rPr>
          <w:rStyle w:val="a4"/>
          <w:rFonts w:ascii="Times New Roman" w:hAnsi="Times New Roman" w:cs="Times New Roman"/>
          <w:color w:val="0D0D0D" w:themeColor="text1" w:themeTint="F2"/>
          <w:sz w:val="28"/>
          <w:szCs w:val="28"/>
        </w:rPr>
        <w:t>Дидактическая игра</w:t>
      </w:r>
      <w:r w:rsidRPr="00B1168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315FC3">
        <w:rPr>
          <w:rFonts w:ascii="Times New Roman" w:eastAsia="Times New Roman" w:hAnsi="Times New Roman" w:cs="Times New Roman"/>
          <w:b/>
          <w:bCs/>
          <w:sz w:val="28"/>
          <w:szCs w:val="28"/>
          <w:lang w:eastAsia="ru-RU"/>
        </w:rPr>
        <w:t>Тактильные дорожки</w:t>
      </w:r>
      <w:r>
        <w:rPr>
          <w:rFonts w:ascii="Times New Roman" w:eastAsia="Times New Roman" w:hAnsi="Times New Roman" w:cs="Times New Roman"/>
          <w:b/>
          <w:bCs/>
          <w:sz w:val="28"/>
          <w:szCs w:val="28"/>
          <w:lang w:eastAsia="ru-RU"/>
        </w:rPr>
        <w:t>»</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eastAsia="ru-RU"/>
        </w:rPr>
        <w:t>Цель: с</w:t>
      </w:r>
      <w:r w:rsidRPr="00315FC3">
        <w:rPr>
          <w:rFonts w:ascii="Times New Roman" w:eastAsia="Times New Roman" w:hAnsi="Times New Roman" w:cs="Times New Roman"/>
          <w:sz w:val="24"/>
          <w:szCs w:val="24"/>
          <w:lang w:eastAsia="ru-RU"/>
        </w:rPr>
        <w:t>пособств</w:t>
      </w:r>
      <w:r>
        <w:rPr>
          <w:rFonts w:ascii="Times New Roman" w:eastAsia="Times New Roman" w:hAnsi="Times New Roman" w:cs="Times New Roman"/>
          <w:sz w:val="24"/>
          <w:szCs w:val="24"/>
          <w:lang w:eastAsia="ru-RU"/>
        </w:rPr>
        <w:t>овать</w:t>
      </w:r>
      <w:r w:rsidRPr="00315FC3">
        <w:rPr>
          <w:rFonts w:ascii="Times New Roman" w:eastAsia="Times New Roman" w:hAnsi="Times New Roman" w:cs="Times New Roman"/>
          <w:sz w:val="24"/>
          <w:szCs w:val="24"/>
          <w:lang w:eastAsia="ru-RU"/>
        </w:rPr>
        <w:t xml:space="preserve"> развитию тактильной чувствительности, координации</w:t>
      </w:r>
      <w:r>
        <w:rPr>
          <w:rFonts w:ascii="Times New Roman" w:eastAsia="Times New Roman" w:hAnsi="Times New Roman" w:cs="Times New Roman"/>
          <w:sz w:val="24"/>
          <w:szCs w:val="24"/>
          <w:lang w:eastAsia="ru-RU"/>
        </w:rPr>
        <w:t xml:space="preserve"> </w:t>
      </w:r>
      <w:r w:rsidRPr="00315FC3">
        <w:rPr>
          <w:rFonts w:ascii="Times New Roman" w:eastAsia="Times New Roman" w:hAnsi="Times New Roman" w:cs="Times New Roman"/>
          <w:sz w:val="24"/>
          <w:szCs w:val="24"/>
          <w:lang w:eastAsia="ru-RU"/>
        </w:rPr>
        <w:t xml:space="preserve"> движений глаз и руки, развитию мелкой моторики рук.</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drawing>
          <wp:inline distT="0" distB="0" distL="0" distR="0">
            <wp:extent cx="5236210" cy="3924935"/>
            <wp:effectExtent l="19050" t="0" r="2540" b="0"/>
            <wp:docPr id="20" name="Рисунок 20" descr="http://pochemu4ka.ru/_ld/18/s46575041.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ochemu4ka.ru/_ld/18/s46575041.jpg">
                      <a:hlinkClick r:id="rId16" tgtFrame="&quot;_blank&quot;" tooltip="&quot;Нажмите, для просмотра в полном размере...&quot;"/>
                    </pic:cNvPr>
                    <pic:cNvPicPr>
                      <a:picLocks noChangeAspect="1" noChangeArrowheads="1"/>
                    </pic:cNvPicPr>
                  </pic:nvPicPr>
                  <pic:blipFill>
                    <a:blip r:embed="rId17"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lastRenderedPageBreak/>
        <w:drawing>
          <wp:inline distT="0" distB="0" distL="0" distR="0">
            <wp:extent cx="5236210" cy="3924935"/>
            <wp:effectExtent l="19050" t="0" r="2540" b="0"/>
            <wp:docPr id="21" name="Рисунок 21" descr="http://pochemu4ka.ru/_ld/18/s05890320.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ochemu4ka.ru/_ld/18/s05890320.jpg">
                      <a:hlinkClick r:id="rId18" tgtFrame="&quot;_blank&quot;" tooltip="&quot;Нажмите, для просмотра в полном размере...&quot;"/>
                    </pic:cNvPr>
                    <pic:cNvPicPr>
                      <a:picLocks noChangeAspect="1" noChangeArrowheads="1"/>
                    </pic:cNvPicPr>
                  </pic:nvPicPr>
                  <pic:blipFill>
                    <a:blip r:embed="rId19"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drawing>
          <wp:inline distT="0" distB="0" distL="0" distR="0">
            <wp:extent cx="5236210" cy="3924935"/>
            <wp:effectExtent l="19050" t="0" r="2540" b="0"/>
            <wp:docPr id="22" name="Рисунок 22" descr="http://pochemu4ka.ru/_ld/18/s58327530.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ochemu4ka.ru/_ld/18/s58327530.jpg">
                      <a:hlinkClick r:id="rId20" tgtFrame="&quot;_blank&quot;" tooltip="&quot;Нажмите, для просмотра в полном размере...&quot;"/>
                    </pic:cNvPr>
                    <pic:cNvPicPr>
                      <a:picLocks noChangeAspect="1" noChangeArrowheads="1"/>
                    </pic:cNvPicPr>
                  </pic:nvPicPr>
                  <pic:blipFill>
                    <a:blip r:embed="rId21"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B11682">
        <w:rPr>
          <w:rStyle w:val="a4"/>
          <w:rFonts w:ascii="Times New Roman" w:hAnsi="Times New Roman" w:cs="Times New Roman"/>
          <w:color w:val="0D0D0D" w:themeColor="text1" w:themeTint="F2"/>
          <w:sz w:val="28"/>
          <w:szCs w:val="28"/>
        </w:rPr>
        <w:t>Дидактическая игра</w:t>
      </w:r>
      <w:r w:rsidRPr="00B1168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315FC3">
        <w:rPr>
          <w:rFonts w:ascii="Times New Roman" w:eastAsia="Times New Roman" w:hAnsi="Times New Roman" w:cs="Times New Roman"/>
          <w:b/>
          <w:sz w:val="28"/>
          <w:szCs w:val="28"/>
          <w:lang w:eastAsia="ru-RU"/>
        </w:rPr>
        <w:t>Коллаж</w:t>
      </w:r>
      <w:r>
        <w:rPr>
          <w:rFonts w:ascii="Times New Roman" w:eastAsia="Times New Roman" w:hAnsi="Times New Roman" w:cs="Times New Roman"/>
          <w:b/>
          <w:sz w:val="28"/>
          <w:szCs w:val="28"/>
          <w:lang w:eastAsia="ru-RU"/>
        </w:rPr>
        <w:t>»</w:t>
      </w:r>
      <w:r w:rsidRPr="00315FC3">
        <w:rPr>
          <w:rFonts w:ascii="Times New Roman" w:eastAsia="Times New Roman" w:hAnsi="Times New Roman" w:cs="Times New Roman"/>
          <w:b/>
          <w:sz w:val="28"/>
          <w:szCs w:val="28"/>
          <w:lang w:eastAsia="ru-RU"/>
        </w:rPr>
        <w:t xml:space="preserve"> </w:t>
      </w:r>
      <w:r w:rsidRPr="00315FC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Цели:</w:t>
      </w:r>
    </w:p>
    <w:p w:rsidR="004458F2" w:rsidRDefault="00315FC3" w:rsidP="00B116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15FC3">
        <w:rPr>
          <w:rFonts w:ascii="Times New Roman" w:eastAsia="Times New Roman" w:hAnsi="Times New Roman" w:cs="Times New Roman"/>
          <w:sz w:val="24"/>
          <w:szCs w:val="24"/>
          <w:lang w:eastAsia="ru-RU"/>
        </w:rPr>
        <w:t>обучающую, так как они содержат различную информацию</w:t>
      </w:r>
      <w:proofErr w:type="gramStart"/>
      <w:r w:rsidRPr="00315FC3">
        <w:rPr>
          <w:rFonts w:ascii="Times New Roman" w:eastAsia="Times New Roman" w:hAnsi="Times New Roman" w:cs="Times New Roman"/>
          <w:sz w:val="24"/>
          <w:szCs w:val="24"/>
          <w:lang w:eastAsia="ru-RU"/>
        </w:rPr>
        <w:t>.</w:t>
      </w:r>
      <w:proofErr w:type="gramEnd"/>
      <w:r w:rsidRPr="00315FC3">
        <w:rPr>
          <w:rFonts w:ascii="Times New Roman" w:eastAsia="Times New Roman" w:hAnsi="Times New Roman" w:cs="Times New Roman"/>
          <w:sz w:val="24"/>
          <w:szCs w:val="24"/>
          <w:lang w:eastAsia="ru-RU"/>
        </w:rPr>
        <w:t xml:space="preserve"> </w:t>
      </w:r>
      <w:r w:rsidRPr="00315FC3">
        <w:rPr>
          <w:rFonts w:ascii="Times New Roman" w:eastAsia="Times New Roman" w:hAnsi="Times New Roman" w:cs="Times New Roman"/>
          <w:sz w:val="24"/>
          <w:szCs w:val="24"/>
          <w:lang w:eastAsia="ru-RU"/>
        </w:rPr>
        <w:br/>
        <w:t xml:space="preserve">- </w:t>
      </w:r>
      <w:proofErr w:type="gramStart"/>
      <w:r w:rsidRPr="00315FC3">
        <w:rPr>
          <w:rFonts w:ascii="Times New Roman" w:eastAsia="Times New Roman" w:hAnsi="Times New Roman" w:cs="Times New Roman"/>
          <w:sz w:val="24"/>
          <w:szCs w:val="24"/>
          <w:lang w:eastAsia="ru-RU"/>
        </w:rPr>
        <w:t>р</w:t>
      </w:r>
      <w:proofErr w:type="gramEnd"/>
      <w:r w:rsidRPr="00315FC3">
        <w:rPr>
          <w:rFonts w:ascii="Times New Roman" w:eastAsia="Times New Roman" w:hAnsi="Times New Roman" w:cs="Times New Roman"/>
          <w:sz w:val="24"/>
          <w:szCs w:val="24"/>
          <w:lang w:eastAsia="ru-RU"/>
        </w:rPr>
        <w:t xml:space="preserve">азвитие зрительного внимания и памяти. </w:t>
      </w:r>
      <w:r w:rsidRPr="00315FC3">
        <w:rPr>
          <w:rFonts w:ascii="Times New Roman" w:eastAsia="Times New Roman" w:hAnsi="Times New Roman" w:cs="Times New Roman"/>
          <w:sz w:val="24"/>
          <w:szCs w:val="24"/>
          <w:lang w:eastAsia="ru-RU"/>
        </w:rPr>
        <w:br/>
      </w:r>
      <w:r w:rsidRPr="00315FC3">
        <w:rPr>
          <w:rFonts w:ascii="Times New Roman" w:eastAsia="Times New Roman" w:hAnsi="Times New Roman" w:cs="Times New Roman"/>
          <w:sz w:val="24"/>
          <w:szCs w:val="24"/>
          <w:lang w:eastAsia="ru-RU"/>
        </w:rPr>
        <w:lastRenderedPageBreak/>
        <w:t xml:space="preserve">- развитие речи детей (умение говорить, строить предложения, рассказывать) </w:t>
      </w:r>
      <w:r w:rsidRPr="00315FC3">
        <w:rPr>
          <w:rFonts w:ascii="Times New Roman" w:eastAsia="Times New Roman" w:hAnsi="Times New Roman" w:cs="Times New Roman"/>
          <w:sz w:val="24"/>
          <w:szCs w:val="24"/>
          <w:lang w:eastAsia="ru-RU"/>
        </w:rPr>
        <w:br/>
        <w:t>- развитие зрительного внимания и зрительной памяти.</w:t>
      </w:r>
      <w:r w:rsidRPr="00315FC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315FC3">
        <w:rPr>
          <w:rFonts w:ascii="Times New Roman" w:eastAsia="Times New Roman" w:hAnsi="Times New Roman" w:cs="Times New Roman"/>
          <w:i/>
          <w:sz w:val="24"/>
          <w:szCs w:val="24"/>
          <w:lang w:eastAsia="ru-RU"/>
        </w:rPr>
        <w:t>Коллажи по темам ”</w:t>
      </w:r>
      <w:proofErr w:type="spellStart"/>
      <w:r w:rsidRPr="00315FC3">
        <w:rPr>
          <w:rFonts w:ascii="Times New Roman" w:eastAsia="Times New Roman" w:hAnsi="Times New Roman" w:cs="Times New Roman"/>
          <w:i/>
          <w:sz w:val="24"/>
          <w:szCs w:val="24"/>
          <w:lang w:eastAsia="ru-RU"/>
        </w:rPr>
        <w:t>Уши-орган</w:t>
      </w:r>
      <w:proofErr w:type="spellEnd"/>
      <w:r w:rsidRPr="00315FC3">
        <w:rPr>
          <w:rFonts w:ascii="Times New Roman" w:eastAsia="Times New Roman" w:hAnsi="Times New Roman" w:cs="Times New Roman"/>
          <w:i/>
          <w:sz w:val="24"/>
          <w:szCs w:val="24"/>
          <w:lang w:eastAsia="ru-RU"/>
        </w:rPr>
        <w:t xml:space="preserve"> слуха”</w:t>
      </w:r>
      <w:proofErr w:type="gramStart"/>
      <w:r w:rsidRPr="00315FC3">
        <w:rPr>
          <w:rFonts w:ascii="Times New Roman" w:eastAsia="Times New Roman" w:hAnsi="Times New Roman" w:cs="Times New Roman"/>
          <w:i/>
          <w:sz w:val="24"/>
          <w:szCs w:val="24"/>
          <w:lang w:eastAsia="ru-RU"/>
        </w:rPr>
        <w:t xml:space="preserve"> ,</w:t>
      </w:r>
      <w:proofErr w:type="gramEnd"/>
      <w:r w:rsidRPr="00315FC3">
        <w:rPr>
          <w:rFonts w:ascii="Times New Roman" w:eastAsia="Times New Roman" w:hAnsi="Times New Roman" w:cs="Times New Roman"/>
          <w:i/>
          <w:sz w:val="24"/>
          <w:szCs w:val="24"/>
          <w:lang w:eastAsia="ru-RU"/>
        </w:rPr>
        <w:t xml:space="preserve"> "Зубы” содержат в себе информацию о полезных и вредных предметах и действиях для данных органов. Можно использовать при работе с детьми на занятиях и индивидуально. </w:t>
      </w:r>
      <w:r w:rsidRPr="00315FC3">
        <w:rPr>
          <w:rFonts w:ascii="Times New Roman" w:eastAsia="Times New Roman" w:hAnsi="Times New Roman" w:cs="Times New Roman"/>
          <w:i/>
          <w:sz w:val="24"/>
          <w:szCs w:val="24"/>
          <w:lang w:eastAsia="ru-RU"/>
        </w:rPr>
        <w:br/>
      </w:r>
      <w:r w:rsidRPr="00315FC3">
        <w:rPr>
          <w:rFonts w:ascii="Times New Roman" w:eastAsia="Times New Roman" w:hAnsi="Times New Roman" w:cs="Times New Roman"/>
          <w:i/>
          <w:sz w:val="24"/>
          <w:szCs w:val="24"/>
          <w:lang w:eastAsia="ru-RU"/>
        </w:rPr>
        <w:br/>
      </w:r>
      <w:r w:rsidRPr="00315FC3">
        <w:rPr>
          <w:rFonts w:ascii="Times New Roman" w:eastAsia="Times New Roman" w:hAnsi="Times New Roman" w:cs="Times New Roman"/>
          <w:b/>
          <w:i/>
          <w:iCs/>
          <w:sz w:val="24"/>
          <w:szCs w:val="24"/>
          <w:lang w:eastAsia="ru-RU"/>
        </w:rPr>
        <w:t>Вариант 1</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drawing>
          <wp:inline distT="0" distB="0" distL="0" distR="0">
            <wp:extent cx="5236210" cy="3924935"/>
            <wp:effectExtent l="19050" t="0" r="2540" b="0"/>
            <wp:docPr id="23" name="Рисунок 23" descr="http://pochemu4ka.ru/_ld/18/s01445683.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ochemu4ka.ru/_ld/18/s01445683.jpg">
                      <a:hlinkClick r:id="rId22" tgtFrame="&quot;_blank&quot;" tooltip="&quot;Нажмите, для просмотра в полном размере...&quot;"/>
                    </pic:cNvPr>
                    <pic:cNvPicPr>
                      <a:picLocks noChangeAspect="1" noChangeArrowheads="1"/>
                    </pic:cNvPicPr>
                  </pic:nvPicPr>
                  <pic:blipFill>
                    <a:blip r:embed="rId23"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eastAsia="ru-RU"/>
        </w:rPr>
        <w:lastRenderedPageBreak/>
        <w:drawing>
          <wp:inline distT="0" distB="0" distL="0" distR="0">
            <wp:extent cx="5236210" cy="3924935"/>
            <wp:effectExtent l="19050" t="0" r="2540" b="0"/>
            <wp:docPr id="24" name="Рисунок 24" descr="http://pochemu4ka.ru/_ld/18/s90177543.jpg">
              <a:hlinkClick xmlns:a="http://schemas.openxmlformats.org/drawingml/2006/main" r:id="rId2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ochemu4ka.ru/_ld/18/s90177543.jpg">
                      <a:hlinkClick r:id="rId24" tgtFrame="&quot;_blank&quot;" tooltip="&quot;Нажмите, для просмотра в полном размере...&quot;"/>
                    </pic:cNvPr>
                    <pic:cNvPicPr>
                      <a:picLocks noChangeAspect="1" noChangeArrowheads="1"/>
                    </pic:cNvPicPr>
                  </pic:nvPicPr>
                  <pic:blipFill>
                    <a:blip r:embed="rId25"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315FC3">
        <w:rPr>
          <w:rFonts w:ascii="Times New Roman" w:eastAsia="Times New Roman" w:hAnsi="Times New Roman" w:cs="Times New Roman"/>
          <w:b/>
          <w:i/>
          <w:iCs/>
          <w:sz w:val="24"/>
          <w:szCs w:val="24"/>
          <w:lang w:eastAsia="ru-RU"/>
        </w:rPr>
        <w:t>Вариант 2</w:t>
      </w:r>
      <w:proofErr w:type="gramStart"/>
      <w:r w:rsidRPr="00FA0283">
        <w:rPr>
          <w:rFonts w:ascii="Times New Roman" w:eastAsia="Times New Roman" w:hAnsi="Times New Roman" w:cs="Times New Roman"/>
          <w:i/>
          <w:iCs/>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315FC3">
        <w:rPr>
          <w:rFonts w:ascii="Times New Roman" w:eastAsia="Times New Roman" w:hAnsi="Times New Roman" w:cs="Times New Roman"/>
          <w:i/>
          <w:sz w:val="24"/>
          <w:szCs w:val="24"/>
          <w:lang w:eastAsia="ru-RU"/>
        </w:rPr>
        <w:t>И</w:t>
      </w:r>
      <w:proofErr w:type="gramEnd"/>
      <w:r w:rsidRPr="00315FC3">
        <w:rPr>
          <w:rFonts w:ascii="Times New Roman" w:eastAsia="Times New Roman" w:hAnsi="Times New Roman" w:cs="Times New Roman"/>
          <w:i/>
          <w:sz w:val="24"/>
          <w:szCs w:val="24"/>
          <w:lang w:eastAsia="ru-RU"/>
        </w:rPr>
        <w:t>спользуется в индивидуальной работе: ребенку дается любой коллаж и картинки с пиктограммами веселого и грустного лица. Задание: ребенок должен выбрать пиктограмму в соответствии "полезно - вредно” и объяснить свой выбор.</w:t>
      </w:r>
      <w:r w:rsidRPr="00FA0283">
        <w:rPr>
          <w:rFonts w:ascii="Times New Roman" w:eastAsia="Times New Roman" w:hAnsi="Times New Roman" w:cs="Times New Roman"/>
          <w:sz w:val="20"/>
          <w:szCs w:val="20"/>
          <w:lang w:eastAsia="ru-RU"/>
        </w:rPr>
        <w:t xml:space="preserve"> </w:t>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Pr>
          <w:rFonts w:ascii="Times New Roman" w:eastAsia="Times New Roman" w:hAnsi="Times New Roman" w:cs="Times New Roman"/>
          <w:noProof/>
          <w:color w:val="0000FF"/>
          <w:sz w:val="20"/>
          <w:szCs w:val="20"/>
          <w:lang w:eastAsia="ru-RU"/>
        </w:rPr>
        <w:drawing>
          <wp:inline distT="0" distB="0" distL="0" distR="0">
            <wp:extent cx="5236210" cy="3924935"/>
            <wp:effectExtent l="19050" t="0" r="2540" b="0"/>
            <wp:docPr id="25" name="Рисунок 25" descr="http://pochemu4ka.ru/_ld/18/s94460199.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ochemu4ka.ru/_ld/18/s94460199.jpg">
                      <a:hlinkClick r:id="rId26" tgtFrame="&quot;_blank&quot;" tooltip="&quot;Нажмите, для просмотра в полном размере...&quot;"/>
                    </pic:cNvPr>
                    <pic:cNvPicPr>
                      <a:picLocks noChangeAspect="1" noChangeArrowheads="1"/>
                    </pic:cNvPicPr>
                  </pic:nvPicPr>
                  <pic:blipFill>
                    <a:blip r:embed="rId27"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eastAsia="ru-RU"/>
        </w:rPr>
        <w:lastRenderedPageBreak/>
        <w:drawing>
          <wp:inline distT="0" distB="0" distL="0" distR="0">
            <wp:extent cx="5236210" cy="3924935"/>
            <wp:effectExtent l="19050" t="0" r="2540" b="0"/>
            <wp:docPr id="4" name="Рисунок 26" descr="http://pochemu4ka.ru/_ld/18/s02977637.jpg">
              <a:hlinkClick xmlns:a="http://schemas.openxmlformats.org/drawingml/2006/main" r:id="rId2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ochemu4ka.ru/_ld/18/s02977637.jpg">
                      <a:hlinkClick r:id="rId28" tgtFrame="&quot;_blank&quot;" tooltip="&quot;Нажмите, для просмотра в полном размере...&quot;"/>
                    </pic:cNvPr>
                    <pic:cNvPicPr>
                      <a:picLocks noChangeAspect="1" noChangeArrowheads="1"/>
                    </pic:cNvPicPr>
                  </pic:nvPicPr>
                  <pic:blipFill>
                    <a:blip r:embed="rId29" cstate="print"/>
                    <a:srcRect/>
                    <a:stretch>
                      <a:fillRect/>
                    </a:stretch>
                  </pic:blipFill>
                  <pic:spPr bwMode="auto">
                    <a:xfrm>
                      <a:off x="0" y="0"/>
                      <a:ext cx="5236210" cy="3924935"/>
                    </a:xfrm>
                    <a:prstGeom prst="rect">
                      <a:avLst/>
                    </a:prstGeom>
                    <a:noFill/>
                    <a:ln w="9525">
                      <a:noFill/>
                      <a:miter lim="800000"/>
                      <a:headEnd/>
                      <a:tailEnd/>
                    </a:ln>
                  </pic:spPr>
                </pic:pic>
              </a:graphicData>
            </a:graphic>
          </wp:inline>
        </w:drawing>
      </w:r>
      <w:r w:rsidRPr="00FA0283">
        <w:rPr>
          <w:rFonts w:ascii="Times New Roman" w:eastAsia="Times New Roman" w:hAnsi="Times New Roman" w:cs="Times New Roman"/>
          <w:sz w:val="20"/>
          <w:szCs w:val="20"/>
          <w:lang w:eastAsia="ru-RU"/>
        </w:rPr>
        <w:br/>
      </w:r>
      <w:r w:rsidRPr="00FA0283">
        <w:rPr>
          <w:rFonts w:ascii="Times New Roman" w:eastAsia="Times New Roman" w:hAnsi="Times New Roman" w:cs="Times New Roman"/>
          <w:sz w:val="20"/>
          <w:szCs w:val="20"/>
          <w:lang w:eastAsia="ru-RU"/>
        </w:rPr>
        <w:br/>
      </w:r>
      <w:r w:rsidRPr="004458F2">
        <w:rPr>
          <w:rFonts w:ascii="Times New Roman" w:eastAsia="Times New Roman" w:hAnsi="Times New Roman" w:cs="Times New Roman"/>
          <w:b/>
          <w:sz w:val="24"/>
          <w:szCs w:val="24"/>
          <w:u w:val="single"/>
          <w:lang w:eastAsia="ru-RU"/>
        </w:rPr>
        <w:t>Например:</w:t>
      </w:r>
    </w:p>
    <w:p w:rsidR="00BE5A48" w:rsidRPr="00315FC3" w:rsidRDefault="00315FC3" w:rsidP="00B11682">
      <w:pPr>
        <w:rPr>
          <w:rFonts w:ascii="Times New Roman" w:eastAsia="Times New Roman" w:hAnsi="Times New Roman" w:cs="Times New Roman"/>
          <w:sz w:val="24"/>
          <w:szCs w:val="24"/>
          <w:lang w:eastAsia="ru-RU"/>
        </w:rPr>
      </w:pPr>
      <w:r w:rsidRPr="004458F2">
        <w:rPr>
          <w:rFonts w:ascii="Times New Roman" w:eastAsia="Times New Roman" w:hAnsi="Times New Roman" w:cs="Times New Roman"/>
          <w:sz w:val="24"/>
          <w:szCs w:val="24"/>
          <w:lang w:eastAsia="ru-RU"/>
        </w:rPr>
        <w:t xml:space="preserve"> Морковь и свекла – овощи. В них есть витамины. Они полезны для глаз и зрения. </w:t>
      </w:r>
      <w:r w:rsidRPr="004458F2">
        <w:rPr>
          <w:rFonts w:ascii="Times New Roman" w:eastAsia="Times New Roman" w:hAnsi="Times New Roman" w:cs="Times New Roman"/>
          <w:sz w:val="24"/>
          <w:szCs w:val="24"/>
          <w:lang w:eastAsia="ru-RU"/>
        </w:rPr>
        <w:br/>
        <w:t>Гвозди, иголки, ножницы – опасные предметы для глаз и зрения.</w:t>
      </w:r>
    </w:p>
    <w:sectPr w:rsidR="00BE5A48" w:rsidRPr="00315FC3" w:rsidSect="00CF3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5913"/>
    <w:rsid w:val="00315FC3"/>
    <w:rsid w:val="004458F2"/>
    <w:rsid w:val="00494C8A"/>
    <w:rsid w:val="00522285"/>
    <w:rsid w:val="005F5529"/>
    <w:rsid w:val="00735913"/>
    <w:rsid w:val="00B11682"/>
    <w:rsid w:val="00BE5A48"/>
    <w:rsid w:val="00CF3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36"/>
  </w:style>
  <w:style w:type="paragraph" w:styleId="1">
    <w:name w:val="heading 1"/>
    <w:basedOn w:val="a"/>
    <w:link w:val="10"/>
    <w:uiPriority w:val="9"/>
    <w:qFormat/>
    <w:rsid w:val="00735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B116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9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5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5913"/>
    <w:rPr>
      <w:b/>
      <w:bCs/>
    </w:rPr>
  </w:style>
  <w:style w:type="paragraph" w:styleId="a5">
    <w:name w:val="Balloon Text"/>
    <w:basedOn w:val="a"/>
    <w:link w:val="a6"/>
    <w:uiPriority w:val="99"/>
    <w:semiHidden/>
    <w:unhideWhenUsed/>
    <w:rsid w:val="007359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913"/>
    <w:rPr>
      <w:rFonts w:ascii="Tahoma" w:hAnsi="Tahoma" w:cs="Tahoma"/>
      <w:sz w:val="16"/>
      <w:szCs w:val="16"/>
    </w:rPr>
  </w:style>
  <w:style w:type="character" w:customStyle="1" w:styleId="60">
    <w:name w:val="Заголовок 6 Знак"/>
    <w:basedOn w:val="a0"/>
    <w:link w:val="6"/>
    <w:uiPriority w:val="9"/>
    <w:semiHidden/>
    <w:rsid w:val="00B1168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2628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chemu4ka.ru/_ld/18/16103199.jpg" TargetMode="External"/><Relationship Id="rId13" Type="http://schemas.openxmlformats.org/officeDocument/2006/relationships/image" Target="media/image7.jpeg"/><Relationship Id="rId18" Type="http://schemas.openxmlformats.org/officeDocument/2006/relationships/hyperlink" Target="http://pochemu4ka.ru/_ld/18/05890320.jpg" TargetMode="External"/><Relationship Id="rId26" Type="http://schemas.openxmlformats.org/officeDocument/2006/relationships/hyperlink" Target="http://pochemu4ka.ru/_ld/18/94460199.jpg" TargetMode="Externa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4.jpeg"/><Relationship Id="rId12" Type="http://schemas.openxmlformats.org/officeDocument/2006/relationships/hyperlink" Target="http://pochemu4ka.ru/_ld/18/35000717.jpg" TargetMode="External"/><Relationship Id="rId17" Type="http://schemas.openxmlformats.org/officeDocument/2006/relationships/image" Target="media/image9.jpeg"/><Relationship Id="rId25"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hyperlink" Target="http://pochemu4ka.ru/_ld/18/46575041.jpg" TargetMode="External"/><Relationship Id="rId20" Type="http://schemas.openxmlformats.org/officeDocument/2006/relationships/hyperlink" Target="http://pochemu4ka.ru/_ld/18/58327530.jpg" TargetMode="External"/><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24" Type="http://schemas.openxmlformats.org/officeDocument/2006/relationships/hyperlink" Target="http://pochemu4ka.ru/_ld/18/90177543.jpg" TargetMode="External"/><Relationship Id="rId5" Type="http://schemas.openxmlformats.org/officeDocument/2006/relationships/image" Target="media/image2.jpeg"/><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hyperlink" Target="http://pochemu4ka.ru/_ld/18/02977637.jpg" TargetMode="External"/><Relationship Id="rId10" Type="http://schemas.openxmlformats.org/officeDocument/2006/relationships/hyperlink" Target="http://pochemu4ka.ru/_ld/18/19552859.jpg" TargetMode="Externa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pochemu4ka.ru/_ld/18/44255300.jpg" TargetMode="External"/><Relationship Id="rId22" Type="http://schemas.openxmlformats.org/officeDocument/2006/relationships/hyperlink" Target="http://pochemu4ka.ru/_ld/18/01445683.jpg" TargetMode="External"/><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2012-11-09T02:35:00Z</dcterms:created>
  <dcterms:modified xsi:type="dcterms:W3CDTF">2012-11-10T07:45:00Z</dcterms:modified>
</cp:coreProperties>
</file>