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AA" w:rsidRPr="00FA30AA" w:rsidRDefault="00DF6CAA" w:rsidP="00DF6CAA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CAA" w:rsidRPr="00FA30AA" w:rsidRDefault="00DF6CAA" w:rsidP="00DF6C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A30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Конспект занятие по театрализованной деятельности в старшей группе</w:t>
      </w:r>
    </w:p>
    <w:p w:rsidR="00DF6CAA" w:rsidRPr="00FA30AA" w:rsidRDefault="00DF6CAA" w:rsidP="00DF6C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A30AA">
        <w:rPr>
          <w:rFonts w:ascii="Times New Roman" w:eastAsia="Times New Roman" w:hAnsi="Times New Roman" w:cs="Times New Roman"/>
          <w:b/>
          <w:bCs/>
          <w:sz w:val="36"/>
          <w:szCs w:val="36"/>
        </w:rPr>
        <w:t>Тема: «Путешествие в волшебный мир театра»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содержание: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Поддерживать стремление детей активно участвовать в развлечении, используя умения и навыки, приобретенные на занятиях и в самостоятельной деятельности.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Побуждать </w:t>
      </w: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искать выразительные средства (жесты, движения, мимику) для создания художественного образа.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Воспитывать желание управлять театральными куклами разных систем. Совершенствовать артистические навыки детей.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Чтение и заучивание </w:t>
      </w:r>
      <w:proofErr w:type="spellStart"/>
      <w:r w:rsidRPr="00FA30AA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FA30AA">
        <w:rPr>
          <w:rFonts w:ascii="Times New Roman" w:eastAsia="Times New Roman" w:hAnsi="Times New Roman" w:cs="Times New Roman"/>
          <w:sz w:val="24"/>
          <w:szCs w:val="24"/>
        </w:rPr>
        <w:t>, стихотворений, скороговорок. Беседа об эмоциональных переживаниях людей.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и оборудование к занятию: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Коробочка с масками, ширма настольная, театральные ложки, ширма и куклы на </w:t>
      </w:r>
      <w:proofErr w:type="spellStart"/>
      <w:r w:rsidRPr="00FA30AA">
        <w:rPr>
          <w:rFonts w:ascii="Times New Roman" w:eastAsia="Times New Roman" w:hAnsi="Times New Roman" w:cs="Times New Roman"/>
          <w:sz w:val="24"/>
          <w:szCs w:val="24"/>
        </w:rPr>
        <w:t>гапите</w:t>
      </w:r>
      <w:proofErr w:type="spell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, королева-зеркальце, куклы «с живой рукой», маски-шапочки, домик-теремок, </w:t>
      </w:r>
      <w:proofErr w:type="spellStart"/>
      <w:r w:rsidRPr="00FA30AA">
        <w:rPr>
          <w:rFonts w:ascii="Times New Roman" w:eastAsia="Times New Roman" w:hAnsi="Times New Roman" w:cs="Times New Roman"/>
          <w:sz w:val="24"/>
          <w:szCs w:val="24"/>
        </w:rPr>
        <w:t>крот-руковичка</w:t>
      </w:r>
      <w:proofErr w:type="spellEnd"/>
      <w:r w:rsidRPr="00FA30AA">
        <w:rPr>
          <w:rFonts w:ascii="Times New Roman" w:eastAsia="Times New Roman" w:hAnsi="Times New Roman" w:cs="Times New Roman"/>
          <w:sz w:val="24"/>
          <w:szCs w:val="24"/>
        </w:rPr>
        <w:t>, шапочки кошек и мышек, костюмы Снегурочки, лисы, зайцев, письмо с загадками.</w:t>
      </w:r>
      <w:proofErr w:type="gramEnd"/>
    </w:p>
    <w:p w:rsidR="00DF6CAA" w:rsidRPr="00FA30AA" w:rsidRDefault="00DF6CAA" w:rsidP="00DF6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Педагог приводит детей в музыкально-театральный зал.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Ребята, сегодня я предлагаю вам совершить путешествие в необычную, сказочную страну, в страну, где происходят чудеса и превращения, где оживают куклы и начинают говорить звери. Вы догадались, что это за страна?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Дети: – ТЕАТР!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А знаете ли вы, кто живет в этой стране?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Дети: – Куклы, сказочные герои, артисты.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Да, ребята. Вы правильно сказали. А что делают артисты, вы знаете?             (Ответы детей)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– А вы хотели бы стать артистами? 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Дети: – Да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lastRenderedPageBreak/>
        <w:t>– У меня есть волшебная палочка и сейчас с ее помощью я всех вас превращу в артистов. Закройте все глаза, я произношу волшебные слова: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–Раз, два, три — повернись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И в артиста превратись!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Откройте глаза. Теперь вы все артисты. Приглашаю вас войти в удивительный мир театра!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Впереди дети видят коробочку, а на ней лежит конверт, подписано от сказочника.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Ребята, для вас сказочник прислал письмо, прочитаем?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Педагог достает из конверта листок и читает загадки про сказочных героев. Дети отгадывают и открывают коробочку. А в ней маски с эмоциями радости и печали.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Дети рассказывают сначала о маске радости. 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Когда у нас бывает радостное настроение?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Когда нам весело, когда что-то дарят и т.д. (Ответы детей).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Затем дети рассказывают о маске печали, грусти.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Какая это маска, что она изображает? Когда нам бывает грустно? (Ответы детей).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Молодцы, ребята. Положим маски обратно в коробочку и продолжим свой путь.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На пути стоит столик, на нем настольная ширма, а рядом лежит шкатулочка, стоят пенечки.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Ребята нам всем предлагают присесть. (Дети занимают места, а педагог садится рядом с ширмой, надевает деда-рукавичку и из-за ширмы говорит).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Здравствуйте, ребята!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Я– </w:t>
      </w: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>бавный старичок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А зовут меня — Молчок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Мне, ребятки, помогите.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Скороговорки расскажите.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И увидите вы то,</w:t>
      </w:r>
    </w:p>
    <w:p w:rsidR="00DF6CAA" w:rsidRPr="00FA30AA" w:rsidRDefault="00DF6CAA" w:rsidP="00DF6CAA">
      <w:pPr>
        <w:spacing w:before="100" w:beforeAutospacing="1" w:after="100" w:afterAutospacing="1" w:line="48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Что уж знаете давно.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Поможем дедушке, ребята? Знаете ли вы скороговорки? (Да). А как надо говорить скороговорки? (Быстро, чтобы было понятно).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lastRenderedPageBreak/>
        <w:t>Каждый ребенок рассказывает по скороговорке и воспитатель тоже. Дедушка благодарит детей и разрешает им открыть шкатулочку.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  Что же дед хранит в шкатулочке?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  Театральные ложки.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  А сможете вы их оживить?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–  Вспомните </w:t>
      </w:r>
      <w:proofErr w:type="spellStart"/>
      <w:r w:rsidRPr="00FA30AA">
        <w:rPr>
          <w:rFonts w:ascii="Times New Roman" w:eastAsia="Times New Roman" w:hAnsi="Times New Roman" w:cs="Times New Roman"/>
          <w:sz w:val="24"/>
          <w:szCs w:val="24"/>
        </w:rPr>
        <w:t>потешку</w:t>
      </w:r>
      <w:proofErr w:type="spellEnd"/>
      <w:r w:rsidRPr="00FA30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«У медведя </w:t>
      </w: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бору».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У медведя </w:t>
      </w: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бору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Грибы, ягоды беру.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А медведь не спит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И на нас рычит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  Кто в лесу гуляет? Кто мне спать мешает? Р-Р-Р.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Молодцы! Положим театральные ложки в шкатулку и отправимся дальше. На нашем пути преграда. Что преградило нам дорогу? (Ширма).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Заглянем за ширму. Ребята, да тут куклы. Как они называются? (Куклы на </w:t>
      </w:r>
      <w:proofErr w:type="spellStart"/>
      <w:r w:rsidRPr="00FA30AA">
        <w:rPr>
          <w:rFonts w:ascii="Times New Roman" w:eastAsia="Times New Roman" w:hAnsi="Times New Roman" w:cs="Times New Roman"/>
          <w:sz w:val="24"/>
          <w:szCs w:val="24"/>
        </w:rPr>
        <w:t>гапите</w:t>
      </w:r>
      <w:proofErr w:type="spellEnd"/>
      <w:r w:rsidRPr="00FA30A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Что нужно сделать, чтобы кукла ожила?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Дети: – Надо научить ее говорить. 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Дети берут куклу девочку и котика и показывают </w:t>
      </w:r>
      <w:proofErr w:type="spellStart"/>
      <w:r w:rsidRPr="00FA30AA">
        <w:rPr>
          <w:rFonts w:ascii="Times New Roman" w:eastAsia="Times New Roman" w:hAnsi="Times New Roman" w:cs="Times New Roman"/>
          <w:sz w:val="24"/>
          <w:szCs w:val="24"/>
        </w:rPr>
        <w:t>потешку</w:t>
      </w:r>
      <w:proofErr w:type="spell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«Киса».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Здравствуй, киса. Как дела?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Что же ты от нас ушла? 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Не могу я с вами жить.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Хвостик негде положить.</w:t>
      </w:r>
    </w:p>
    <w:p w:rsidR="00DF6CAA" w:rsidRPr="00FA30AA" w:rsidRDefault="00DF6CAA" w:rsidP="00DF6CA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Ходите, зеваете, на хвостик наступаете.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А чему еще мы учим кукол?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Дети: – Учим двигаться.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– Вспомните </w:t>
      </w:r>
      <w:proofErr w:type="spellStart"/>
      <w:r w:rsidRPr="00FA30AA">
        <w:rPr>
          <w:rFonts w:ascii="Times New Roman" w:eastAsia="Times New Roman" w:hAnsi="Times New Roman" w:cs="Times New Roman"/>
          <w:sz w:val="24"/>
          <w:szCs w:val="24"/>
        </w:rPr>
        <w:t>потешку</w:t>
      </w:r>
      <w:proofErr w:type="spell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«Большие и малые ноги».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Дети показывают этюд с куклами девочка и бабушка.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lastRenderedPageBreak/>
        <w:t>– Молодцы, вы оживили кукол, а сейчас нам пора идти дальше.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Подошли к зеркалам.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  Ребята, мы пришли в королевство зеркал. А вот и сама Королева-зеркальце.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  Свет ты зеркальце, скажи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Нам всю правду расскажи.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Что ребятам надо сделать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Чтобы дальше нам идти.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Зеркальце (голос) – Подойдите к зеркалам и на них взгляните.</w:t>
      </w:r>
    </w:p>
    <w:p w:rsidR="00DF6CAA" w:rsidRPr="00FA30AA" w:rsidRDefault="00DF6CAA" w:rsidP="00DF6C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Вам задания я дам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Выполнить спешите.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  Удивитесь, как Незнайка,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(дети показывают движением, мимикой удивление)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Загрустите, как Пьеро,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(дети показывают грусть, опускают руки)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– Улыбнитесь, как </w:t>
      </w:r>
      <w:proofErr w:type="spellStart"/>
      <w:r w:rsidRPr="00FA30AA">
        <w:rPr>
          <w:rFonts w:ascii="Times New Roman" w:eastAsia="Times New Roman" w:hAnsi="Times New Roman" w:cs="Times New Roman"/>
          <w:sz w:val="24"/>
          <w:szCs w:val="24"/>
        </w:rPr>
        <w:t>Мальвина</w:t>
      </w:r>
      <w:proofErr w:type="spellEnd"/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(дети показывают улыбки)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  И нахмурьтесь, как дитё.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  Все вы показали верно. Продолжайте дальше путь.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Дети прощаются с королевой зеркал.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  Ребята, на нашем пути новые куклы. Что же это за куклы?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–  (Дети:</w:t>
      </w:r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Куклы с «живой рукой»)</w:t>
      </w:r>
      <w:proofErr w:type="gramEnd"/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  А, почему они так называются?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(Ответы детей).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– Да, ребята. У этих кукол нет рук. Их подвязывают к шее, а на руки одевают </w:t>
      </w:r>
      <w:proofErr w:type="spellStart"/>
      <w:r w:rsidRPr="00FA30AA">
        <w:rPr>
          <w:rFonts w:ascii="Times New Roman" w:eastAsia="Times New Roman" w:hAnsi="Times New Roman" w:cs="Times New Roman"/>
          <w:sz w:val="24"/>
          <w:szCs w:val="24"/>
        </w:rPr>
        <w:t>резиночки</w:t>
      </w:r>
      <w:proofErr w:type="spell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педагог</w:t>
      </w:r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объясняя, одевает куклу на ребенка). А наши руки делают куклу живой. Давайте оживим этих кукол. Вспомните </w:t>
      </w: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стихотворение про мишку</w:t>
      </w:r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>. Этюд «Мишка» (куклы девочка и мишка).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lastRenderedPageBreak/>
        <w:t>– Мишка, ты куда идешь?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И в мешочке что несешь?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Это меда три бочонка,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Для малютки, медвежонка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Ведь без меда он, бедняжка,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Целый день вздыхает тяжко: </w:t>
      </w:r>
      <w:proofErr w:type="spellStart"/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О-ох</w:t>
      </w:r>
      <w:proofErr w:type="spellEnd"/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30AA">
        <w:rPr>
          <w:rFonts w:ascii="Times New Roman" w:eastAsia="Times New Roman" w:hAnsi="Times New Roman" w:cs="Times New Roman"/>
          <w:sz w:val="24"/>
          <w:szCs w:val="24"/>
        </w:rPr>
        <w:t>у-ух</w:t>
      </w:r>
      <w:proofErr w:type="spell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30AA">
        <w:rPr>
          <w:rFonts w:ascii="Times New Roman" w:eastAsia="Times New Roman" w:hAnsi="Times New Roman" w:cs="Times New Roman"/>
          <w:sz w:val="24"/>
          <w:szCs w:val="24"/>
        </w:rPr>
        <w:t>а-ах</w:t>
      </w:r>
      <w:proofErr w:type="spellEnd"/>
      <w:r w:rsidRPr="00FA30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  Какие вы молодцы. Вы оживили и этих кукол. Продолжаем свое путешествие. (Стоит домик).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  Это что еще за домик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180" w:firstLine="409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На пути у нас стоит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180" w:firstLine="409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Подойдем к нему поближе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180" w:firstLine="409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Кто живет в нем, поглядим.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(заглядывают в домик, видят маски и шапочки театральные)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Маски–шапочки живут.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В гости всех нас они ждут.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Мы сейчас наденем их.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И расскажем всё про них.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(ребенок надевает шапочку петушка и изображает петуха)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В своей короне красной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Он ходит, как король.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Его ты ежечасно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Выслушивать изволь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Я тут</w:t>
      </w: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Я на </w:t>
      </w:r>
      <w:proofErr w:type="spellStart"/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чеку-у</w:t>
      </w:r>
      <w:proofErr w:type="spellEnd"/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– Я всех вас </w:t>
      </w:r>
      <w:proofErr w:type="spellStart"/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допеку-у</w:t>
      </w:r>
      <w:proofErr w:type="spellEnd"/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Кукареку! Кукареку!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Уснули дети. Свет потух.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>ети садятся на корточки закрывают глаза, руки убирают под щечку).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молчи, </w:t>
      </w:r>
      <w:proofErr w:type="spellStart"/>
      <w:r w:rsidRPr="00FA30AA">
        <w:rPr>
          <w:rFonts w:ascii="Times New Roman" w:eastAsia="Times New Roman" w:hAnsi="Times New Roman" w:cs="Times New Roman"/>
          <w:sz w:val="24"/>
          <w:szCs w:val="24"/>
        </w:rPr>
        <w:t>горластенький</w:t>
      </w:r>
      <w:proofErr w:type="spell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петух!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(петушок тоже приседает)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Затем девочка надевает маску лисички, другой ребенок </w:t>
      </w: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берет куклу-рукавичку крота и показывают</w:t>
      </w:r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сценку с домиком. Лиса ходит вокруг домика, а крот в домике, выглядывает в окошко.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Славный домик, милый крот!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Только слишком узкий вход.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Вход, лисичка, в самый раз.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Он не впустит в домик вас.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Затем дети надевают шапочки кошек и мышек.(4 ребенка уходят на сцену переодеваются для сказки).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А сейчас время для музыки.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Я предлагаю вам потанцевать.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Кот приглашает мышку (звучит музыка «Найди пару»)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Кот: – Мяу, мышка!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Спляшем польку.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Подадим гостям пример.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Мышка: – Я сплясала бы, но только</w:t>
      </w:r>
    </w:p>
    <w:p w:rsidR="00DF6CAA" w:rsidRPr="00FA30AA" w:rsidRDefault="00DF6CAA" w:rsidP="00DF6CA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Мышке кот не кавалер!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Кот приглашает на танец кошку, а мышонок приглашает мышку. Остальные мышата встают в круг и танцуют.</w:t>
      </w:r>
    </w:p>
    <w:p w:rsidR="00DF6CAA" w:rsidRPr="00FA30AA" w:rsidRDefault="00DF6CAA" w:rsidP="00DF6CAA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Танцевальная импровизация.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Затем снимают шапочки и подходят к сцене. Занавес закрыт.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Вот мы и подошли с вами к главному месту в театре — это сцена. А на сцене всегда оживает сказка</w:t>
      </w: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>анавес открывается).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Стоит снегурочка, к ней скачут зайчата. Они жалуются Снегурочке на лису. Затем выбегает лиса, зайчата прячутся за Снегурочку. Снегурочка ругает лису, а лиса уносит ключик.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– Ребята, вы увидели драматизацию сказки. А что такое драматизация? Здесь мы видим артистов в </w:t>
      </w: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костюмах</w:t>
      </w:r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и действие происходит на сцене.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 артистами сегодня побывали. Очень хорошо все показали. Все старались, молодцы! </w:t>
      </w:r>
      <w:proofErr w:type="gramStart"/>
      <w:r w:rsidRPr="00FA30AA">
        <w:rPr>
          <w:rFonts w:ascii="Times New Roman" w:eastAsia="Times New Roman" w:hAnsi="Times New Roman" w:cs="Times New Roman"/>
          <w:sz w:val="24"/>
          <w:szCs w:val="24"/>
        </w:rPr>
        <w:t>Похлопаем</w:t>
      </w:r>
      <w:proofErr w:type="gram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друг другу от души! (звучит песня «</w:t>
      </w:r>
      <w:proofErr w:type="spellStart"/>
      <w:r w:rsidRPr="00FA30AA">
        <w:rPr>
          <w:rFonts w:ascii="Times New Roman" w:eastAsia="Times New Roman" w:hAnsi="Times New Roman" w:cs="Times New Roman"/>
          <w:sz w:val="24"/>
          <w:szCs w:val="24"/>
        </w:rPr>
        <w:t>Кукляндия</w:t>
      </w:r>
      <w:proofErr w:type="spellEnd"/>
      <w:r w:rsidRPr="00FA30AA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– А на память о нашем замечательном путешествии в мир театра я хочу подарить вам вот такие медальоны-цветы. И надеюсь, что вы когда-нибудь по-настоящему будете хорошими артистами.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Спасибо всем!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1. Антипина А.Е. Театрализованная деятельность в детском саду.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A30AA">
        <w:rPr>
          <w:rFonts w:ascii="Times New Roman" w:eastAsia="Times New Roman" w:hAnsi="Times New Roman" w:cs="Times New Roman"/>
          <w:sz w:val="24"/>
          <w:szCs w:val="24"/>
        </w:rPr>
        <w:t>Маханева</w:t>
      </w:r>
      <w:proofErr w:type="spell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М.Д. Театрализованные занятия в детском саду.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FA30AA">
        <w:rPr>
          <w:rFonts w:ascii="Times New Roman" w:eastAsia="Times New Roman" w:hAnsi="Times New Roman" w:cs="Times New Roman"/>
          <w:sz w:val="24"/>
          <w:szCs w:val="24"/>
        </w:rPr>
        <w:t>Караманенко</w:t>
      </w:r>
      <w:proofErr w:type="spellEnd"/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 Т.Н., Кукольный театр – дошкольникам.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 xml:space="preserve">4. Что такое театр? М, </w:t>
      </w:r>
      <w:proofErr w:type="spellStart"/>
      <w:r w:rsidRPr="00FA30AA">
        <w:rPr>
          <w:rFonts w:ascii="Times New Roman" w:eastAsia="Times New Roman" w:hAnsi="Times New Roman" w:cs="Times New Roman"/>
          <w:sz w:val="24"/>
          <w:szCs w:val="24"/>
        </w:rPr>
        <w:t>Линка-Пресс</w:t>
      </w:r>
      <w:proofErr w:type="spellEnd"/>
      <w:r w:rsidRPr="00FA30AA">
        <w:rPr>
          <w:rFonts w:ascii="Times New Roman" w:eastAsia="Times New Roman" w:hAnsi="Times New Roman" w:cs="Times New Roman"/>
          <w:sz w:val="24"/>
          <w:szCs w:val="24"/>
        </w:rPr>
        <w:t>, 1997.</w:t>
      </w:r>
    </w:p>
    <w:p w:rsidR="00DF6CAA" w:rsidRPr="00FA30AA" w:rsidRDefault="00DF6CAA" w:rsidP="00DF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0AA">
        <w:rPr>
          <w:rFonts w:ascii="Times New Roman" w:eastAsia="Times New Roman" w:hAnsi="Times New Roman" w:cs="Times New Roman"/>
          <w:sz w:val="24"/>
          <w:szCs w:val="24"/>
        </w:rPr>
        <w:t>5. Петрова Т.И. Театрализованные игры в детском саду.</w:t>
      </w:r>
    </w:p>
    <w:p w:rsidR="000527E2" w:rsidRDefault="000527E2"/>
    <w:sectPr w:rsidR="0005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6CAA"/>
    <w:rsid w:val="000527E2"/>
    <w:rsid w:val="00D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1141</Words>
  <Characters>6504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2014-02-13T08:48:00Z</dcterms:created>
  <dcterms:modified xsi:type="dcterms:W3CDTF">2014-02-13T08:48:00Z</dcterms:modified>
</cp:coreProperties>
</file>