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CD" w:rsidRPr="005A15F9" w:rsidRDefault="009421CD" w:rsidP="005A15F9">
      <w:pPr>
        <w:tabs>
          <w:tab w:val="left" w:pos="1125"/>
        </w:tabs>
        <w:ind w:left="-284"/>
        <w:rPr>
          <w:b/>
          <w:noProof/>
          <w:sz w:val="32"/>
          <w:szCs w:val="32"/>
          <w:lang w:eastAsia="ru-RU"/>
        </w:rPr>
      </w:pPr>
      <w:r w:rsidRPr="005A15F9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-702311</wp:posOffset>
            </wp:positionV>
            <wp:extent cx="7505700" cy="10734675"/>
            <wp:effectExtent l="19050" t="0" r="0" b="0"/>
            <wp:wrapNone/>
            <wp:docPr id="1" name="Рисунок 1" descr="E:\Света\оформление\ajys\48f1e00e9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ета\оформление\ajys\48f1e00e95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15F9">
        <w:rPr>
          <w:b/>
          <w:noProof/>
          <w:sz w:val="32"/>
          <w:szCs w:val="32"/>
          <w:lang w:eastAsia="ru-RU"/>
        </w:rPr>
        <w:t>Хореография</w:t>
      </w:r>
      <w:r w:rsidR="005A15F9" w:rsidRPr="005A15F9">
        <w:rPr>
          <w:b/>
          <w:noProof/>
          <w:sz w:val="32"/>
          <w:szCs w:val="32"/>
          <w:lang w:eastAsia="ru-RU"/>
        </w:rPr>
        <w:t>, как пожизниная устоновка на здоровый образ жизни</w:t>
      </w:r>
    </w:p>
    <w:p w:rsidR="009421CD" w:rsidRPr="005A15F9" w:rsidRDefault="009421CD" w:rsidP="009421CD">
      <w:pPr>
        <w:ind w:firstLine="708"/>
        <w:rPr>
          <w:i/>
          <w:sz w:val="28"/>
          <w:szCs w:val="28"/>
        </w:rPr>
      </w:pPr>
      <w:r w:rsidRPr="005A15F9">
        <w:rPr>
          <w:i/>
          <w:sz w:val="28"/>
          <w:szCs w:val="28"/>
        </w:rPr>
        <w:t>Известно, что дети очень любят  танцев</w:t>
      </w:r>
      <w:r w:rsidR="005A15F9" w:rsidRPr="005A15F9">
        <w:rPr>
          <w:i/>
          <w:sz w:val="28"/>
          <w:szCs w:val="28"/>
        </w:rPr>
        <w:t xml:space="preserve">ать. Танцуя, они удовлетворяют, </w:t>
      </w:r>
      <w:r w:rsidRPr="005A15F9">
        <w:rPr>
          <w:i/>
          <w:sz w:val="28"/>
          <w:szCs w:val="28"/>
        </w:rPr>
        <w:t xml:space="preserve">свою потребность в движении. Приобщения детей к различным видам танцевального творчества с младшего дошкольного возраста способствует  развитию творческих способностей, физических данных, повышается жизненный тонус, что создает ребенка бодрое, радостное настроение и благоприятно сказывается на состоянии организма в целом.     </w:t>
      </w:r>
    </w:p>
    <w:p w:rsidR="009421CD" w:rsidRPr="005A15F9" w:rsidRDefault="009421CD" w:rsidP="009421CD">
      <w:pPr>
        <w:ind w:firstLine="708"/>
        <w:rPr>
          <w:i/>
          <w:sz w:val="28"/>
          <w:szCs w:val="28"/>
        </w:rPr>
      </w:pPr>
      <w:r w:rsidRPr="005A15F9">
        <w:rPr>
          <w:i/>
          <w:sz w:val="28"/>
          <w:szCs w:val="28"/>
        </w:rPr>
        <w:t>В настоящие время, когда здоровые дети составляют не более 10% от общего числа, необходимость двигательного развития детей дошкольного возраста приобретает актуальную социальную значимость. Занятия хореографией делает свой весьма существенный вклад в дело оздоровления подрастающего поколения.</w:t>
      </w:r>
    </w:p>
    <w:p w:rsidR="009421CD" w:rsidRPr="005A15F9" w:rsidRDefault="009421CD" w:rsidP="009421CD">
      <w:pPr>
        <w:ind w:firstLine="708"/>
        <w:rPr>
          <w:i/>
          <w:sz w:val="28"/>
          <w:szCs w:val="28"/>
        </w:rPr>
      </w:pPr>
      <w:r w:rsidRPr="005A15F9">
        <w:rPr>
          <w:i/>
          <w:sz w:val="28"/>
          <w:szCs w:val="28"/>
        </w:rPr>
        <w:t>На занятиях хореографии очень много времени отводится для приведения осанки в ее оптимальное состояние. Так как по последним данным науки, внутренней причиной возникновения сколиоза у детей служит недостаточная устойчивость у них общего центра тяжести. Ведь неправильная осанка, плохая, походка, слабый позвоночник не дают правильно дышать, а правильное насыщение кислородом очень важно для хорошего состояния всех внутренних органов и для подержания в должном состоянии здоровья детей всех возрастов. Поэтому на занятиях хореографией большое внимание уделяется развитию подвижности, эластичности и гибкости суставов, мышц. Будет происходить постепенная установка верного положения позвоночника по средствам создания мышечного корсета.</w:t>
      </w:r>
    </w:p>
    <w:p w:rsidR="009421CD" w:rsidRPr="005A15F9" w:rsidRDefault="009421CD" w:rsidP="009421CD">
      <w:pPr>
        <w:ind w:firstLine="708"/>
        <w:rPr>
          <w:i/>
          <w:sz w:val="28"/>
          <w:szCs w:val="28"/>
        </w:rPr>
      </w:pPr>
      <w:r w:rsidRPr="005A15F9">
        <w:rPr>
          <w:i/>
          <w:sz w:val="28"/>
          <w:szCs w:val="28"/>
        </w:rPr>
        <w:t>Что  касается опорно-двигательного аппарата, то здесь наблюдается отклонение в виде плоскостопия и косолапость стоп. И здесь трудно не отметить значение занятий хореографией для профилактики данных заболеваний.</w:t>
      </w:r>
    </w:p>
    <w:p w:rsidR="009421CD" w:rsidRPr="005A15F9" w:rsidRDefault="009421CD" w:rsidP="003B4D92">
      <w:pPr>
        <w:ind w:firstLine="708"/>
        <w:rPr>
          <w:i/>
          <w:sz w:val="28"/>
          <w:szCs w:val="28"/>
        </w:rPr>
      </w:pPr>
      <w:r w:rsidRPr="005A15F9">
        <w:rPr>
          <w:i/>
          <w:sz w:val="28"/>
          <w:szCs w:val="28"/>
        </w:rPr>
        <w:t xml:space="preserve">На занятиях хореографией мы как можно больше  стараемся использовать упражнения, помогут избавиться детям от этих недугов. Это разнообразные упражнения для спины, стопы, различные виды шагов, да буквально каждое движение в уроке призвано положительным образом </w:t>
      </w:r>
      <w:proofErr w:type="gramStart"/>
      <w:r w:rsidRPr="005A15F9">
        <w:rPr>
          <w:i/>
          <w:sz w:val="28"/>
          <w:szCs w:val="28"/>
        </w:rPr>
        <w:t>влиять</w:t>
      </w:r>
      <w:proofErr w:type="gramEnd"/>
      <w:r w:rsidRPr="005A15F9">
        <w:rPr>
          <w:i/>
          <w:sz w:val="28"/>
          <w:szCs w:val="28"/>
        </w:rPr>
        <w:t xml:space="preserve"> на осанку и опорно - двигательный аппарат. Потому урок хореографии имеет не только художественно – эстетическое значение, но и главным образом оказывает здоровье сберегающее влияние на организм дошкольника.</w:t>
      </w:r>
    </w:p>
    <w:sectPr w:rsidR="009421CD" w:rsidRPr="005A15F9" w:rsidSect="005A15F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7B3" w:rsidRDefault="008E37B3" w:rsidP="005A15F9">
      <w:pPr>
        <w:spacing w:after="0" w:line="240" w:lineRule="auto"/>
      </w:pPr>
      <w:r>
        <w:separator/>
      </w:r>
    </w:p>
  </w:endnote>
  <w:endnote w:type="continuationSeparator" w:id="0">
    <w:p w:rsidR="008E37B3" w:rsidRDefault="008E37B3" w:rsidP="005A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7B3" w:rsidRDefault="008E37B3" w:rsidP="005A15F9">
      <w:pPr>
        <w:spacing w:after="0" w:line="240" w:lineRule="auto"/>
      </w:pPr>
      <w:r>
        <w:separator/>
      </w:r>
    </w:p>
  </w:footnote>
  <w:footnote w:type="continuationSeparator" w:id="0">
    <w:p w:rsidR="008E37B3" w:rsidRDefault="008E37B3" w:rsidP="005A1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1CD"/>
    <w:rsid w:val="00006698"/>
    <w:rsid w:val="000D0894"/>
    <w:rsid w:val="003B4D92"/>
    <w:rsid w:val="005A15F9"/>
    <w:rsid w:val="008E37B3"/>
    <w:rsid w:val="009421CD"/>
    <w:rsid w:val="00A36B19"/>
    <w:rsid w:val="00A8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1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A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15F9"/>
  </w:style>
  <w:style w:type="paragraph" w:styleId="a7">
    <w:name w:val="footer"/>
    <w:basedOn w:val="a"/>
    <w:link w:val="a8"/>
    <w:uiPriority w:val="99"/>
    <w:semiHidden/>
    <w:unhideWhenUsed/>
    <w:rsid w:val="005A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1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39432-26BE-40F0-BCB0-BFD411EA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2013-02-05T15:40:00Z</cp:lastPrinted>
  <dcterms:created xsi:type="dcterms:W3CDTF">2013-02-05T15:22:00Z</dcterms:created>
  <dcterms:modified xsi:type="dcterms:W3CDTF">2013-02-10T13:51:00Z</dcterms:modified>
</cp:coreProperties>
</file>