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AB" w:rsidRPr="00F12CA7" w:rsidRDefault="00F12CA7" w:rsidP="00BC5CAB">
      <w:p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AB" w:rsidRPr="00F12CA7">
        <w:rPr>
          <w:rFonts w:ascii="Times New Roman" w:hAnsi="Times New Roman" w:cs="Times New Roman"/>
          <w:sz w:val="28"/>
          <w:szCs w:val="28"/>
        </w:rPr>
        <w:t xml:space="preserve">После проведенной </w:t>
      </w:r>
      <w:proofErr w:type="spellStart"/>
      <w:r w:rsidR="00BC5CAB" w:rsidRPr="00F12CA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C5CAB" w:rsidRPr="00F12CA7">
        <w:rPr>
          <w:rFonts w:ascii="Times New Roman" w:hAnsi="Times New Roman" w:cs="Times New Roman"/>
          <w:sz w:val="28"/>
          <w:szCs w:val="28"/>
        </w:rPr>
        <w:t xml:space="preserve"> - речевой диагностики и выявления детей с сочетанными нарушениями, для дальнейшей коррекционной работы, кроме традиционных логопедических и </w:t>
      </w:r>
      <w:proofErr w:type="gramStart"/>
      <w:r w:rsidR="00BC5CAB" w:rsidRPr="00F12CA7">
        <w:rPr>
          <w:rFonts w:ascii="Times New Roman" w:hAnsi="Times New Roman" w:cs="Times New Roman"/>
          <w:sz w:val="28"/>
          <w:szCs w:val="28"/>
        </w:rPr>
        <w:t>психологических игр</w:t>
      </w:r>
      <w:proofErr w:type="gramEnd"/>
      <w:r w:rsidR="00BC5CAB" w:rsidRPr="00F12CA7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bookmarkStart w:id="0" w:name="_GoBack"/>
      <w:bookmarkEnd w:id="0"/>
      <w:r w:rsidR="00BC5CAB" w:rsidRPr="00F12CA7">
        <w:rPr>
          <w:rFonts w:ascii="Times New Roman" w:hAnsi="Times New Roman" w:cs="Times New Roman"/>
          <w:sz w:val="28"/>
          <w:szCs w:val="28"/>
        </w:rPr>
        <w:t xml:space="preserve"> был разработан специальный блок общих </w:t>
      </w:r>
      <w:proofErr w:type="spellStart"/>
      <w:r w:rsidR="00BC5CAB" w:rsidRPr="00F12CA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C5CAB" w:rsidRPr="00F12CA7">
        <w:rPr>
          <w:rFonts w:ascii="Times New Roman" w:hAnsi="Times New Roman" w:cs="Times New Roman"/>
          <w:sz w:val="28"/>
          <w:szCs w:val="28"/>
        </w:rPr>
        <w:t xml:space="preserve"> – речевых заданий разной направленности для развития: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 xml:space="preserve">Слухового </w:t>
      </w:r>
      <w:proofErr w:type="spellStart"/>
      <w:r w:rsidRPr="00F12CA7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F12CA7">
        <w:rPr>
          <w:rFonts w:ascii="Times New Roman" w:hAnsi="Times New Roman" w:cs="Times New Roman"/>
          <w:sz w:val="28"/>
          <w:szCs w:val="28"/>
        </w:rPr>
        <w:t xml:space="preserve"> и фонетико-фонематические процессов.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 xml:space="preserve">Речевого </w:t>
      </w:r>
      <w:proofErr w:type="spellStart"/>
      <w:r w:rsidRPr="00F12CA7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F12CA7">
        <w:rPr>
          <w:rFonts w:ascii="Times New Roman" w:hAnsi="Times New Roman" w:cs="Times New Roman"/>
          <w:sz w:val="28"/>
          <w:szCs w:val="28"/>
        </w:rPr>
        <w:t xml:space="preserve"> и фонематического слуха.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Слухоречевой памяти.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Номинативных процессов.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Интеллектуальных процессов.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 xml:space="preserve">Зрительного </w:t>
      </w:r>
      <w:proofErr w:type="spellStart"/>
      <w:r w:rsidRPr="00F12CA7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F12CA7">
        <w:rPr>
          <w:rFonts w:ascii="Times New Roman" w:hAnsi="Times New Roman" w:cs="Times New Roman"/>
          <w:sz w:val="28"/>
          <w:szCs w:val="28"/>
        </w:rPr>
        <w:t>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Причинно-следственных отношения.</w:t>
      </w:r>
    </w:p>
    <w:p w:rsidR="00BC5CAB" w:rsidRPr="00F12CA7" w:rsidRDefault="00BC5CAB" w:rsidP="00BC5C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12CA7">
        <w:rPr>
          <w:rFonts w:ascii="Times New Roman" w:hAnsi="Times New Roman" w:cs="Times New Roman"/>
          <w:sz w:val="28"/>
          <w:szCs w:val="28"/>
        </w:rPr>
        <w:t>Квазипространственных</w:t>
      </w:r>
      <w:proofErr w:type="spellEnd"/>
      <w:r w:rsidRPr="00F12CA7">
        <w:rPr>
          <w:rFonts w:ascii="Times New Roman" w:hAnsi="Times New Roman" w:cs="Times New Roman"/>
          <w:sz w:val="28"/>
          <w:szCs w:val="28"/>
        </w:rPr>
        <w:t>" (логико-грамматических) речевых конструкций.</w:t>
      </w:r>
    </w:p>
    <w:p w:rsidR="00BC5CAB" w:rsidRPr="00F12CA7" w:rsidRDefault="00BC5CAB" w:rsidP="00BC5CAB">
      <w:pPr>
        <w:rPr>
          <w:rFonts w:ascii="Times New Roman" w:hAnsi="Times New Roman" w:cs="Times New Roman"/>
          <w:sz w:val="28"/>
          <w:szCs w:val="28"/>
        </w:rPr>
      </w:pPr>
      <w:r w:rsidRPr="00F12CA7">
        <w:rPr>
          <w:rFonts w:ascii="Times New Roman" w:hAnsi="Times New Roman" w:cs="Times New Roman"/>
          <w:sz w:val="28"/>
          <w:szCs w:val="28"/>
        </w:rPr>
        <w:t>В качестве примера проводимой работы предлагаем модель взаимодействия логопеда и психолога на примере развития фонематического восприятия: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1"/>
        <w:gridCol w:w="3539"/>
        <w:gridCol w:w="3475"/>
      </w:tblGrid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</w:t>
            </w:r>
          </w:p>
        </w:tc>
      </w:tr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слов, их звучанием. Деление предложений на слова, слов на слоги.</w:t>
            </w:r>
          </w:p>
          <w:p w:rsidR="00BC5CAB" w:rsidRPr="00F12CA7" w:rsidRDefault="00BC5CAB" w:rsidP="00BC5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«Обведи правильно»,</w:t>
            </w:r>
          </w:p>
          <w:p w:rsidR="00BC5CAB" w:rsidRPr="00F12CA7" w:rsidRDefault="00BC5CAB" w:rsidP="00BC5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«Найди общий звук»</w:t>
            </w:r>
          </w:p>
          <w:p w:rsidR="00BC5CAB" w:rsidRPr="00F12CA7" w:rsidRDefault="00BC5CAB" w:rsidP="00BC5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«Паровозики»,</w:t>
            </w:r>
          </w:p>
          <w:p w:rsidR="00BC5CAB" w:rsidRPr="00F12CA7" w:rsidRDefault="00BC5CAB" w:rsidP="00BC5C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«Кто в домике живет?»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proofErr w:type="spellStart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звукоразличение</w:t>
            </w:r>
            <w:proofErr w:type="spellEnd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CAB" w:rsidRPr="00F12CA7" w:rsidRDefault="00BC5CAB" w:rsidP="00BC5C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«Произнеси правильно»,</w:t>
            </w:r>
          </w:p>
          <w:p w:rsidR="00BC5CAB" w:rsidRPr="00F12CA7" w:rsidRDefault="00BC5CAB" w:rsidP="00BC5C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«Звук спрятался»,</w:t>
            </w:r>
          </w:p>
          <w:p w:rsidR="00BC5CAB" w:rsidRPr="00F12CA7" w:rsidRDefault="00BC5CAB" w:rsidP="00BC5C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  <w:p w:rsidR="00BC5CAB" w:rsidRPr="00F12CA7" w:rsidRDefault="00BC5CAB" w:rsidP="00BC5C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«Домики для звуков»</w:t>
            </w:r>
          </w:p>
        </w:tc>
      </w:tr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Дифференциация </w:t>
            </w: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звуков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Различение речевых звуков </w:t>
            </w: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сходных по артикуляционному укладу, по звучанию. Темпо-ритмическая сторона слов.</w:t>
            </w:r>
          </w:p>
          <w:p w:rsidR="00BC5CAB" w:rsidRPr="00F12CA7" w:rsidRDefault="00BC5CAB" w:rsidP="00BC5C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«Звуки поменялись местами»,</w:t>
            </w:r>
          </w:p>
          <w:p w:rsidR="00BC5CAB" w:rsidRPr="00F12CA7" w:rsidRDefault="00BC5CAB" w:rsidP="00BC5C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«Дин и Дон»,</w:t>
            </w:r>
          </w:p>
          <w:p w:rsidR="00BC5CAB" w:rsidRPr="00F12CA7" w:rsidRDefault="00BC5CAB" w:rsidP="00BC5C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«Вверху или внизу»,</w:t>
            </w:r>
          </w:p>
          <w:p w:rsidR="00BC5CAB" w:rsidRPr="00F12CA7" w:rsidRDefault="00BC5CAB" w:rsidP="00BC5C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«Глухой звонкий»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Различение неречевых </w:t>
            </w: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и бытовых шумов. Чувство ритма.</w:t>
            </w:r>
          </w:p>
          <w:p w:rsidR="00BC5CAB" w:rsidRPr="00F12CA7" w:rsidRDefault="00BC5CAB" w:rsidP="00BC5C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«Чудо-звуки»,</w:t>
            </w:r>
          </w:p>
          <w:p w:rsidR="00BC5CAB" w:rsidRPr="00F12CA7" w:rsidRDefault="00BC5CAB" w:rsidP="00BC5C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  <w:proofErr w:type="gramEnd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 xml:space="preserve"> как звучит»,</w:t>
            </w:r>
          </w:p>
          <w:p w:rsidR="00BC5CAB" w:rsidRPr="00F12CA7" w:rsidRDefault="00BC5CAB" w:rsidP="00BC5C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«Угадай, чей звук»,</w:t>
            </w:r>
          </w:p>
          <w:p w:rsidR="00BC5CAB" w:rsidRPr="00F12CA7" w:rsidRDefault="00BC5CAB" w:rsidP="00BC5C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«Подбери картинку»,</w:t>
            </w:r>
          </w:p>
          <w:p w:rsidR="00BC5CAB" w:rsidRPr="00F12CA7" w:rsidRDefault="00BC5CAB" w:rsidP="00BC5C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«Шумовые кирпичи»</w:t>
            </w:r>
          </w:p>
        </w:tc>
      </w:tr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Фонематические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Сравнение слов по звучанию, знакомство с протяженностью слов, с их наполняемостью.</w:t>
            </w:r>
          </w:p>
          <w:p w:rsidR="00BC5CAB" w:rsidRPr="00F12CA7" w:rsidRDefault="00BC5CAB" w:rsidP="00BC5C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«Кто как голос подает?»,</w:t>
            </w:r>
          </w:p>
          <w:p w:rsidR="00BC5CAB" w:rsidRPr="00F12CA7" w:rsidRDefault="00BC5CAB" w:rsidP="00BC5C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«Подскажи словечко»,</w:t>
            </w:r>
          </w:p>
          <w:p w:rsidR="00BC5CAB" w:rsidRPr="00F12CA7" w:rsidRDefault="00BC5CAB" w:rsidP="00BC5C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«Слова-близнецы»,</w:t>
            </w:r>
          </w:p>
          <w:p w:rsidR="00BC5CAB" w:rsidRPr="00F12CA7" w:rsidRDefault="00BC5CAB" w:rsidP="00BC5C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«Длинный - короткий»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Развитие слухоречевой памяти и внимания.</w:t>
            </w:r>
          </w:p>
          <w:p w:rsidR="00BC5CAB" w:rsidRPr="00F12CA7" w:rsidRDefault="00BC5CAB" w:rsidP="00BC5C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«Магазин»,</w:t>
            </w:r>
          </w:p>
          <w:p w:rsidR="00BC5CAB" w:rsidRPr="00F12CA7" w:rsidRDefault="00BC5CAB" w:rsidP="00BC5C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«Пары слов»,</w:t>
            </w:r>
          </w:p>
          <w:p w:rsidR="00BC5CAB" w:rsidRPr="00F12CA7" w:rsidRDefault="00BC5CAB" w:rsidP="00BC5C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«Найди ошибку»,</w:t>
            </w:r>
          </w:p>
          <w:p w:rsidR="00BC5CAB" w:rsidRPr="00F12CA7" w:rsidRDefault="00BC5CAB" w:rsidP="00BC5C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«Запомни слова»,</w:t>
            </w:r>
          </w:p>
          <w:p w:rsidR="00BC5CAB" w:rsidRPr="00F12CA7" w:rsidRDefault="00BC5CAB" w:rsidP="00BC5C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«Вставь пропущенное слово»</w:t>
            </w:r>
          </w:p>
        </w:tc>
      </w:tr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Фонематический анализ и синтез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Нахождение местоположения заданного звука в слове. Определение и характеристика заданного звука.</w:t>
            </w:r>
          </w:p>
          <w:p w:rsidR="00BC5CAB" w:rsidRPr="00F12CA7" w:rsidRDefault="00BC5CAB" w:rsidP="00BC5C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«Подними флажок»,</w:t>
            </w:r>
          </w:p>
          <w:p w:rsidR="00BC5CAB" w:rsidRPr="00F12CA7" w:rsidRDefault="00BC5CAB" w:rsidP="00BC5C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«Начало, середина или конец»,</w:t>
            </w:r>
          </w:p>
          <w:p w:rsidR="00BC5CAB" w:rsidRPr="00F12CA7" w:rsidRDefault="00BC5CAB" w:rsidP="00BC5C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«Волшебная пуговица»,</w:t>
            </w:r>
          </w:p>
          <w:p w:rsidR="00BC5CAB" w:rsidRPr="00F12CA7" w:rsidRDefault="00BC5CAB" w:rsidP="00BC5C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«Расставь нужные знаки»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AB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Квазипространственные</w:t>
            </w:r>
            <w:proofErr w:type="spellEnd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 xml:space="preserve"> (логико-грамматические) речевые конструкции. Последовательность.</w:t>
            </w:r>
          </w:p>
          <w:p w:rsidR="00BC5CAB" w:rsidRPr="00F12CA7" w:rsidRDefault="00BC5CAB" w:rsidP="00BC5C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«Где лежит предмет»,</w:t>
            </w:r>
          </w:p>
          <w:p w:rsidR="00BC5CAB" w:rsidRPr="00F12CA7" w:rsidRDefault="00BC5CAB" w:rsidP="00BC5C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«Подбери следующее»,</w:t>
            </w:r>
          </w:p>
          <w:p w:rsidR="00BC5CAB" w:rsidRPr="00F12CA7" w:rsidRDefault="00BC5CAB" w:rsidP="00BC5C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«Добавь нужный слог»,</w:t>
            </w:r>
          </w:p>
          <w:p w:rsidR="00BC5CAB" w:rsidRPr="00F12CA7" w:rsidRDefault="00BC5CAB" w:rsidP="00BC5C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сначала, что потом»</w:t>
            </w:r>
          </w:p>
        </w:tc>
      </w:tr>
      <w:tr w:rsidR="00BC5CAB" w:rsidRPr="00F12CA7" w:rsidTr="00BC5C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Дидактический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См. технологии и методики в комплексировании логопедического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8D" w:rsidRPr="00F12CA7" w:rsidRDefault="00BC5CAB" w:rsidP="00BC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A7">
              <w:rPr>
                <w:rFonts w:ascii="Times New Roman" w:hAnsi="Times New Roman" w:cs="Times New Roman"/>
                <w:sz w:val="28"/>
                <w:szCs w:val="28"/>
              </w:rPr>
              <w:t xml:space="preserve">См. блок общих </w:t>
            </w:r>
            <w:proofErr w:type="spellStart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F12CA7">
              <w:rPr>
                <w:rFonts w:ascii="Times New Roman" w:hAnsi="Times New Roman" w:cs="Times New Roman"/>
                <w:sz w:val="28"/>
                <w:szCs w:val="28"/>
              </w:rPr>
              <w:t xml:space="preserve"> – речевых заданий</w:t>
            </w:r>
          </w:p>
        </w:tc>
      </w:tr>
    </w:tbl>
    <w:p w:rsidR="00BE48AE" w:rsidRPr="00F12CA7" w:rsidRDefault="00BE48AE">
      <w:pPr>
        <w:rPr>
          <w:rFonts w:ascii="Times New Roman" w:hAnsi="Times New Roman" w:cs="Times New Roman"/>
          <w:sz w:val="28"/>
          <w:szCs w:val="28"/>
        </w:rPr>
      </w:pPr>
    </w:p>
    <w:sectPr w:rsidR="00BE48AE" w:rsidRPr="00F1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A4F"/>
    <w:multiLevelType w:val="multilevel"/>
    <w:tmpl w:val="766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7BD3"/>
    <w:multiLevelType w:val="multilevel"/>
    <w:tmpl w:val="4AC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584E"/>
    <w:multiLevelType w:val="multilevel"/>
    <w:tmpl w:val="D9E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D703E"/>
    <w:multiLevelType w:val="multilevel"/>
    <w:tmpl w:val="77E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5160E"/>
    <w:multiLevelType w:val="multilevel"/>
    <w:tmpl w:val="866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D7C7B"/>
    <w:multiLevelType w:val="multilevel"/>
    <w:tmpl w:val="944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85F0A"/>
    <w:multiLevelType w:val="multilevel"/>
    <w:tmpl w:val="88D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75794"/>
    <w:multiLevelType w:val="multilevel"/>
    <w:tmpl w:val="058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219E0"/>
    <w:multiLevelType w:val="multilevel"/>
    <w:tmpl w:val="DD9C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4"/>
    <w:rsid w:val="005F7A8D"/>
    <w:rsid w:val="00AB62D4"/>
    <w:rsid w:val="00BC5CAB"/>
    <w:rsid w:val="00BE48AE"/>
    <w:rsid w:val="00F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E276-8917-4B65-8DD7-E93F288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талышская</dc:creator>
  <cp:keywords/>
  <dc:description/>
  <cp:lastModifiedBy>Ольга Талышская</cp:lastModifiedBy>
  <cp:revision>5</cp:revision>
  <dcterms:created xsi:type="dcterms:W3CDTF">2013-03-13T13:14:00Z</dcterms:created>
  <dcterms:modified xsi:type="dcterms:W3CDTF">2013-10-20T06:47:00Z</dcterms:modified>
</cp:coreProperties>
</file>