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9" w:rsidRDefault="00EC3D69" w:rsidP="00EC3D69">
      <w:pPr>
        <w:rPr>
          <w:sz w:val="32"/>
          <w:szCs w:val="32"/>
        </w:rPr>
      </w:pPr>
    </w:p>
    <w:p w:rsidR="00EC3D69" w:rsidRDefault="00EC3D69" w:rsidP="00EC3D69">
      <w:pPr>
        <w:rPr>
          <w:sz w:val="32"/>
          <w:szCs w:val="32"/>
        </w:rPr>
      </w:pPr>
    </w:p>
    <w:p w:rsidR="00EC3D69" w:rsidRDefault="00EC3D69" w:rsidP="00CE55BE">
      <w:pPr>
        <w:jc w:val="center"/>
        <w:rPr>
          <w:sz w:val="32"/>
          <w:szCs w:val="32"/>
        </w:rPr>
      </w:pPr>
    </w:p>
    <w:p w:rsidR="00EC3D69" w:rsidRDefault="00EC3D69" w:rsidP="00CE55BE">
      <w:pPr>
        <w:jc w:val="center"/>
        <w:rPr>
          <w:sz w:val="32"/>
          <w:szCs w:val="32"/>
        </w:rPr>
      </w:pPr>
    </w:p>
    <w:p w:rsidR="00EC3D69" w:rsidRDefault="00EC3D69" w:rsidP="00CE55BE">
      <w:pPr>
        <w:jc w:val="center"/>
        <w:rPr>
          <w:sz w:val="32"/>
          <w:szCs w:val="32"/>
        </w:rPr>
      </w:pPr>
    </w:p>
    <w:p w:rsidR="00EC3D69" w:rsidRDefault="00EC3D69" w:rsidP="00CE55BE">
      <w:pPr>
        <w:jc w:val="center"/>
        <w:rPr>
          <w:b/>
          <w:sz w:val="52"/>
          <w:szCs w:val="52"/>
        </w:rPr>
      </w:pPr>
      <w:r w:rsidRPr="00954167">
        <w:rPr>
          <w:b/>
          <w:sz w:val="52"/>
          <w:szCs w:val="52"/>
        </w:rPr>
        <w:t>ОБРАЗОВАТЕЛЬНЫЙ        ПРОЕКТ</w:t>
      </w:r>
    </w:p>
    <w:p w:rsidR="00EC3D69" w:rsidRDefault="00EC3D69" w:rsidP="00CE55BE">
      <w:pPr>
        <w:jc w:val="center"/>
        <w:rPr>
          <w:sz w:val="52"/>
          <w:szCs w:val="52"/>
        </w:rPr>
      </w:pPr>
    </w:p>
    <w:p w:rsidR="00CE55BE" w:rsidRDefault="00CE55BE" w:rsidP="00CE55BE">
      <w:pPr>
        <w:tabs>
          <w:tab w:val="left" w:pos="135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Тематическая неделя в ДОУ</w:t>
      </w:r>
      <w:proofErr w:type="gramStart"/>
      <w:r>
        <w:rPr>
          <w:b/>
          <w:sz w:val="52"/>
          <w:szCs w:val="52"/>
        </w:rPr>
        <w:t xml:space="preserve"> </w:t>
      </w:r>
      <w:r w:rsidR="00EC3D69">
        <w:rPr>
          <w:b/>
          <w:sz w:val="52"/>
          <w:szCs w:val="52"/>
        </w:rPr>
        <w:t>:</w:t>
      </w:r>
      <w:proofErr w:type="gramEnd"/>
    </w:p>
    <w:p w:rsidR="00EC3D69" w:rsidRDefault="00EC3D69" w:rsidP="00CE55BE">
      <w:pPr>
        <w:tabs>
          <w:tab w:val="left" w:pos="135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« Анимация»</w:t>
      </w:r>
    </w:p>
    <w:p w:rsidR="00EC3D69" w:rsidRDefault="00EC3D69" w:rsidP="00CE55BE">
      <w:pPr>
        <w:tabs>
          <w:tab w:val="left" w:pos="1350"/>
        </w:tabs>
        <w:jc w:val="center"/>
        <w:rPr>
          <w:b/>
          <w:sz w:val="52"/>
          <w:szCs w:val="52"/>
        </w:rPr>
      </w:pPr>
    </w:p>
    <w:p w:rsidR="00EC3D69" w:rsidRDefault="00EC3D69" w:rsidP="00CE55BE">
      <w:pPr>
        <w:tabs>
          <w:tab w:val="left" w:pos="135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Путешествие </w:t>
      </w:r>
      <w:proofErr w:type="spellStart"/>
      <w:r>
        <w:rPr>
          <w:b/>
          <w:sz w:val="52"/>
          <w:szCs w:val="52"/>
        </w:rPr>
        <w:t>Смешариков</w:t>
      </w:r>
      <w:proofErr w:type="spellEnd"/>
    </w:p>
    <w:p w:rsidR="00EC3D69" w:rsidRDefault="00EC3D69" w:rsidP="00CE55BE">
      <w:pPr>
        <w:tabs>
          <w:tab w:val="left" w:pos="1350"/>
        </w:tabs>
        <w:jc w:val="center"/>
        <w:rPr>
          <w:b/>
          <w:sz w:val="36"/>
          <w:szCs w:val="36"/>
        </w:rPr>
      </w:pP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</w:p>
    <w:p w:rsidR="00CE55BE" w:rsidRDefault="00CE55BE" w:rsidP="00EC3D69">
      <w:pPr>
        <w:tabs>
          <w:tab w:val="left" w:pos="1350"/>
        </w:tabs>
        <w:rPr>
          <w:b/>
          <w:sz w:val="36"/>
          <w:szCs w:val="36"/>
        </w:rPr>
      </w:pP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Средняя  группа</w:t>
      </w: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ДОУ Шумский</w:t>
      </w: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Детский  сад</w:t>
      </w:r>
    </w:p>
    <w:p w:rsidR="00EC3D69" w:rsidRDefault="00EC3D69" w:rsidP="00EC3D69">
      <w:pPr>
        <w:tabs>
          <w:tab w:val="left" w:pos="13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Соловьёва Н.П.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 наше время дети смотрят очень жестокие, страшные мультфильмы, где герои убивают друг друга, но  по велению волшебной палочки вновь оживают. Герои мультфильмов трёхглазые, с крыльями не подобие настоящим. Эти мультфильмы не учат детей ни доброте, ни ласке, никаким нравственным поступкам, в них нет ничего развивающего для детей. Мы с детьми решили  создать свой мультфильм.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Познакомить детей с анимацией.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Формирование у детей элементарных представлений о тайнах мультипликации.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Развивать  познавательную активность у детей, речь, мышление, воображение и мелкую моторику рук.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интерес к созданию мультфильма.   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ИНФОРМАЦИОННАЯ  КАРТА  ПРОЕКТА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1. Полное название проекта: «Путешествие Смешариков»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2. Автор проекта: Соловьёва Наталья Петровна.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3. Вид проекта: групповой.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4. Тип проекта: информационно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рактико ориентировочный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5. Цель проекта: Познакомить детей с анимацией.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6. По составу участников: дети, родители, педагоги.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7. Место проведения: ДОУ Шумский детский сад.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8. Сроки проведения: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, 1 неделя.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9. Возраст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4-5 лет.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10. Форма проведения: игровая.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ЭТАПЫ  РЕАЛИЗАЦИИ  ПРОЕКТА: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Этап: Информационно-технологический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1. Подбор материала, литературы по теме проекта.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2. Составление тематического плана работы с детьми и сотрудничества с родителями.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Этап: Практическая часть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1. Чтение сказок о смешариках.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2. Просмотр иллюстраций, мультфильмов. 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3. Театрализованная деятельность.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4. Художественное творчество.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5. Познавательные занятия.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6. Работа с родителями.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>3 Этап: Результат проектной деятельности</w:t>
      </w:r>
    </w:p>
    <w:p w:rsidR="00EC3D69" w:rsidRPr="00C65DA1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было создано:</w:t>
      </w:r>
    </w:p>
    <w:p w:rsidR="00EC3D69" w:rsidRPr="00C65DA1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-создана книжка-малышка «Смешарики»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-создана словесная игра «Доскажи словечко»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-создан коллаж «Город Смешариков»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-создана игра «Собери картинку»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-изготовление шапочек-героев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-создание героев мультфильма из пластилина, шишек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-выставка игрушек-смешариков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-оформление выставки работ детских рисунков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-инсценирование сказки «Путешествие Смешариков»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-защита проектной деятельности</w:t>
      </w:r>
    </w:p>
    <w:p w:rsidR="00EC3D69" w:rsidRPr="00C65DA1" w:rsidRDefault="00EC3D69" w:rsidP="00EC3D69">
      <w:pPr>
        <w:tabs>
          <w:tab w:val="left" w:pos="1350"/>
        </w:tabs>
        <w:rPr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b/>
          <w:sz w:val="28"/>
          <w:szCs w:val="28"/>
        </w:rPr>
        <w:t>ВЫПОЛНЕНИЕ  ПРОЕКТА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C3D69" w:rsidTr="00B464C4">
        <w:tc>
          <w:tcPr>
            <w:tcW w:w="3510" w:type="dxa"/>
          </w:tcPr>
          <w:p w:rsidR="00EC3D69" w:rsidRDefault="00EC3D69" w:rsidP="00B464C4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Виды  деятельности</w:t>
            </w:r>
          </w:p>
        </w:tc>
        <w:tc>
          <w:tcPr>
            <w:tcW w:w="6061" w:type="dxa"/>
          </w:tcPr>
          <w:p w:rsidR="00EC3D69" w:rsidRPr="00E13A88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 и методы работы</w:t>
            </w:r>
          </w:p>
        </w:tc>
      </w:tr>
      <w:tr w:rsidR="00EC3D69" w:rsidTr="00B464C4">
        <w:tc>
          <w:tcPr>
            <w:tcW w:w="3510" w:type="dxa"/>
          </w:tcPr>
          <w:p w:rsidR="00EC3D69" w:rsidRPr="00E13A88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Игровая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Словесная игра «Доскажи словечко»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2.Подвижные игры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стафеты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3.Дидактическая игра «Собери картинку»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Логические игры-лабиринты «Помоги Копатычу добраться до муравейника»</w:t>
            </w:r>
          </w:p>
          <w:p w:rsidR="00EC3D69" w:rsidRPr="00E13A88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5.Сюжетно-ролевая игра «День рождения Нюши»</w:t>
            </w:r>
          </w:p>
        </w:tc>
      </w:tr>
      <w:tr w:rsidR="00EC3D69" w:rsidTr="00B464C4">
        <w:tc>
          <w:tcPr>
            <w:tcW w:w="3510" w:type="dxa"/>
          </w:tcPr>
          <w:p w:rsidR="00EC3D69" w:rsidRPr="00E13A88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Познавательная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Просмотр  иллюстраций, мультфильмов по теме.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2.Познавательные занятия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Театрализованная деятельность по историям из мультфильмов.</w:t>
            </w:r>
          </w:p>
          <w:p w:rsidR="00EC3D69" w:rsidRPr="00E13A88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EC3D69" w:rsidTr="00B464C4">
        <w:tc>
          <w:tcPr>
            <w:tcW w:w="3510" w:type="dxa"/>
          </w:tcPr>
          <w:p w:rsidR="00EC3D69" w:rsidRPr="009D4ADE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Коммуникативная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Беседы с детьми по теме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историй из мультфильма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Рассказы воспитателя о смешариках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Рассказывание сочиненных мультфильмов детьми по книжке- малышке.</w:t>
            </w:r>
          </w:p>
          <w:p w:rsidR="00EC3D69" w:rsidRPr="009D4ADE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мультфильма детьми в группе.</w:t>
            </w:r>
          </w:p>
        </w:tc>
      </w:tr>
      <w:tr w:rsidR="00EC3D69" w:rsidTr="00B464C4">
        <w:tc>
          <w:tcPr>
            <w:tcW w:w="3510" w:type="dxa"/>
          </w:tcPr>
          <w:p w:rsidR="00EC3D69" w:rsidRPr="009D4ADE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4.Продуктивная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1.Художественное творчество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-рисование героев </w:t>
            </w:r>
            <w:proofErr w:type="spellStart"/>
            <w:r>
              <w:rPr>
                <w:sz w:val="28"/>
                <w:szCs w:val="28"/>
              </w:rPr>
              <w:t>смешариков</w:t>
            </w:r>
            <w:proofErr w:type="spellEnd"/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героев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героев из шишек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-ручной тру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>«согни по сгибу и склей игрушку»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шапочек- масок</w:t>
            </w:r>
          </w:p>
          <w:p w:rsidR="00EC3D69" w:rsidRPr="009D4ADE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-различные раскраски</w:t>
            </w:r>
          </w:p>
        </w:tc>
      </w:tr>
      <w:tr w:rsidR="00EC3D69" w:rsidTr="00B464C4">
        <w:tc>
          <w:tcPr>
            <w:tcW w:w="3510" w:type="dxa"/>
          </w:tcPr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5.Музыкально-художественная</w:t>
            </w:r>
          </w:p>
        </w:tc>
        <w:tc>
          <w:tcPr>
            <w:tcW w:w="6061" w:type="dxa"/>
          </w:tcPr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1.Слушание песен из мультфильмов</w:t>
            </w:r>
          </w:p>
        </w:tc>
      </w:tr>
      <w:tr w:rsidR="00EC3D69" w:rsidTr="00B464C4">
        <w:tc>
          <w:tcPr>
            <w:tcW w:w="3510" w:type="dxa"/>
          </w:tcPr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6.Двигательная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1.У.Г.Г по теме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2.Пальчиковые игры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3.Релаксация</w:t>
            </w:r>
          </w:p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4.Этюд «Передай нежно пёрышко </w:t>
            </w:r>
            <w:proofErr w:type="spellStart"/>
            <w:r>
              <w:rPr>
                <w:sz w:val="28"/>
                <w:szCs w:val="28"/>
              </w:rPr>
              <w:t>Совунье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C3D69" w:rsidTr="00B464C4">
        <w:tc>
          <w:tcPr>
            <w:tcW w:w="3510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Трудовая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Работа с родителями</w:t>
            </w:r>
          </w:p>
        </w:tc>
        <w:tc>
          <w:tcPr>
            <w:tcW w:w="6061" w:type="dxa"/>
          </w:tcPr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Ручной труд</w:t>
            </w: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EC3D69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книг, раскрасок, игрушек по теме проекта</w:t>
            </w:r>
          </w:p>
          <w:p w:rsidR="00EC3D69" w:rsidRPr="00F24B3C" w:rsidRDefault="00EC3D69" w:rsidP="00B464C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книжки-малышки</w:t>
            </w:r>
          </w:p>
        </w:tc>
      </w:tr>
    </w:tbl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АНАЛИЗ    ПРОЕКТА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Тема нашего проекта «Анимация»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821A3C">
        <w:rPr>
          <w:sz w:val="28"/>
          <w:szCs w:val="28"/>
        </w:rPr>
        <w:t>данного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познакомить детей с анимацией.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Формировать у детей элементарные представления о тайнах  мультипликации. Развивать познавательную активность у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речь, мышление, воображение и мелкую моторику рук. Воспитывать интерес к созданию мультфильма.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 от проекта:</w:t>
      </w:r>
      <w:r>
        <w:rPr>
          <w:sz w:val="28"/>
          <w:szCs w:val="28"/>
        </w:rPr>
        <w:t xml:space="preserve">   Дети должны научиться изготавливать героев мультфильма из пластилина, шишек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создать коллаж «Город Смешариков», словесную игру «Доскажи словечко», дидактическую игру «Собери картинку», изготовить шапочки героев, создать книжки- малышки вместе с родителями.</w:t>
      </w:r>
    </w:p>
    <w:p w:rsidR="00EC3D69" w:rsidRPr="006B5B0A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  построен по этапам</w:t>
      </w:r>
    </w:p>
    <w:p w:rsidR="00EC3D69" w:rsidRDefault="00EC3D69" w:rsidP="00EC3D69">
      <w:pPr>
        <w:tabs>
          <w:tab w:val="left" w:pos="1350"/>
        </w:tabs>
        <w:rPr>
          <w:b/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827FCB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мы собирали информацию о мультфильмах. Продумали домашнее задание для родителей, а именно дали задание создать книжку – малышку на тему «Смешарики»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 имеющейся литературе мы составили тематический план, и перешли на </w:t>
      </w:r>
      <w:r>
        <w:rPr>
          <w:sz w:val="28"/>
          <w:szCs w:val="28"/>
          <w:lang w:val="en-US"/>
        </w:rPr>
        <w:t>II</w:t>
      </w:r>
      <w:r w:rsidRPr="00827FCB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27FCB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Составили конспекты занятий с детьми, работу с родителями, подобрали и разработали игры, обсудили план реализации занятий по музыкальному воспитанию с музыкальным работником.</w:t>
      </w:r>
    </w:p>
    <w:p w:rsidR="00EC3D69" w:rsidRDefault="00EC3D69" w:rsidP="00EC3D6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 w:rsidRPr="00827FCB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подводились итоги всей проделанной работы. Родители активно включались в работу, знания детей пополнились. Цель данного проекта достигнута.</w:t>
      </w:r>
      <w:r w:rsidR="00500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видим результат своей работы.   </w:t>
      </w:r>
    </w:p>
    <w:p w:rsidR="00492CE6" w:rsidRDefault="00CE55BE"/>
    <w:sectPr w:rsidR="00492CE6" w:rsidSect="005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C3D69"/>
    <w:rsid w:val="000E28F3"/>
    <w:rsid w:val="00386FA7"/>
    <w:rsid w:val="00500045"/>
    <w:rsid w:val="00536796"/>
    <w:rsid w:val="00B07ED1"/>
    <w:rsid w:val="00C753C0"/>
    <w:rsid w:val="00CE55BE"/>
    <w:rsid w:val="00E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2013-10-10T18:37:00Z</dcterms:created>
  <dcterms:modified xsi:type="dcterms:W3CDTF">2013-10-16T09:01:00Z</dcterms:modified>
</cp:coreProperties>
</file>