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43" w:rsidRDefault="00FB4043" w:rsidP="00FB4043"/>
    <w:p w:rsidR="00FB4043" w:rsidRPr="000F0C6B" w:rsidRDefault="00FB4043" w:rsidP="000F0C6B">
      <w:pPr>
        <w:jc w:val="center"/>
        <w:rPr>
          <w:b/>
        </w:rPr>
      </w:pPr>
      <w:r w:rsidRPr="000F0C6B">
        <w:rPr>
          <w:b/>
        </w:rPr>
        <w:t>Сценка ко дню дошкольного работника</w:t>
      </w:r>
    </w:p>
    <w:p w:rsidR="00FB4043" w:rsidRDefault="00FB4043" w:rsidP="00FB4043">
      <w:r>
        <w:t xml:space="preserve">ЕВА – </w:t>
      </w:r>
      <w:proofErr w:type="spellStart"/>
      <w:r>
        <w:t>експеремент</w:t>
      </w:r>
      <w:r w:rsidR="000F0C6B">
        <w:t>альное</w:t>
      </w:r>
      <w:proofErr w:type="spellEnd"/>
      <w:r w:rsidR="000F0C6B">
        <w:t xml:space="preserve"> воспитательное агентство</w:t>
      </w:r>
    </w:p>
    <w:p w:rsidR="00FB4043" w:rsidRPr="000F0C6B" w:rsidRDefault="00FB4043" w:rsidP="000F0C6B">
      <w:pPr>
        <w:jc w:val="center"/>
        <w:rPr>
          <w:b/>
        </w:rPr>
      </w:pPr>
      <w:r w:rsidRPr="000F0C6B">
        <w:rPr>
          <w:b/>
        </w:rPr>
        <w:t>ЕВА – это хорошо</w:t>
      </w:r>
    </w:p>
    <w:p w:rsidR="00FB4043" w:rsidRDefault="00FB4043" w:rsidP="00FB4043">
      <w:r w:rsidRPr="000F0C6B">
        <w:rPr>
          <w:i/>
          <w:u w:val="single"/>
        </w:rPr>
        <w:t>Действующие лица:</w:t>
      </w:r>
      <w:r>
        <w:t xml:space="preserve"> ведущий, мама, дочка, воспитатели, психолог, логопед, музыкальный руководитель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FB4043" w:rsidTr="000F0C6B">
        <w:tc>
          <w:tcPr>
            <w:tcW w:w="3085" w:type="dxa"/>
          </w:tcPr>
          <w:p w:rsidR="00FB4043" w:rsidRDefault="00FB4043" w:rsidP="00FB4043">
            <w:r>
              <w:t xml:space="preserve">Ведущий:  </w:t>
            </w:r>
          </w:p>
        </w:tc>
        <w:tc>
          <w:tcPr>
            <w:tcW w:w="6095" w:type="dxa"/>
          </w:tcPr>
          <w:p w:rsidR="00FB4043" w:rsidRDefault="00FB4043" w:rsidP="00FB4043">
            <w:r>
              <w:t>Мама с дочкой  к нам пришли</w:t>
            </w:r>
          </w:p>
          <w:p w:rsidR="00FB4043" w:rsidRDefault="00FB4043" w:rsidP="00FB4043">
            <w:r>
              <w:t>и спросила кроха:</w:t>
            </w:r>
          </w:p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Дочка:</w:t>
            </w:r>
          </w:p>
        </w:tc>
        <w:tc>
          <w:tcPr>
            <w:tcW w:w="6095" w:type="dxa"/>
          </w:tcPr>
          <w:p w:rsidR="00FB4043" w:rsidRDefault="00FB4043" w:rsidP="00FB4043">
            <w:r>
              <w:t xml:space="preserve">- ЕВА – это </w:t>
            </w:r>
            <w:r>
              <w:t>хорошо</w:t>
            </w:r>
          </w:p>
          <w:p w:rsidR="00FB4043" w:rsidRDefault="00FB4043" w:rsidP="00FB4043">
            <w:r>
              <w:t>или ЕВА</w:t>
            </w:r>
            <w:r>
              <w:t xml:space="preserve"> </w:t>
            </w:r>
            <w:r>
              <w:t>плохо?</w:t>
            </w:r>
          </w:p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 xml:space="preserve">Ведущий:  </w:t>
            </w:r>
          </w:p>
        </w:tc>
        <w:tc>
          <w:tcPr>
            <w:tcW w:w="6095" w:type="dxa"/>
          </w:tcPr>
          <w:p w:rsidR="00FB4043" w:rsidRDefault="00FB4043" w:rsidP="00FB4043">
            <w:r>
              <w:t xml:space="preserve">У меня </w:t>
            </w:r>
            <w:r>
              <w:t>секретов нет,-</w:t>
            </w:r>
          </w:p>
          <w:p w:rsidR="00FB4043" w:rsidRDefault="00FB4043" w:rsidP="00FB4043">
            <w:r>
              <w:t>слушайте внимательно:</w:t>
            </w:r>
          </w:p>
          <w:p w:rsidR="00FB4043" w:rsidRDefault="00FB4043" w:rsidP="00FB4043">
            <w:r>
              <w:t>ЕВА – это хорошо</w:t>
            </w:r>
          </w:p>
          <w:p w:rsidR="00FB4043" w:rsidRDefault="00FB4043" w:rsidP="00FB4043">
            <w:r>
              <w:t>Удобно, увлекательно.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>- Если отпрыск</w:t>
            </w:r>
          </w:p>
          <w:p w:rsidR="00FB4043" w:rsidRDefault="00FB4043" w:rsidP="00FB4043">
            <w:r>
              <w:t>мой</w:t>
            </w:r>
            <w:r>
              <w:t xml:space="preserve"> родной</w:t>
            </w:r>
          </w:p>
          <w:p w:rsidR="00FB4043" w:rsidRDefault="00FB4043" w:rsidP="00FB4043">
            <w:r>
              <w:t>в сад попасть не может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 xml:space="preserve">Ведущий:  </w:t>
            </w:r>
          </w:p>
        </w:tc>
        <w:tc>
          <w:tcPr>
            <w:tcW w:w="6095" w:type="dxa"/>
          </w:tcPr>
          <w:p w:rsidR="00FB4043" w:rsidRDefault="00FB4043" w:rsidP="00FB4043">
            <w:r>
              <w:t>К</w:t>
            </w:r>
            <w:r>
              <w:t>аждый знает -</w:t>
            </w:r>
          </w:p>
          <w:p w:rsidR="00FB4043" w:rsidRDefault="00FB4043" w:rsidP="00FB4043">
            <w:r>
              <w:t xml:space="preserve">              ЕВА </w:t>
            </w:r>
            <w:proofErr w:type="gramStart"/>
            <w:r>
              <w:t>наше</w:t>
            </w:r>
            <w:proofErr w:type="gramEnd"/>
          </w:p>
          <w:p w:rsidR="00FB4043" w:rsidRDefault="00FB4043" w:rsidP="00FB4043">
            <w:r>
              <w:t>вам в беде поможет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Воспитатель 1:</w:t>
            </w:r>
          </w:p>
        </w:tc>
        <w:tc>
          <w:tcPr>
            <w:tcW w:w="6095" w:type="dxa"/>
          </w:tcPr>
          <w:p w:rsidR="00FB4043" w:rsidRDefault="00FB4043" w:rsidP="00FB4043">
            <w:r>
              <w:t xml:space="preserve">Дружный творческий актив </w:t>
            </w:r>
          </w:p>
          <w:p w:rsidR="00FB4043" w:rsidRDefault="00FB4043" w:rsidP="00FB4043">
            <w:r>
              <w:t xml:space="preserve">Заряжает коллектив, </w:t>
            </w:r>
          </w:p>
          <w:p w:rsidR="00FB4043" w:rsidRDefault="00FB4043" w:rsidP="00FB4043">
            <w:r>
              <w:t>Будто с</w:t>
            </w:r>
            <w:r>
              <w:t>олнце</w:t>
            </w:r>
            <w:r>
              <w:t xml:space="preserve"> </w:t>
            </w:r>
            <w:r>
              <w:t>в целом свете.</w:t>
            </w:r>
          </w:p>
          <w:p w:rsidR="00FB4043" w:rsidRDefault="00FB4043" w:rsidP="00FB4043">
            <w:r>
              <w:t>Это -</w:t>
            </w:r>
            <w:r>
              <w:t xml:space="preserve"> очень хорошо</w:t>
            </w:r>
          </w:p>
          <w:p w:rsidR="00FB4043" w:rsidRDefault="00FB4043" w:rsidP="00FB4043">
            <w:r>
              <w:t>и большим</w:t>
            </w:r>
            <w:r>
              <w:t xml:space="preserve"> и детям.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Воспитатель</w:t>
            </w:r>
            <w:r>
              <w:t xml:space="preserve"> 2</w:t>
            </w:r>
            <w:r>
              <w:t>:</w:t>
            </w:r>
          </w:p>
        </w:tc>
        <w:tc>
          <w:tcPr>
            <w:tcW w:w="6095" w:type="dxa"/>
          </w:tcPr>
          <w:p w:rsidR="00FB4043" w:rsidRDefault="00FB4043" w:rsidP="00FB4043">
            <w:r>
              <w:t>Зовите друзей, соседей, подруг!</w:t>
            </w:r>
          </w:p>
          <w:p w:rsidR="00FB4043" w:rsidRDefault="00FB4043" w:rsidP="00FB4043"/>
          <w:p w:rsidR="00FB4043" w:rsidRDefault="00FB4043" w:rsidP="00FB4043">
            <w:r>
              <w:t>Наше агентство всем предоставит</w:t>
            </w:r>
          </w:p>
          <w:p w:rsidR="00FB4043" w:rsidRDefault="00FB4043" w:rsidP="00FB4043">
            <w:r>
              <w:t xml:space="preserve"> широкий спектр </w:t>
            </w:r>
          </w:p>
          <w:p w:rsidR="00FB4043" w:rsidRDefault="00FB4043" w:rsidP="00FB4043">
            <w:r>
              <w:t>разнообразных услуг:</w:t>
            </w:r>
          </w:p>
          <w:p w:rsidR="00FB4043" w:rsidRDefault="00FB4043" w:rsidP="00FB4043">
            <w:r>
              <w:t>- присмотр и уход,</w:t>
            </w:r>
          </w:p>
          <w:p w:rsidR="00FB4043" w:rsidRDefault="00FB4043" w:rsidP="00FB4043">
            <w:r>
              <w:t>- развитие внимания,</w:t>
            </w:r>
          </w:p>
          <w:p w:rsidR="00FB4043" w:rsidRDefault="00FB4043" w:rsidP="00FB4043">
            <w:r>
              <w:t>- на почту поход,</w:t>
            </w:r>
          </w:p>
          <w:p w:rsidR="00FB4043" w:rsidRDefault="00FB4043" w:rsidP="00FB4043">
            <w:r>
              <w:t>- сбалансированное питание,</w:t>
            </w:r>
          </w:p>
          <w:p w:rsidR="00FB4043" w:rsidRDefault="00FB4043" w:rsidP="00FB4043">
            <w:r>
              <w:t>- чистые простыни, наволочки, полотенца,</w:t>
            </w:r>
          </w:p>
          <w:p w:rsidR="00FB4043" w:rsidRDefault="00FB4043" w:rsidP="00FB4043">
            <w:r>
              <w:t>- художественно-эстетическое развитие младенца,</w:t>
            </w:r>
          </w:p>
          <w:p w:rsidR="00FB4043" w:rsidRDefault="00FB4043" w:rsidP="00FB4043">
            <w:r>
              <w:lastRenderedPageBreak/>
              <w:t>- фееричные спектакли, концерты, праздники,</w:t>
            </w:r>
          </w:p>
          <w:p w:rsidR="00FB4043" w:rsidRDefault="00FB4043" w:rsidP="00FB4043">
            <w:r>
              <w:t>Комфортн</w:t>
            </w:r>
            <w:r>
              <w:t xml:space="preserve">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ЕВА</w:t>
            </w:r>
            <w:proofErr w:type="gramEnd"/>
            <w:r>
              <w:t xml:space="preserve"> всем, даже проказникам!</w:t>
            </w:r>
          </w:p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lastRenderedPageBreak/>
              <w:t xml:space="preserve">Ведущий:  </w:t>
            </w:r>
          </w:p>
        </w:tc>
        <w:tc>
          <w:tcPr>
            <w:tcW w:w="6095" w:type="dxa"/>
          </w:tcPr>
          <w:p w:rsidR="00FB4043" w:rsidRDefault="00FB4043" w:rsidP="00FB4043">
            <w:r>
              <w:t>- Где же наша мама с дочкой?</w:t>
            </w:r>
          </w:p>
          <w:p w:rsidR="00FB4043" w:rsidRDefault="00FB4043" w:rsidP="00FB4043">
            <w:r>
              <w:t>И какой у них вопрос?</w:t>
            </w:r>
          </w:p>
          <w:p w:rsidR="00FB4043" w:rsidRDefault="00FB4043" w:rsidP="00FB4043">
            <w:r>
              <w:t>Мы решим проблемы! Точно!</w:t>
            </w:r>
          </w:p>
          <w:p w:rsidR="00FB4043" w:rsidRDefault="00FB4043" w:rsidP="00FB4043">
            <w:r>
              <w:t>Оставляйте свой запрос.</w:t>
            </w:r>
          </w:p>
          <w:p w:rsidR="000F0C6B" w:rsidRDefault="000F0C6B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>Если дочь</w:t>
            </w:r>
            <w:r>
              <w:t xml:space="preserve"> </w:t>
            </w:r>
            <w:proofErr w:type="spellStart"/>
            <w:r>
              <w:t>чернее</w:t>
            </w:r>
            <w:proofErr w:type="spellEnd"/>
            <w:r>
              <w:t xml:space="preserve"> ночи,</w:t>
            </w:r>
          </w:p>
          <w:p w:rsidR="00FB4043" w:rsidRDefault="00FB4043" w:rsidP="00FB4043">
            <w:r>
              <w:t>Грязь лежит</w:t>
            </w:r>
            <w:r>
              <w:t xml:space="preserve"> на рожице,-</w:t>
            </w:r>
          </w:p>
          <w:p w:rsidR="00FB4043" w:rsidRDefault="00FB4043" w:rsidP="00FB4043">
            <w:r>
              <w:t>Ясно, это</w:t>
            </w:r>
            <w:r>
              <w:t xml:space="preserve"> плохо очень</w:t>
            </w:r>
          </w:p>
          <w:p w:rsidR="00FB4043" w:rsidRDefault="00FB4043" w:rsidP="00FB4043">
            <w:r>
              <w:t>Д</w:t>
            </w:r>
            <w:r>
              <w:t>ля ребячьей кожицы.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Воспитатель 3:</w:t>
            </w:r>
          </w:p>
        </w:tc>
        <w:tc>
          <w:tcPr>
            <w:tcW w:w="6095" w:type="dxa"/>
          </w:tcPr>
          <w:p w:rsidR="00FB4043" w:rsidRDefault="00FB4043" w:rsidP="00FB4043">
            <w:r>
              <w:t>Воспитатели и няни</w:t>
            </w:r>
          </w:p>
          <w:p w:rsidR="00FB4043" w:rsidRDefault="00FB4043" w:rsidP="00FB4043">
            <w:r>
              <w:t>Не оставят без вниманья:</w:t>
            </w:r>
          </w:p>
          <w:p w:rsidR="00FB4043" w:rsidRDefault="00FB4043" w:rsidP="00FB4043">
            <w:r>
              <w:t xml:space="preserve">Будет девочка любить </w:t>
            </w:r>
          </w:p>
          <w:p w:rsidR="00FB4043" w:rsidRDefault="00FB4043" w:rsidP="00FB4043">
            <w:r>
              <w:t>П</w:t>
            </w:r>
            <w:r>
              <w:t>олотенце, мыло.</w:t>
            </w:r>
          </w:p>
          <w:p w:rsidR="00FB4043" w:rsidRDefault="00FB4043" w:rsidP="00FB4043">
            <w:r>
              <w:t>Эта девочка, все скажут,</w:t>
            </w:r>
          </w:p>
          <w:p w:rsidR="00FB4043" w:rsidRDefault="00FB4043" w:rsidP="00FB4043">
            <w:r>
              <w:t>Стала очень милой.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>Если бьет</w:t>
            </w:r>
            <w:r>
              <w:t xml:space="preserve"> </w:t>
            </w:r>
            <w:proofErr w:type="gramStart"/>
            <w:r>
              <w:t>дрянной</w:t>
            </w:r>
            <w:proofErr w:type="gramEnd"/>
            <w:r>
              <w:t xml:space="preserve"> драчун</w:t>
            </w:r>
          </w:p>
          <w:p w:rsidR="00FB4043" w:rsidRDefault="00FB4043" w:rsidP="00FB4043">
            <w:r>
              <w:t>С</w:t>
            </w:r>
            <w:r>
              <w:t>лабого мальчишку,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Психолог:</w:t>
            </w:r>
          </w:p>
        </w:tc>
        <w:tc>
          <w:tcPr>
            <w:tcW w:w="6095" w:type="dxa"/>
          </w:tcPr>
          <w:p w:rsidR="00FB4043" w:rsidRDefault="00FB4043" w:rsidP="00FB4043">
            <w:r>
              <w:t>М</w:t>
            </w:r>
            <w:r>
              <w:t xml:space="preserve">ы психолога зовем </w:t>
            </w:r>
          </w:p>
          <w:p w:rsidR="00FB4043" w:rsidRDefault="00FB4043" w:rsidP="00FB4043">
            <w:r>
              <w:t>С очень умной книжкой.</w:t>
            </w:r>
          </w:p>
          <w:p w:rsidR="00FB4043" w:rsidRDefault="00FB4043" w:rsidP="00FB4043"/>
          <w:p w:rsidR="00FB4043" w:rsidRDefault="00FB4043" w:rsidP="00FB4043">
            <w:r>
              <w:t>Разберет она в момент эту ситуацию.</w:t>
            </w:r>
          </w:p>
          <w:p w:rsidR="00FB4043" w:rsidRDefault="00FB4043" w:rsidP="00FB4043">
            <w:r>
              <w:t>Про агрессию, семью сразу все поймёт.</w:t>
            </w:r>
          </w:p>
          <w:p w:rsidR="00FB4043" w:rsidRDefault="00FB4043" w:rsidP="00FB4043">
            <w:r>
              <w:t>Поможет маме объяснить малыша реакцию.</w:t>
            </w:r>
          </w:p>
          <w:p w:rsidR="00FB4043" w:rsidRDefault="00FB4043" w:rsidP="00FB4043">
            <w:r>
              <w:t>На тренинг или практикум родителей возьмет.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Все:</w:t>
            </w:r>
          </w:p>
        </w:tc>
        <w:tc>
          <w:tcPr>
            <w:tcW w:w="6095" w:type="dxa"/>
          </w:tcPr>
          <w:p w:rsidR="00FB4043" w:rsidRDefault="00FB4043" w:rsidP="00FB4043">
            <w:r>
              <w:t>Что же скажешь тут еще?</w:t>
            </w:r>
          </w:p>
          <w:p w:rsidR="00FB4043" w:rsidRDefault="00FB4043" w:rsidP="00FB4043">
            <w:r>
              <w:t>ЕВА – это хорошо!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 xml:space="preserve">Если дочка с буквой 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  <w:p w:rsidR="00FB4043" w:rsidRDefault="00FB4043" w:rsidP="00FB4043">
            <w:r>
              <w:t>Н</w:t>
            </w:r>
            <w:r>
              <w:t>е может подружиться?</w:t>
            </w:r>
          </w:p>
          <w:p w:rsidR="00FB4043" w:rsidRDefault="00FB4043" w:rsidP="00FB4043">
            <w:proofErr w:type="spellStart"/>
            <w:r>
              <w:t>Лыба</w:t>
            </w:r>
            <w:proofErr w:type="spellEnd"/>
            <w:r>
              <w:t xml:space="preserve">, клан, </w:t>
            </w:r>
            <w:proofErr w:type="spellStart"/>
            <w:r>
              <w:t>лакетка</w:t>
            </w:r>
            <w:proofErr w:type="spellEnd"/>
            <w:r>
              <w:t>, луки…</w:t>
            </w:r>
          </w:p>
          <w:p w:rsidR="00FB4043" w:rsidRDefault="00FB4043" w:rsidP="00FB4043">
            <w:r>
              <w:t>Кто ее поймет?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Логопед:</w:t>
            </w:r>
          </w:p>
        </w:tc>
        <w:tc>
          <w:tcPr>
            <w:tcW w:w="6095" w:type="dxa"/>
          </w:tcPr>
          <w:p w:rsidR="00FB4043" w:rsidRDefault="00FB4043" w:rsidP="00FB4043">
            <w:r>
              <w:t xml:space="preserve">Логопед придет на помощь – </w:t>
            </w:r>
          </w:p>
          <w:p w:rsidR="00FB4043" w:rsidRDefault="00FB4043" w:rsidP="00FB4043">
            <w:r>
              <w:t>Все переведет.</w:t>
            </w:r>
          </w:p>
          <w:p w:rsidR="00FB4043" w:rsidRDefault="00FB4043" w:rsidP="00FB4043">
            <w:r>
              <w:t>Звук поставит, в речь введет.</w:t>
            </w:r>
          </w:p>
          <w:p w:rsidR="00FB4043" w:rsidRDefault="00FB4043" w:rsidP="00FB4043">
            <w:r>
              <w:t>Рыба, рана, порошок…</w:t>
            </w:r>
          </w:p>
          <w:p w:rsidR="00FB4043" w:rsidRDefault="00FB4043" w:rsidP="00FB4043">
            <w:r>
              <w:t>ЕВА – очень хорошо!</w:t>
            </w:r>
          </w:p>
          <w:p w:rsidR="000F0C6B" w:rsidRDefault="000F0C6B" w:rsidP="00FB4043"/>
          <w:p w:rsidR="000F0C6B" w:rsidRDefault="000F0C6B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lastRenderedPageBreak/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>Ну, а если</w:t>
            </w:r>
          </w:p>
          <w:p w:rsidR="00FB4043" w:rsidRDefault="00FB4043" w:rsidP="00FB4043">
            <w:r>
              <w:t>Вместо песни</w:t>
            </w:r>
          </w:p>
          <w:p w:rsidR="00FB4043" w:rsidRDefault="00FB4043" w:rsidP="00FB4043">
            <w:r>
              <w:t>Девочка трубит, как слон?</w:t>
            </w:r>
          </w:p>
          <w:p w:rsidR="00FB4043" w:rsidRDefault="00FB4043" w:rsidP="00FB4043">
            <w:r>
              <w:t xml:space="preserve">Голоса у дочки нет! </w:t>
            </w:r>
          </w:p>
          <w:p w:rsidR="00FB4043" w:rsidRDefault="00FB4043" w:rsidP="00FB4043">
            <w:r>
              <w:t>А ребенок хочет петь!!!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Музыкальный руководитель:</w:t>
            </w:r>
          </w:p>
        </w:tc>
        <w:tc>
          <w:tcPr>
            <w:tcW w:w="6095" w:type="dxa"/>
          </w:tcPr>
          <w:p w:rsidR="00FB4043" w:rsidRDefault="00FB4043" w:rsidP="00FB4043">
            <w:proofErr w:type="gramStart"/>
            <w:r>
              <w:t>В</w:t>
            </w:r>
            <w:proofErr w:type="gramEnd"/>
            <w:r>
              <w:t xml:space="preserve"> ЕВА есть специалист!</w:t>
            </w:r>
          </w:p>
          <w:p w:rsidR="00FB4043" w:rsidRDefault="00FB4043" w:rsidP="00FB4043">
            <w:r>
              <w:t>Он «</w:t>
            </w:r>
            <w:proofErr w:type="spellStart"/>
            <w:r>
              <w:t>гудошников</w:t>
            </w:r>
            <w:proofErr w:type="spellEnd"/>
            <w:r>
              <w:t>» берет,</w:t>
            </w:r>
          </w:p>
          <w:p w:rsidR="00FB4043" w:rsidRDefault="00FB4043" w:rsidP="00FB4043">
            <w:r>
              <w:t>Гаммы, «здравствуйте» поет.</w:t>
            </w:r>
          </w:p>
          <w:p w:rsidR="00FB4043" w:rsidRDefault="00FB4043" w:rsidP="00FB4043">
            <w:r>
              <w:t>И за 5 неполных лет</w:t>
            </w:r>
          </w:p>
          <w:p w:rsidR="00FB4043" w:rsidRDefault="00FB4043" w:rsidP="00FB4043">
            <w:r>
              <w:t>Голос есть, а фальши нет!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Все:</w:t>
            </w:r>
          </w:p>
        </w:tc>
        <w:tc>
          <w:tcPr>
            <w:tcW w:w="6095" w:type="dxa"/>
          </w:tcPr>
          <w:p w:rsidR="00FB4043" w:rsidRDefault="00FB4043" w:rsidP="00FB4043">
            <w:r>
              <w:t>Что же скажешь тут еще?</w:t>
            </w:r>
          </w:p>
          <w:p w:rsidR="00FB4043" w:rsidRDefault="00FB4043" w:rsidP="00FB4043">
            <w:r>
              <w:t>ЕВА – это хорошо!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Мама:</w:t>
            </w:r>
          </w:p>
        </w:tc>
        <w:tc>
          <w:tcPr>
            <w:tcW w:w="6095" w:type="dxa"/>
          </w:tcPr>
          <w:p w:rsidR="00FB4043" w:rsidRDefault="00FB4043" w:rsidP="00FB4043">
            <w:r>
              <w:t>Ну, а кто ж руководит</w:t>
            </w:r>
          </w:p>
          <w:p w:rsidR="00FB4043" w:rsidRDefault="00FB4043" w:rsidP="00FB4043">
            <w:r>
              <w:t>Этим вашим ЕВА?</w:t>
            </w:r>
          </w:p>
          <w:p w:rsidR="00FB4043" w:rsidRDefault="00FB4043" w:rsidP="00FB4043">
            <w:r>
              <w:t>За порядком кто следит?</w:t>
            </w:r>
          </w:p>
          <w:p w:rsidR="00FB4043" w:rsidRDefault="00FB4043" w:rsidP="00FB4043">
            <w:r>
              <w:t>Планы, графики строчит?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FB4043" w:rsidP="00FB4043">
            <w:r>
              <w:t>Воспитатель 1:</w:t>
            </w:r>
          </w:p>
        </w:tc>
        <w:tc>
          <w:tcPr>
            <w:tcW w:w="6095" w:type="dxa"/>
          </w:tcPr>
          <w:p w:rsidR="00FB4043" w:rsidRDefault="00FB4043" w:rsidP="00FB4043">
            <w:r>
              <w:t>Это наши методисты!</w:t>
            </w:r>
          </w:p>
          <w:p w:rsidR="00FB4043" w:rsidRDefault="00FB4043" w:rsidP="00FB4043">
            <w:r>
              <w:t xml:space="preserve">И красивы, и </w:t>
            </w:r>
            <w:proofErr w:type="gramStart"/>
            <w:r>
              <w:t>речисты</w:t>
            </w:r>
            <w:proofErr w:type="gramEnd"/>
            <w:r>
              <w:t>.</w:t>
            </w:r>
          </w:p>
          <w:p w:rsidR="00FB4043" w:rsidRDefault="00FB4043" w:rsidP="00FB4043">
            <w:r>
              <w:t>В</w:t>
            </w:r>
            <w:r>
              <w:t>сех научат, всё поймут</w:t>
            </w:r>
          </w:p>
          <w:p w:rsidR="00FB4043" w:rsidRDefault="00FB4043" w:rsidP="00FB4043">
            <w:r>
              <w:t>Н</w:t>
            </w:r>
            <w:r>
              <w:t>а курсы вовремя пошлют.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0F0C6B" w:rsidP="000F0C6B">
            <w:r>
              <w:t xml:space="preserve">Воспитатель </w:t>
            </w:r>
            <w:r>
              <w:t>2</w:t>
            </w:r>
            <w:r>
              <w:t>:</w:t>
            </w:r>
          </w:p>
        </w:tc>
        <w:tc>
          <w:tcPr>
            <w:tcW w:w="6095" w:type="dxa"/>
          </w:tcPr>
          <w:p w:rsidR="000F0C6B" w:rsidRDefault="000F0C6B" w:rsidP="000F0C6B">
            <w:r>
              <w:t>А директор ЕВА  - пава!</w:t>
            </w:r>
          </w:p>
          <w:p w:rsidR="000F0C6B" w:rsidRDefault="000F0C6B" w:rsidP="000F0C6B">
            <w:r>
              <w:t>И умна, и величава.</w:t>
            </w:r>
          </w:p>
          <w:p w:rsidR="000F0C6B" w:rsidRDefault="000F0C6B" w:rsidP="000F0C6B">
            <w:r>
              <w:t>Знает все и наперед</w:t>
            </w:r>
          </w:p>
          <w:p w:rsidR="000F0C6B" w:rsidRDefault="000F0C6B" w:rsidP="000F0C6B">
            <w:r>
              <w:t>И тернистою дорогой</w:t>
            </w:r>
          </w:p>
          <w:p w:rsidR="000F0C6B" w:rsidRDefault="000F0C6B" w:rsidP="000F0C6B">
            <w:r>
              <w:t xml:space="preserve">К цели светлой </w:t>
            </w:r>
          </w:p>
          <w:p w:rsidR="000F0C6B" w:rsidRDefault="000F0C6B" w:rsidP="000F0C6B">
            <w:r>
              <w:t>нас ведет.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0F0C6B" w:rsidP="00FB4043">
            <w:r>
              <w:t>Ведущий:</w:t>
            </w:r>
          </w:p>
        </w:tc>
        <w:tc>
          <w:tcPr>
            <w:tcW w:w="6095" w:type="dxa"/>
          </w:tcPr>
          <w:p w:rsidR="000F0C6B" w:rsidRDefault="000F0C6B" w:rsidP="000F0C6B">
            <w:r>
              <w:t>Мы живем и с каждым днем</w:t>
            </w:r>
          </w:p>
          <w:p w:rsidR="000F0C6B" w:rsidRDefault="000F0C6B" w:rsidP="000F0C6B">
            <w:r>
              <w:t>Профессионально все растем.</w:t>
            </w:r>
          </w:p>
          <w:p w:rsidR="000F0C6B" w:rsidRDefault="000F0C6B" w:rsidP="000F0C6B">
            <w:r>
              <w:t>Приводите к нам детей</w:t>
            </w:r>
          </w:p>
          <w:p w:rsidR="000F0C6B" w:rsidRDefault="000F0C6B" w:rsidP="000F0C6B">
            <w:r>
              <w:t>Дошколят и малышей!</w:t>
            </w:r>
          </w:p>
          <w:p w:rsidR="000F0C6B" w:rsidRDefault="000F0C6B" w:rsidP="000F0C6B">
            <w:r>
              <w:t>Здесь уютно, здесь тепло</w:t>
            </w:r>
          </w:p>
          <w:p w:rsidR="000F0C6B" w:rsidRDefault="000F0C6B" w:rsidP="000F0C6B">
            <w:r>
              <w:t>Каждый дарит здесь добро.</w:t>
            </w:r>
          </w:p>
          <w:p w:rsidR="00FB4043" w:rsidRDefault="00FB4043" w:rsidP="00FB4043"/>
        </w:tc>
      </w:tr>
      <w:tr w:rsidR="00FB4043" w:rsidTr="000F0C6B">
        <w:tc>
          <w:tcPr>
            <w:tcW w:w="3085" w:type="dxa"/>
          </w:tcPr>
          <w:p w:rsidR="00FB4043" w:rsidRDefault="000F0C6B" w:rsidP="00FB4043">
            <w:r>
              <w:t>Все:</w:t>
            </w:r>
          </w:p>
        </w:tc>
        <w:tc>
          <w:tcPr>
            <w:tcW w:w="6095" w:type="dxa"/>
          </w:tcPr>
          <w:p w:rsidR="000F0C6B" w:rsidRDefault="000F0C6B" w:rsidP="000F0C6B">
            <w:r>
              <w:t>Что же скажешь тут еще?</w:t>
            </w:r>
          </w:p>
          <w:p w:rsidR="000F0C6B" w:rsidRDefault="000F0C6B" w:rsidP="000F0C6B">
            <w:r>
              <w:t>ЕВА – это хорошо!</w:t>
            </w:r>
          </w:p>
          <w:p w:rsidR="00FB4043" w:rsidRDefault="00FB4043" w:rsidP="00FB4043"/>
        </w:tc>
      </w:tr>
    </w:tbl>
    <w:p w:rsidR="00FB4043" w:rsidRDefault="00FB4043" w:rsidP="00FB4043">
      <w:bookmarkStart w:id="0" w:name="_GoBack"/>
      <w:bookmarkEnd w:id="0"/>
    </w:p>
    <w:sectPr w:rsidR="00FB4043" w:rsidSect="00A74C7C">
      <w:pgSz w:w="11906" w:h="16838"/>
      <w:pgMar w:top="1134" w:right="850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43"/>
    <w:rsid w:val="000F0C6B"/>
    <w:rsid w:val="009538A5"/>
    <w:rsid w:val="00A74C7C"/>
    <w:rsid w:val="00C43122"/>
    <w:rsid w:val="00DF735D"/>
    <w:rsid w:val="00FA2F86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2013-10-16T12:08:00Z</dcterms:created>
  <dcterms:modified xsi:type="dcterms:W3CDTF">2013-10-16T12:37:00Z</dcterms:modified>
</cp:coreProperties>
</file>