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BF" w:rsidRDefault="00A60BBF" w:rsidP="00A60BBF">
      <w:pPr>
        <w:spacing w:line="360" w:lineRule="auto"/>
        <w:jc w:val="center"/>
      </w:pPr>
    </w:p>
    <w:p w:rsidR="00A60BBF" w:rsidRDefault="00A60BBF" w:rsidP="00A60BBF">
      <w:pPr>
        <w:spacing w:line="360" w:lineRule="auto"/>
        <w:jc w:val="center"/>
      </w:pPr>
    </w:p>
    <w:p w:rsidR="00A60BBF" w:rsidRDefault="00A60BBF" w:rsidP="00A60BBF">
      <w:pPr>
        <w:spacing w:line="360" w:lineRule="auto"/>
        <w:jc w:val="center"/>
      </w:pPr>
    </w:p>
    <w:p w:rsidR="00A60BBF" w:rsidRDefault="00A60BBF" w:rsidP="00A60BBF">
      <w:pPr>
        <w:spacing w:line="360" w:lineRule="auto"/>
        <w:jc w:val="center"/>
      </w:pPr>
    </w:p>
    <w:p w:rsidR="00A60BBF" w:rsidRDefault="00A60BBF" w:rsidP="00A60BBF">
      <w:pPr>
        <w:spacing w:line="360" w:lineRule="auto"/>
        <w:jc w:val="center"/>
      </w:pPr>
    </w:p>
    <w:p w:rsidR="00A60BBF" w:rsidRDefault="00A60BBF" w:rsidP="00A60BBF">
      <w:pPr>
        <w:spacing w:line="360" w:lineRule="auto"/>
        <w:jc w:val="center"/>
      </w:pPr>
    </w:p>
    <w:p w:rsidR="00A60BBF" w:rsidRDefault="00A60BBF" w:rsidP="00A60BBF">
      <w:pPr>
        <w:spacing w:line="360" w:lineRule="auto"/>
        <w:jc w:val="center"/>
      </w:pPr>
    </w:p>
    <w:p w:rsidR="00A60BBF" w:rsidRDefault="00A60BBF" w:rsidP="00A60BBF">
      <w:pPr>
        <w:spacing w:line="360" w:lineRule="auto"/>
        <w:jc w:val="center"/>
      </w:pPr>
    </w:p>
    <w:p w:rsidR="00A60BBF" w:rsidRDefault="00A60BBF" w:rsidP="00A60BBF">
      <w:pPr>
        <w:spacing w:line="360" w:lineRule="auto"/>
        <w:jc w:val="center"/>
        <w:rPr>
          <w:b/>
          <w:sz w:val="40"/>
          <w:szCs w:val="40"/>
        </w:rPr>
      </w:pPr>
    </w:p>
    <w:p w:rsidR="00A60BBF" w:rsidRDefault="00A60BBF" w:rsidP="00A60BBF">
      <w:pPr>
        <w:spacing w:line="360" w:lineRule="auto"/>
        <w:jc w:val="center"/>
        <w:rPr>
          <w:b/>
          <w:sz w:val="40"/>
          <w:szCs w:val="40"/>
        </w:rPr>
      </w:pPr>
    </w:p>
    <w:p w:rsidR="00A60BBF" w:rsidRDefault="00A60BBF" w:rsidP="00A60BBF">
      <w:pPr>
        <w:spacing w:line="360" w:lineRule="auto"/>
        <w:jc w:val="center"/>
        <w:rPr>
          <w:b/>
          <w:sz w:val="40"/>
          <w:szCs w:val="40"/>
        </w:rPr>
      </w:pPr>
    </w:p>
    <w:p w:rsidR="00A60BBF" w:rsidRDefault="00A60BBF" w:rsidP="00A60BB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музыкального занятия</w:t>
      </w:r>
    </w:p>
    <w:p w:rsidR="00A60BBF" w:rsidRDefault="00A60BBF" w:rsidP="00A60BB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«Девочка из цветка»</w:t>
      </w:r>
    </w:p>
    <w:p w:rsidR="00A60BBF" w:rsidRDefault="00A60BBF" w:rsidP="00A60BB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 применением </w:t>
      </w:r>
      <w:proofErr w:type="spellStart"/>
      <w:r>
        <w:rPr>
          <w:b/>
          <w:sz w:val="40"/>
          <w:szCs w:val="40"/>
        </w:rPr>
        <w:t>здоровьесберегающих</w:t>
      </w:r>
      <w:proofErr w:type="spellEnd"/>
      <w:r>
        <w:rPr>
          <w:b/>
          <w:sz w:val="40"/>
          <w:szCs w:val="40"/>
        </w:rPr>
        <w:t xml:space="preserve"> технологий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sz w:val="32"/>
          <w:szCs w:val="32"/>
        </w:rPr>
        <w:t>подготовительная группа</w:t>
      </w:r>
    </w:p>
    <w:p w:rsidR="00A60BBF" w:rsidRDefault="00A60BBF" w:rsidP="00A60BBF">
      <w:pPr>
        <w:spacing w:line="360" w:lineRule="auto"/>
        <w:jc w:val="center"/>
      </w:pPr>
    </w:p>
    <w:p w:rsidR="00A60BBF" w:rsidRDefault="00A60BBF" w:rsidP="00A60BBF">
      <w:pPr>
        <w:spacing w:line="360" w:lineRule="auto"/>
        <w:ind w:right="-58"/>
        <w:jc w:val="center"/>
      </w:pPr>
    </w:p>
    <w:p w:rsidR="00A60BBF" w:rsidRDefault="00A60BBF" w:rsidP="00A60BBF">
      <w:pPr>
        <w:spacing w:line="360" w:lineRule="auto"/>
        <w:ind w:right="-58"/>
        <w:jc w:val="center"/>
      </w:pPr>
    </w:p>
    <w:p w:rsidR="00A60BBF" w:rsidRDefault="00A60BBF" w:rsidP="00A60BBF">
      <w:pPr>
        <w:spacing w:line="360" w:lineRule="auto"/>
        <w:ind w:right="-58"/>
        <w:jc w:val="right"/>
      </w:pPr>
    </w:p>
    <w:p w:rsidR="00A60BBF" w:rsidRDefault="00A60BBF" w:rsidP="00A60BBF">
      <w:pPr>
        <w:spacing w:line="360" w:lineRule="auto"/>
        <w:ind w:right="-58"/>
        <w:jc w:val="right"/>
      </w:pPr>
      <w:bookmarkStart w:id="0" w:name="_GoBack"/>
      <w:bookmarkEnd w:id="0"/>
    </w:p>
    <w:p w:rsidR="00A60BBF" w:rsidRDefault="00A60BBF" w:rsidP="00A60BBF">
      <w:pPr>
        <w:spacing w:line="360" w:lineRule="auto"/>
        <w:ind w:right="-58"/>
        <w:jc w:val="right"/>
      </w:pPr>
    </w:p>
    <w:p w:rsidR="00A60BBF" w:rsidRDefault="00A60BBF" w:rsidP="00A60BBF">
      <w:pPr>
        <w:spacing w:line="360" w:lineRule="auto"/>
        <w:ind w:right="-58"/>
        <w:jc w:val="right"/>
      </w:pPr>
    </w:p>
    <w:p w:rsidR="00A60BBF" w:rsidRDefault="00A60BBF" w:rsidP="00A60BBF">
      <w:pPr>
        <w:spacing w:line="360" w:lineRule="auto"/>
        <w:ind w:left="5580" w:right="-58"/>
        <w:jc w:val="right"/>
        <w:rPr>
          <w:sz w:val="28"/>
          <w:szCs w:val="28"/>
        </w:rPr>
      </w:pPr>
      <w:r>
        <w:rPr>
          <w:sz w:val="28"/>
          <w:szCs w:val="28"/>
        </w:rPr>
        <w:t>Конспект подготовлен:</w:t>
      </w:r>
    </w:p>
    <w:p w:rsidR="00A60BBF" w:rsidRDefault="00A60BBF" w:rsidP="00A60BBF">
      <w:pPr>
        <w:spacing w:line="360" w:lineRule="auto"/>
        <w:ind w:left="5580" w:right="-5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музыкальным руководителем высшей категории Евсеевой </w:t>
      </w:r>
    </w:p>
    <w:p w:rsidR="00A60BBF" w:rsidRDefault="00A60BBF" w:rsidP="00A60BBF">
      <w:pPr>
        <w:spacing w:line="360" w:lineRule="auto"/>
        <w:ind w:left="5580" w:right="-5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Ириной  Александровной</w:t>
      </w:r>
    </w:p>
    <w:p w:rsidR="00A60BBF" w:rsidRDefault="00A60BBF" w:rsidP="00A60BBF">
      <w:pPr>
        <w:spacing w:line="360" w:lineRule="auto"/>
        <w:ind w:right="-58" w:firstLine="5103"/>
        <w:jc w:val="center"/>
        <w:rPr>
          <w:sz w:val="28"/>
          <w:szCs w:val="28"/>
        </w:rPr>
      </w:pPr>
    </w:p>
    <w:p w:rsidR="00A60BBF" w:rsidRDefault="00A60BBF" w:rsidP="00A60BBF">
      <w:pPr>
        <w:spacing w:line="360" w:lineRule="auto"/>
        <w:ind w:right="-58" w:firstLine="5103"/>
        <w:jc w:val="center"/>
      </w:pPr>
    </w:p>
    <w:p w:rsidR="00A60BBF" w:rsidRDefault="00A60BBF" w:rsidP="00A60BBF">
      <w:pPr>
        <w:spacing w:line="360" w:lineRule="auto"/>
        <w:ind w:right="-58" w:firstLine="5103"/>
        <w:jc w:val="center"/>
      </w:pPr>
    </w:p>
    <w:p w:rsidR="00A60BBF" w:rsidRDefault="00A60BBF" w:rsidP="00A60BBF">
      <w:pPr>
        <w:spacing w:line="360" w:lineRule="auto"/>
        <w:ind w:right="-58"/>
        <w:jc w:val="center"/>
        <w:rPr>
          <w:sz w:val="28"/>
          <w:szCs w:val="28"/>
        </w:rPr>
      </w:pPr>
    </w:p>
    <w:p w:rsidR="00A60BBF" w:rsidRDefault="00A60BBF" w:rsidP="00A60BBF">
      <w:pPr>
        <w:spacing w:line="360" w:lineRule="auto"/>
        <w:ind w:right="-5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Интеграция образовательных областей:</w:t>
      </w:r>
      <w:r>
        <w:rPr>
          <w:sz w:val="28"/>
          <w:szCs w:val="28"/>
        </w:rPr>
        <w:t xml:space="preserve">  «Музыка», «Познание», «Чтение художественной литературы», «Коммуникация», «Здоровье».</w:t>
      </w:r>
    </w:p>
    <w:p w:rsidR="00A60BBF" w:rsidRDefault="00A60BBF" w:rsidP="00A60B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60BBF" w:rsidRDefault="00A60BBF" w:rsidP="00A60B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Коррекционно-образовательные: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Активизировать действия детей в музыкально-речевой деятельности, расширять словарный запас, теоретические знания музыки, закреплять умения детей отвечать на вопросы;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1.2.Создавать игровые ситуации, активизирующие творческие проявления детей.</w:t>
      </w:r>
    </w:p>
    <w:p w:rsidR="00A60BBF" w:rsidRDefault="00A60BBF" w:rsidP="00A60B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Коррекционно-воспитательные: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2.1.Воспитывать любовь к природе, бережное отношение к ней;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2.2.Воспитывать культуру общения со сверстниками в проделанных совместных действиях.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Коррекционно-развивающие: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Продолжать развивать музыкальные и творческие способности детей, используя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</w:t>
      </w:r>
      <w:r>
        <w:rPr>
          <w:i/>
          <w:sz w:val="28"/>
          <w:szCs w:val="28"/>
        </w:rPr>
        <w:t>;</w:t>
      </w:r>
    </w:p>
    <w:p w:rsidR="00A60BBF" w:rsidRDefault="00A60BBF" w:rsidP="00A60BBF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3.2. Повышать адаптивные возможности детского организма (активизировать защитные свойства, устойчивость к заболеваниям) с помощью </w:t>
      </w:r>
      <w:proofErr w:type="spellStart"/>
      <w:r>
        <w:rPr>
          <w:color w:val="000000"/>
          <w:spacing w:val="-1"/>
          <w:sz w:val="28"/>
          <w:szCs w:val="28"/>
        </w:rPr>
        <w:t>здоровьесберегающих</w:t>
      </w:r>
      <w:proofErr w:type="spellEnd"/>
      <w:r>
        <w:rPr>
          <w:color w:val="000000"/>
          <w:spacing w:val="-1"/>
          <w:sz w:val="28"/>
          <w:szCs w:val="28"/>
        </w:rPr>
        <w:t xml:space="preserve"> технологий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Интеграция образовательной области «Здоровье»);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3.3.Подбирать певческие интонации на заданный текст, развивать воображение</w:t>
      </w:r>
      <w:r>
        <w:rPr>
          <w:i/>
          <w:sz w:val="28"/>
          <w:szCs w:val="28"/>
        </w:rPr>
        <w:t>;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3.4.Развивать коммуникативные навыки, умение согласовывать свои действия </w:t>
      </w:r>
      <w:r>
        <w:rPr>
          <w:i/>
          <w:sz w:val="28"/>
          <w:szCs w:val="28"/>
        </w:rPr>
        <w:t>(Интеграция образовательной области «Коммуникация»);</w:t>
      </w:r>
    </w:p>
    <w:p w:rsidR="00A60BBF" w:rsidRDefault="00A60BBF" w:rsidP="00A60BB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3.5.Развивать творческое воображение посредством музыкально-ритмических движений;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3.6.Продолжать развивать умение эмоционально передавать через движения музыкальные образы;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3.7.Развивать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- музыка и литература (</w:t>
      </w:r>
      <w:r>
        <w:rPr>
          <w:i/>
          <w:sz w:val="28"/>
          <w:szCs w:val="28"/>
        </w:rPr>
        <w:t>Интеграция образовательной области «Чтение художественной литературы»);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3.8.Продолжать развивать чувство ритма посредством музыкально-</w:t>
      </w:r>
      <w:proofErr w:type="gramStart"/>
      <w:r>
        <w:rPr>
          <w:sz w:val="28"/>
          <w:szCs w:val="28"/>
        </w:rPr>
        <w:t>ритмических упражнений</w:t>
      </w:r>
      <w:proofErr w:type="gramEnd"/>
      <w:r>
        <w:rPr>
          <w:sz w:val="28"/>
          <w:szCs w:val="28"/>
        </w:rPr>
        <w:t xml:space="preserve"> и сопровождения песен ритмически организованными движениями;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3.9.Формировать правильное речевое дыхание (короткий вдох – длинный выдох) </w:t>
      </w:r>
      <w:r>
        <w:rPr>
          <w:i/>
          <w:sz w:val="28"/>
          <w:szCs w:val="28"/>
        </w:rPr>
        <w:t>(Интеграция образовательной области «Здоровье»);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4.0.Закреплять навык правильной осанки во время выполнения коррекционного задания </w:t>
      </w:r>
      <w:r>
        <w:rPr>
          <w:i/>
          <w:sz w:val="28"/>
          <w:szCs w:val="28"/>
        </w:rPr>
        <w:t>(Интеграция образовательной области «Здоровье»);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4.1.Продолжать формировать потребность в двигательной активности через выполнение упражнений для профилактики плоскостопия </w:t>
      </w:r>
      <w:r>
        <w:rPr>
          <w:i/>
          <w:sz w:val="28"/>
          <w:szCs w:val="28"/>
        </w:rPr>
        <w:t>(Интеграция образовательной области «Здоровье»).</w:t>
      </w:r>
    </w:p>
    <w:p w:rsidR="00A60BBF" w:rsidRDefault="00A60BBF" w:rsidP="00A60BBF">
      <w:pPr>
        <w:spacing w:line="360" w:lineRule="auto"/>
        <w:rPr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Реквизиты: </w:t>
      </w:r>
      <w:r>
        <w:rPr>
          <w:sz w:val="28"/>
          <w:szCs w:val="28"/>
        </w:rPr>
        <w:t>цветок, цветные кружочки  и бабочки (по количеству детей), шапочка крота, колокольчик, коррекционная дорожка, массажная дорожка «ёлочка», ребристая дорожка из дерева.</w:t>
      </w:r>
      <w:proofErr w:type="gramEnd"/>
    </w:p>
    <w:p w:rsidR="00A60BBF" w:rsidRDefault="00A60BBF" w:rsidP="00A60BBF">
      <w:pPr>
        <w:spacing w:line="360" w:lineRule="auto"/>
        <w:rPr>
          <w:color w:val="FF0000"/>
          <w:sz w:val="28"/>
          <w:szCs w:val="28"/>
        </w:rPr>
      </w:pP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занятия</w:t>
      </w:r>
    </w:p>
    <w:p w:rsidR="00A60BBF" w:rsidRDefault="00A60BBF" w:rsidP="00A60BBF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под музыку входят в зал.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руководитель: </w:t>
      </w:r>
      <w:r>
        <w:rPr>
          <w:sz w:val="28"/>
          <w:szCs w:val="28"/>
        </w:rPr>
        <w:t>Здравствуйте, ребята! Сегодня такая замечательная погода, светит солнышко так и хочется всем пожелать: «Доброе утро!»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Песенка – </w:t>
      </w:r>
      <w:proofErr w:type="spellStart"/>
      <w:r>
        <w:rPr>
          <w:b/>
          <w:sz w:val="28"/>
          <w:szCs w:val="28"/>
        </w:rPr>
        <w:t>распевка</w:t>
      </w:r>
      <w:proofErr w:type="spellEnd"/>
      <w:r>
        <w:rPr>
          <w:b/>
          <w:sz w:val="28"/>
          <w:szCs w:val="28"/>
        </w:rPr>
        <w:t xml:space="preserve"> с оздоровительным массажем «Доброе Утро»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.и</w:t>
      </w:r>
      <w:proofErr w:type="spellEnd"/>
      <w:proofErr w:type="gramEnd"/>
      <w:r>
        <w:rPr>
          <w:b/>
          <w:sz w:val="28"/>
          <w:szCs w:val="28"/>
        </w:rPr>
        <w:t xml:space="preserve"> сл. </w:t>
      </w:r>
      <w:proofErr w:type="spellStart"/>
      <w:r>
        <w:rPr>
          <w:b/>
          <w:sz w:val="28"/>
          <w:szCs w:val="28"/>
        </w:rPr>
        <w:t>О.Арсеневской</w:t>
      </w:r>
      <w:proofErr w:type="spellEnd"/>
      <w:r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(Выполняют движения по тексту </w:t>
      </w:r>
      <w:proofErr w:type="spellStart"/>
      <w:r>
        <w:rPr>
          <w:i/>
          <w:sz w:val="28"/>
          <w:szCs w:val="28"/>
        </w:rPr>
        <w:t>распевки</w:t>
      </w:r>
      <w:proofErr w:type="spellEnd"/>
      <w:r>
        <w:rPr>
          <w:i/>
          <w:sz w:val="28"/>
          <w:szCs w:val="28"/>
        </w:rPr>
        <w:t>)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1.Доброе утро! Улыбнись скорее! 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 сегодня весь день будет веселее.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Мы погладим лобик, носик и щёчки.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Будем мы красивыми как в саду цветочки!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Разотрём ладошки сильнее, сильнее!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А теперь похлопаем смелее, смелее!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Ушки мы теперь потрём и здоровье сбережём.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Улыбнёмся снова, будьте все здоровы!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Музыкальный руководитель:</w:t>
      </w:r>
      <w:r>
        <w:rPr>
          <w:sz w:val="28"/>
          <w:szCs w:val="28"/>
        </w:rPr>
        <w:t xml:space="preserve"> Замечательно! А сейчас я вас хочу пригласить в мир сказок  Г.-Х. Андерсена. А какие сказки этого автора вы знаете? (Ответы детей).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i/>
          <w:sz w:val="28"/>
          <w:szCs w:val="28"/>
        </w:rPr>
        <w:t xml:space="preserve"> (показывает цветок)</w:t>
      </w:r>
      <w:r>
        <w:rPr>
          <w:sz w:val="28"/>
          <w:szCs w:val="28"/>
        </w:rPr>
        <w:t xml:space="preserve"> Посмотрите, какой красивый цветок расцвёл сегодня в нашем волшебном саду. Как вы думаете, в какой сказке Андерсена есть такой цветок?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Дюймовочка</w:t>
      </w:r>
      <w:proofErr w:type="spellEnd"/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Я вас приглашаю сегодня в эту сказку. Ребята, а из чего вырос этот цветок? </w:t>
      </w:r>
      <w:r>
        <w:rPr>
          <w:i/>
          <w:sz w:val="28"/>
          <w:szCs w:val="28"/>
        </w:rPr>
        <w:t>(Из зёрнышка)</w:t>
      </w:r>
      <w:r>
        <w:rPr>
          <w:sz w:val="28"/>
          <w:szCs w:val="28"/>
        </w:rPr>
        <w:t xml:space="preserve"> А что нужно сделать, чтобы цветок вырос? 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Посадить зёрнышко в землю и полить его.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Сейчас воспитатель раздаст каждому карточки, и вы должны их разложить в том порядке, в каком мы сажаем цветок (</w:t>
      </w:r>
      <w:r>
        <w:rPr>
          <w:i/>
          <w:sz w:val="28"/>
          <w:szCs w:val="28"/>
        </w:rPr>
        <w:t>Выполняют задание).</w:t>
      </w:r>
      <w:r>
        <w:rPr>
          <w:sz w:val="28"/>
          <w:szCs w:val="28"/>
        </w:rPr>
        <w:t xml:space="preserve"> А сейчас покажите мне с помощью движений, как цветок распускается. Подумайте, как это нужно сделать, чтобы выросли красивые цветы.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«Цветочек» </w:t>
      </w: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.и</w:t>
      </w:r>
      <w:proofErr w:type="spellEnd"/>
      <w:proofErr w:type="gramEnd"/>
      <w:r>
        <w:rPr>
          <w:b/>
          <w:sz w:val="28"/>
          <w:szCs w:val="28"/>
        </w:rPr>
        <w:t xml:space="preserve"> сл. О. </w:t>
      </w:r>
      <w:proofErr w:type="spellStart"/>
      <w:r>
        <w:rPr>
          <w:b/>
          <w:sz w:val="28"/>
          <w:szCs w:val="28"/>
        </w:rPr>
        <w:t>Арсеневской</w:t>
      </w:r>
      <w:proofErr w:type="spellEnd"/>
      <w:r>
        <w:rPr>
          <w:b/>
          <w:sz w:val="28"/>
          <w:szCs w:val="28"/>
        </w:rPr>
        <w:t>: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полянке между кочек,      </w:t>
      </w:r>
      <w:r>
        <w:rPr>
          <w:i/>
          <w:sz w:val="28"/>
          <w:szCs w:val="28"/>
        </w:rPr>
        <w:t xml:space="preserve">Дети сидят на корточках, сжавшись в комочек,  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 травы зелёной,               </w:t>
      </w:r>
      <w:r>
        <w:rPr>
          <w:i/>
          <w:sz w:val="28"/>
          <w:szCs w:val="28"/>
        </w:rPr>
        <w:t>опустив голову</w:t>
      </w:r>
      <w:r>
        <w:rPr>
          <w:sz w:val="28"/>
          <w:szCs w:val="28"/>
        </w:rPr>
        <w:t xml:space="preserve"> 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Потянулся вверх цветочек,    </w:t>
      </w:r>
      <w:r>
        <w:rPr>
          <w:i/>
          <w:sz w:val="28"/>
          <w:szCs w:val="28"/>
        </w:rPr>
        <w:t>Медленно поднимают голову.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хрупкий, несмышлёный. 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Он от ветра задрожал           </w:t>
      </w:r>
      <w:r>
        <w:rPr>
          <w:i/>
          <w:sz w:val="28"/>
          <w:szCs w:val="28"/>
        </w:rPr>
        <w:t>«Дрожат».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листочки вверх поднял.     </w:t>
      </w:r>
      <w:r>
        <w:rPr>
          <w:i/>
          <w:sz w:val="28"/>
          <w:szCs w:val="28"/>
        </w:rPr>
        <w:t>Выпрямляются, поднимают руки вверх.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росой умылся,                 </w:t>
      </w:r>
      <w:r>
        <w:rPr>
          <w:i/>
          <w:sz w:val="28"/>
          <w:szCs w:val="28"/>
        </w:rPr>
        <w:t>«Умываются»,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потом…раскрылся!             </w:t>
      </w:r>
      <w:r>
        <w:rPr>
          <w:i/>
          <w:sz w:val="28"/>
          <w:szCs w:val="28"/>
        </w:rPr>
        <w:t>встают, руки в стороны.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Здравствуй, солнце ясное! Здравствуй, день погожий!   </w:t>
      </w:r>
      <w:r>
        <w:rPr>
          <w:i/>
          <w:sz w:val="28"/>
          <w:szCs w:val="28"/>
        </w:rPr>
        <w:t>Хлопают в ладоши.</w:t>
      </w:r>
    </w:p>
    <w:p w:rsidR="00A60BBF" w:rsidRDefault="00A60BBF" w:rsidP="00A60BB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Я цветок! Такой прекрасный, добрый и хороший!         </w:t>
      </w:r>
      <w:r>
        <w:rPr>
          <w:i/>
          <w:sz w:val="28"/>
          <w:szCs w:val="28"/>
        </w:rPr>
        <w:t>Гладят себя по голове.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Какие прекрасные цветы распустились, какой они издают аромат, и тут же на нашу полянку прилетели бабочки-красавицы.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 звучит для нас,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Бабочки танцуют вальс!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Дыхательное упражнение «Бабочки»</w:t>
      </w:r>
    </w:p>
    <w:p w:rsidR="00A60BBF" w:rsidRDefault="00A60BBF" w:rsidP="00A60B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берут бабочек на верёвочках и под звучание «Вальса» А. Жилина дуют на них, стараясь делать вдох носом, а выдох продолжительным, ровным, и наблюдают, как бабочки кружатся в воздухе)</w:t>
      </w: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Оглянитесь назад, у каждого из вас есть цветной кружочек. У кого кружочки жёлтые пройдите сюда. Какими вы будете цветами? </w:t>
      </w:r>
      <w:r>
        <w:rPr>
          <w:i/>
          <w:sz w:val="28"/>
          <w:szCs w:val="28"/>
        </w:rPr>
        <w:t>(Одуванчиками)</w:t>
      </w:r>
      <w:r>
        <w:rPr>
          <w:sz w:val="28"/>
          <w:szCs w:val="28"/>
        </w:rPr>
        <w:t xml:space="preserve"> У какого цветка белые лепестки? </w:t>
      </w:r>
      <w:r>
        <w:rPr>
          <w:i/>
          <w:sz w:val="28"/>
          <w:szCs w:val="28"/>
        </w:rPr>
        <w:t>(У ромашки)</w:t>
      </w:r>
      <w:r>
        <w:rPr>
          <w:sz w:val="28"/>
          <w:szCs w:val="28"/>
        </w:rPr>
        <w:t xml:space="preserve"> Здесь растут ромашки. Кружочки лилового  цвета – у колокольчика. </w:t>
      </w:r>
    </w:p>
    <w:p w:rsidR="00A60BBF" w:rsidRDefault="00A60BBF" w:rsidP="00A60BBF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образуют группы)</w:t>
      </w:r>
    </w:p>
    <w:p w:rsidR="00A60BBF" w:rsidRDefault="00A60BBF" w:rsidP="00A60BBF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А сейчас, я вам предлагаю пропеть название вашего цветка. А помогут вам знакомые схемы.</w:t>
      </w:r>
    </w:p>
    <w:p w:rsidR="00A60BBF" w:rsidRDefault="00A60BBF" w:rsidP="00A60BBF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(Дети </w:t>
      </w:r>
      <w:proofErr w:type="spellStart"/>
      <w:r>
        <w:rPr>
          <w:i/>
          <w:sz w:val="28"/>
          <w:szCs w:val="28"/>
        </w:rPr>
        <w:t>пропевают</w:t>
      </w:r>
      <w:proofErr w:type="spellEnd"/>
      <w:r>
        <w:rPr>
          <w:i/>
          <w:sz w:val="28"/>
          <w:szCs w:val="28"/>
        </w:rPr>
        <w:t xml:space="preserve"> название цветов по схемам, где показан ритм: маленький цветок соответствует короткому звуку, а большой - длинному.)</w:t>
      </w:r>
      <w:proofErr w:type="gramEnd"/>
    </w:p>
    <w:p w:rsidR="00A60BBF" w:rsidRDefault="00A60BBF" w:rsidP="00A60BBF">
      <w:pPr>
        <w:spacing w:line="360" w:lineRule="auto"/>
        <w:jc w:val="center"/>
        <w:rPr>
          <w:i/>
          <w:sz w:val="28"/>
          <w:szCs w:val="28"/>
        </w:rPr>
      </w:pPr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Молодцы, справились с заданием! Посмотрите, около  нашего  цветка спит маленькая девочка, кто же это может быть?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Дюймовочка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Пока она спит, давайте споём ей колыбельную песенку.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«Колыбельная </w:t>
      </w:r>
      <w:proofErr w:type="spellStart"/>
      <w:r>
        <w:rPr>
          <w:b/>
          <w:sz w:val="28"/>
          <w:szCs w:val="28"/>
        </w:rPr>
        <w:t>Дюймовочки</w:t>
      </w:r>
      <w:proofErr w:type="spellEnd"/>
      <w:r>
        <w:rPr>
          <w:b/>
          <w:sz w:val="28"/>
          <w:szCs w:val="28"/>
        </w:rPr>
        <w:t xml:space="preserve">» 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муз. </w:t>
      </w:r>
      <w:proofErr w:type="spellStart"/>
      <w:r>
        <w:rPr>
          <w:b/>
          <w:sz w:val="28"/>
          <w:szCs w:val="28"/>
        </w:rPr>
        <w:t>О.Юдахиной</w:t>
      </w:r>
      <w:proofErr w:type="spellEnd"/>
      <w:r>
        <w:rPr>
          <w:b/>
          <w:sz w:val="28"/>
          <w:szCs w:val="28"/>
        </w:rPr>
        <w:t>, сл. Н. Соловьёвой.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А сейчас, давайте осторожно разбудим нашу </w:t>
      </w:r>
      <w:proofErr w:type="spellStart"/>
      <w:r>
        <w:rPr>
          <w:sz w:val="28"/>
          <w:szCs w:val="28"/>
        </w:rPr>
        <w:t>Дюймовочку</w:t>
      </w:r>
      <w:proofErr w:type="spellEnd"/>
      <w:r>
        <w:rPr>
          <w:sz w:val="28"/>
          <w:szCs w:val="28"/>
        </w:rPr>
        <w:t xml:space="preserve">. У нас есть цветок – весёлый колокольчик. Он пропоёт нам свою звонкую, радостную  песенку, чтобы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проснулась.   (</w:t>
      </w:r>
      <w:r>
        <w:rPr>
          <w:i/>
          <w:sz w:val="28"/>
          <w:szCs w:val="28"/>
        </w:rPr>
        <w:t>Дети сами сочиняют мелодию на заданный текст и подыгрывают на колокольчике).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Песенная импровизация: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Весёлый колокольчик  -  динь, динь, динь, динь, динь.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Смеётся и хохочет  -  динь, динь, динь, динь, динь.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Музыкальный руководитель:</w:t>
      </w:r>
      <w:r>
        <w:rPr>
          <w:sz w:val="28"/>
          <w:szCs w:val="28"/>
        </w:rPr>
        <w:t xml:space="preserve"> Ребята,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просила меня навестить её друзей, давайте отправимся в путь. А дойти до лесной опушки нам поможет коррекционная дорожка. ( </w:t>
      </w:r>
      <w:r>
        <w:rPr>
          <w:i/>
          <w:sz w:val="28"/>
          <w:szCs w:val="28"/>
        </w:rPr>
        <w:t>Ходьба по коррекционным  дорожкам)</w:t>
      </w:r>
    </w:p>
    <w:p w:rsidR="00A60BBF" w:rsidRDefault="00A60BBF" w:rsidP="00A60BB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(Для дорожки используются: керамзит в мешочке, горох в мешочке, пришитые деревянные палочки, поролоновые палочки, пуговицы, косточки от счёт, массажная дорожка «ёлочка», ребристая доска).</w:t>
      </w:r>
      <w:proofErr w:type="gramEnd"/>
    </w:p>
    <w:p w:rsidR="00A60BBF" w:rsidRDefault="00A60BBF" w:rsidP="00A60B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Путь наш был долгим, трудным, давайте присядем, отдохнём на лесной опушке и послушаем загадки.</w:t>
      </w:r>
    </w:p>
    <w:p w:rsidR="00A60BBF" w:rsidRDefault="00A60BBF" w:rsidP="00A60BBF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(Проигрывается мелодия к игре «Бабочка», дети называют игру)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Музыкально-дидактическая игра «Бабочка» М. </w:t>
      </w:r>
      <w:proofErr w:type="spellStart"/>
      <w:r>
        <w:rPr>
          <w:b/>
          <w:sz w:val="28"/>
          <w:szCs w:val="28"/>
        </w:rPr>
        <w:t>Картушиной</w:t>
      </w:r>
      <w:proofErr w:type="spellEnd"/>
      <w:r>
        <w:rPr>
          <w:b/>
          <w:sz w:val="28"/>
          <w:szCs w:val="28"/>
        </w:rPr>
        <w:t>.</w:t>
      </w:r>
    </w:p>
    <w:p w:rsidR="00A60BBF" w:rsidRDefault="00A60BBF" w:rsidP="00A60BB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карточке нарисованы пять цветов, расположенных по ступеням звукоряда. Отдельно изготавливается фигурка бабочки. Дети поют </w:t>
      </w:r>
      <w:proofErr w:type="spellStart"/>
      <w:r>
        <w:rPr>
          <w:i/>
          <w:sz w:val="28"/>
          <w:szCs w:val="28"/>
        </w:rPr>
        <w:t>попевку</w:t>
      </w:r>
      <w:proofErr w:type="spellEnd"/>
      <w:r>
        <w:rPr>
          <w:i/>
          <w:sz w:val="28"/>
          <w:szCs w:val="28"/>
        </w:rPr>
        <w:t>, воспитатель показывает направление мелодии, передвигая бабочку по цветам. После окончания пения воспитатель (или ребёнок) показывает, на какие цветы садится бабочка. Дети должны пропеть получившийся мотив. Обязательное условие: бабочка садится только на три цветка (мотив из трёх звуков), и последний цветок, на который она опускается, должен быть самым низким (возвращение на тонику).</w:t>
      </w:r>
    </w:p>
    <w:p w:rsidR="00A60BBF" w:rsidRDefault="00A60BBF" w:rsidP="00A60B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Вторая загадка. </w:t>
      </w:r>
    </w:p>
    <w:p w:rsidR="00A60BBF" w:rsidRDefault="00A60BBF" w:rsidP="00A60BB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Тёплым днем, весною в мае,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Каждый про меня узнает.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Я не муха, не паук.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Я жужжу! Я майский …(жук) </w:t>
      </w:r>
    </w:p>
    <w:p w:rsidR="00A60BBF" w:rsidRDefault="00A60BBF" w:rsidP="00A60BB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Вспомните, пожалуйста, при каких обстоятельствах  </w:t>
      </w:r>
      <w:proofErr w:type="spellStart"/>
      <w:r>
        <w:rPr>
          <w:sz w:val="28"/>
          <w:szCs w:val="28"/>
          <w:shd w:val="clear" w:color="auto" w:fill="FFFFFF"/>
        </w:rPr>
        <w:t>Дюймовочка</w:t>
      </w:r>
      <w:proofErr w:type="spellEnd"/>
      <w:r>
        <w:rPr>
          <w:sz w:val="28"/>
          <w:szCs w:val="28"/>
          <w:shd w:val="clear" w:color="auto" w:fill="FFFFFF"/>
        </w:rPr>
        <w:t xml:space="preserve"> встретилась с майским жуком? </w:t>
      </w:r>
      <w:r>
        <w:rPr>
          <w:i/>
          <w:sz w:val="28"/>
          <w:szCs w:val="28"/>
          <w:shd w:val="clear" w:color="auto" w:fill="FFFFFF"/>
        </w:rPr>
        <w:t>(Ответы)</w:t>
      </w:r>
    </w:p>
    <w:p w:rsidR="00A60BBF" w:rsidRDefault="00A60BBF" w:rsidP="00A60BB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Пальчиковая игра «Жучки»</w:t>
      </w:r>
    </w:p>
    <w:tbl>
      <w:tblPr>
        <w:tblpPr w:leftFromText="180" w:rightFromText="180" w:vertAnchor="text" w:horzAnchor="page" w:tblpX="1081" w:tblpY="344"/>
        <w:tblW w:w="1077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0"/>
        <w:gridCol w:w="7392"/>
      </w:tblGrid>
      <w:tr w:rsidR="00A60BBF" w:rsidTr="00A60BBF">
        <w:trPr>
          <w:tblCellSpacing w:w="0" w:type="dxa"/>
        </w:trPr>
        <w:tc>
          <w:tcPr>
            <w:tcW w:w="1569" w:type="pct"/>
            <w:shd w:val="clear" w:color="auto" w:fill="FFFFF0"/>
            <w:hideMark/>
          </w:tcPr>
          <w:p w:rsidR="00A60BBF" w:rsidRDefault="00A60BB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Раз, два, три, четыре, пять,</w:t>
            </w:r>
            <w:r>
              <w:rPr>
                <w:bCs/>
                <w:sz w:val="28"/>
                <w:szCs w:val="28"/>
              </w:rPr>
              <w:br/>
              <w:t>Все жучки пошли гулять.</w:t>
            </w:r>
            <w:r>
              <w:rPr>
                <w:bCs/>
                <w:sz w:val="28"/>
                <w:szCs w:val="28"/>
              </w:rPr>
              <w:br/>
            </w:r>
          </w:p>
          <w:p w:rsidR="00A60BBF" w:rsidRDefault="00A60BB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Вдруг ворона подбегает,</w:t>
            </w:r>
            <w:r>
              <w:rPr>
                <w:bCs/>
                <w:sz w:val="28"/>
                <w:szCs w:val="28"/>
              </w:rPr>
              <w:br/>
              <w:t xml:space="preserve">Головой она кивает, </w:t>
            </w:r>
          </w:p>
          <w:p w:rsidR="00A60BBF" w:rsidRDefault="00A60BB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Каркает: "Вот и обед!"</w:t>
            </w:r>
            <w:r>
              <w:rPr>
                <w:bCs/>
                <w:sz w:val="28"/>
                <w:szCs w:val="28"/>
              </w:rPr>
              <w:br/>
            </w:r>
          </w:p>
          <w:p w:rsidR="00A60BBF" w:rsidRDefault="00A60BBF">
            <w:pPr>
              <w:spacing w:line="360" w:lineRule="auto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Глядь</w:t>
            </w:r>
            <w:proofErr w:type="gramEnd"/>
            <w:r>
              <w:rPr>
                <w:bCs/>
                <w:sz w:val="28"/>
                <w:szCs w:val="28"/>
              </w:rPr>
              <w:t xml:space="preserve"> - а жучков уж нет!</w:t>
            </w:r>
          </w:p>
        </w:tc>
        <w:tc>
          <w:tcPr>
            <w:tcW w:w="3431" w:type="pct"/>
            <w:shd w:val="clear" w:color="auto" w:fill="FFFFF0"/>
            <w:hideMark/>
          </w:tcPr>
          <w:p w:rsidR="00A60BBF" w:rsidRDefault="00A60BBF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  Каждым пальчиком активно стучат по коленкам. </w:t>
            </w:r>
          </w:p>
          <w:p w:rsidR="00A60BBF" w:rsidRDefault="00A60BBF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«Идем» по коленкам  указательным и средним пальцами      остальные пальцы поджаты к ладони. </w:t>
            </w:r>
            <w:r>
              <w:rPr>
                <w:i/>
                <w:iCs/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lastRenderedPageBreak/>
              <w:t xml:space="preserve">Складываем пальцы щепоткой, </w:t>
            </w:r>
          </w:p>
          <w:p w:rsidR="00A60BBF" w:rsidRDefault="00A60BBF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Качаем ими вверх и вниз. </w:t>
            </w:r>
            <w:r>
              <w:rPr>
                <w:i/>
                <w:iCs/>
                <w:sz w:val="28"/>
                <w:szCs w:val="28"/>
              </w:rPr>
              <w:br/>
              <w:t xml:space="preserve">Раскрываем ладонь, отводя большой палец вниз, а </w:t>
            </w:r>
          </w:p>
          <w:p w:rsidR="00A60BBF" w:rsidRDefault="00A60BBF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остальные вверх.</w:t>
            </w:r>
            <w:r>
              <w:rPr>
                <w:i/>
                <w:iCs/>
                <w:sz w:val="28"/>
                <w:szCs w:val="28"/>
              </w:rPr>
              <w:br/>
              <w:t>Руки развести в стороны.</w:t>
            </w:r>
          </w:p>
        </w:tc>
      </w:tr>
    </w:tbl>
    <w:p w:rsidR="00A60BBF" w:rsidRDefault="00A60BBF" w:rsidP="00A60BB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приглашает нас отправиться на лесную танцплощадку. Я слышу музыку, послушайте и вы. Какой это танец?  (</w:t>
      </w:r>
      <w:r>
        <w:rPr>
          <w:i/>
          <w:sz w:val="28"/>
          <w:szCs w:val="28"/>
        </w:rPr>
        <w:t xml:space="preserve">Полька.) </w:t>
      </w:r>
      <w:r>
        <w:rPr>
          <w:sz w:val="28"/>
          <w:szCs w:val="28"/>
        </w:rPr>
        <w:t xml:space="preserve">А какая музыка по характеру? Давайте мы с вами попробуем подобрать  движения к этой музыке. 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«Полька» Ю. </w:t>
      </w:r>
      <w:proofErr w:type="spellStart"/>
      <w:r>
        <w:rPr>
          <w:b/>
          <w:sz w:val="28"/>
          <w:szCs w:val="28"/>
        </w:rPr>
        <w:t>Чичкова</w:t>
      </w:r>
      <w:proofErr w:type="spellEnd"/>
    </w:p>
    <w:p w:rsidR="00A60BBF" w:rsidRDefault="00A60BBF" w:rsidP="00A60BBF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(Разделить детей на две группы и каждая из них придумывает движения)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Ой, ребята, тише, тише, что-то странное я слышу.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Появился на лужке кто-то в чёрном котелке.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лужке была жара – и кротовая нора.</w:t>
      </w:r>
    </w:p>
    <w:p w:rsidR="00A60BBF" w:rsidRDefault="00A60BBF" w:rsidP="00A60BB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Кто будет кротом?   </w:t>
      </w:r>
      <w:r>
        <w:rPr>
          <w:i/>
          <w:sz w:val="28"/>
          <w:szCs w:val="28"/>
        </w:rPr>
        <w:t>(Считалкой выбирается крот).</w:t>
      </w:r>
    </w:p>
    <w:p w:rsidR="00A60BBF" w:rsidRDefault="00A60BBF" w:rsidP="00A60BB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Послушайте музыку и скажите, какие насекомые могут под неё двигаться.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«Вальс» А. Жилина – бабочки.</w:t>
      </w:r>
    </w:p>
    <w:p w:rsidR="00A60BBF" w:rsidRDefault="00A60BBF" w:rsidP="00A60B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«Бег» Надененко – кузнечики.</w:t>
      </w:r>
    </w:p>
    <w:p w:rsidR="00A60BBF" w:rsidRDefault="00A60BBF" w:rsidP="00A60BBF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(Девочки – бабочки и мальчики – кузнечики поочерёдно «летают» и прыгают под свою музыку.</w:t>
      </w:r>
      <w:proofErr w:type="gramEnd"/>
      <w:r>
        <w:rPr>
          <w:i/>
          <w:sz w:val="28"/>
          <w:szCs w:val="28"/>
        </w:rPr>
        <w:t xml:space="preserve"> С окончанием музыки дети замирают. </w:t>
      </w:r>
      <w:proofErr w:type="gramStart"/>
      <w:r>
        <w:rPr>
          <w:i/>
          <w:sz w:val="28"/>
          <w:szCs w:val="28"/>
        </w:rPr>
        <w:t>Появляется Крот и насекомых, которые пошевелятся, уводит в свою нору).</w:t>
      </w:r>
      <w:proofErr w:type="gramEnd"/>
    </w:p>
    <w:p w:rsidR="00A60BBF" w:rsidRDefault="00A60BBF" w:rsidP="00A60BBF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На этом наше путешествие заканчивается. Вы все сегодня молодцы! Какую сказку мы сегодня с вами вспомнили? А кто её написал? Теперь пора прощаться.</w:t>
      </w:r>
    </w:p>
    <w:p w:rsidR="00A60BBF" w:rsidRDefault="00A60BBF" w:rsidP="00A60BBF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Поёт):</w:t>
      </w:r>
      <w:r>
        <w:rPr>
          <w:sz w:val="28"/>
          <w:szCs w:val="28"/>
        </w:rPr>
        <w:t xml:space="preserve"> До свиданья, дети!</w:t>
      </w:r>
    </w:p>
    <w:p w:rsidR="00A60BBF" w:rsidRDefault="00A60BBF" w:rsidP="00A60BBF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i/>
          <w:sz w:val="28"/>
          <w:szCs w:val="28"/>
        </w:rPr>
        <w:t xml:space="preserve">(Поют по звукам мажорного трезвучия вниз): </w:t>
      </w:r>
      <w:r>
        <w:rPr>
          <w:sz w:val="28"/>
          <w:szCs w:val="28"/>
        </w:rPr>
        <w:t xml:space="preserve">До свиданья!     </w:t>
      </w:r>
    </w:p>
    <w:p w:rsidR="00766824" w:rsidRDefault="00766824"/>
    <w:sectPr w:rsidR="0076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BF"/>
    <w:rsid w:val="00766824"/>
    <w:rsid w:val="00A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B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60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B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60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ПК-User</dc:creator>
  <cp:lastModifiedBy>ПК-User</cp:lastModifiedBy>
  <cp:revision>1</cp:revision>
  <dcterms:created xsi:type="dcterms:W3CDTF">2013-10-15T18:44:00Z</dcterms:created>
  <dcterms:modified xsi:type="dcterms:W3CDTF">2013-10-15T18:49:00Z</dcterms:modified>
</cp:coreProperties>
</file>