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E0" w:rsidRDefault="0006756C" w:rsidP="00BC5438">
      <w:pPr>
        <w:tabs>
          <w:tab w:val="left" w:pos="9355"/>
        </w:tabs>
        <w:ind w:right="-1"/>
        <w:rPr>
          <w:rFonts w:cs="Times New Roman"/>
          <w:b/>
          <w:noProof/>
          <w:szCs w:val="28"/>
          <w:lang w:eastAsia="ru-RU"/>
        </w:rPr>
      </w:pPr>
      <w:r>
        <w:rPr>
          <w:rFonts w:cs="Times New Roman"/>
          <w:b/>
          <w:noProof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290.25pt;margin-top:180pt;width:179.25pt;height:79.5pt;z-index:251658240"/>
        </w:pict>
      </w:r>
    </w:p>
    <w:p w:rsidR="002E4BE0" w:rsidRDefault="0006756C" w:rsidP="00A10330">
      <w:pPr>
        <w:tabs>
          <w:tab w:val="left" w:pos="9355"/>
        </w:tabs>
        <w:ind w:right="-1"/>
        <w:jc w:val="center"/>
        <w:rPr>
          <w:rFonts w:cs="Times New Roman"/>
          <w:b/>
          <w:noProof/>
          <w:szCs w:val="28"/>
          <w:lang w:eastAsia="ru-RU"/>
        </w:rPr>
      </w:pPr>
      <w:r w:rsidRPr="0006756C">
        <w:rPr>
          <w:rFonts w:cs="Times New Roman"/>
          <w:b/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left:0;text-align:left;margin-left:508.5pt;margin-top:-9.75pt;width:240.75pt;height:163.5pt;z-index:251666432">
            <v:textbox>
              <w:txbxContent>
                <w:p w:rsidR="009E3D28" w:rsidRPr="00A43CE8" w:rsidRDefault="009E3D28" w:rsidP="009E3D28">
                  <w:pPr>
                    <w:jc w:val="center"/>
                    <w:rPr>
                      <w:b/>
                    </w:rPr>
                  </w:pPr>
                  <w:r w:rsidRPr="00A43CE8">
                    <w:rPr>
                      <w:b/>
                    </w:rPr>
                    <w:t>Принципы работы:</w:t>
                  </w:r>
                </w:p>
                <w:p w:rsidR="00A43CE8" w:rsidRDefault="00A43CE8" w:rsidP="00A43CE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9E3D28">
                    <w:rPr>
                      <w:sz w:val="24"/>
                      <w:szCs w:val="24"/>
                    </w:rPr>
                    <w:t>Единый подход  к процессу воспитания</w:t>
                  </w:r>
                </w:p>
                <w:p w:rsidR="009E3D28" w:rsidRDefault="00A43CE8" w:rsidP="00A43CE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-В</w:t>
                  </w:r>
                  <w:r w:rsidR="009E3D28">
                    <w:rPr>
                      <w:sz w:val="24"/>
                      <w:szCs w:val="24"/>
                    </w:rPr>
                    <w:t>заимное доверие во взаимоотношениях</w:t>
                  </w:r>
                </w:p>
                <w:p w:rsidR="00A43CE8" w:rsidRDefault="00A43CE8" w:rsidP="00A43CE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Дифференцированный подход к каждой семье</w:t>
                  </w:r>
                </w:p>
                <w:p w:rsidR="00A43CE8" w:rsidRDefault="00A43CE8" w:rsidP="00A43CE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Уважение и доброжелательность</w:t>
                  </w:r>
                </w:p>
                <w:p w:rsidR="00A43CE8" w:rsidRDefault="00A43CE8" w:rsidP="00A43CE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Открытость дошкольного учреждения для родителей</w:t>
                  </w:r>
                </w:p>
                <w:p w:rsidR="00A43CE8" w:rsidRDefault="00A43CE8" w:rsidP="00A43CE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Равноправие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равноответственность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родителей и воспитателей</w:t>
                  </w:r>
                </w:p>
                <w:p w:rsidR="00A43CE8" w:rsidRPr="009E3D28" w:rsidRDefault="00A43CE8" w:rsidP="009E3D2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6756C">
        <w:rPr>
          <w:rFonts w:cs="Times New Roman"/>
          <w:b/>
          <w:noProof/>
          <w:sz w:val="24"/>
          <w:szCs w:val="24"/>
          <w:lang w:eastAsia="ru-RU"/>
        </w:rPr>
        <w:pict>
          <v:shape id="_x0000_s1035" type="#_x0000_t176" style="position:absolute;left:0;text-align:left;margin-left:14.25pt;margin-top:-.75pt;width:233.4pt;height:114.75pt;z-index:251667456">
            <v:textbox>
              <w:txbxContent>
                <w:p w:rsidR="009E3D28" w:rsidRPr="00A43CE8" w:rsidRDefault="009E3D28" w:rsidP="009E3D28">
                  <w:pPr>
                    <w:jc w:val="center"/>
                    <w:rPr>
                      <w:b/>
                    </w:rPr>
                  </w:pPr>
                  <w:r w:rsidRPr="00A43CE8">
                    <w:rPr>
                      <w:b/>
                    </w:rPr>
                    <w:t xml:space="preserve">Приемы взаимодействия: </w:t>
                  </w:r>
                </w:p>
                <w:p w:rsidR="00A43CE8" w:rsidRDefault="00A43CE8" w:rsidP="009E3D28">
                  <w:pPr>
                    <w:jc w:val="center"/>
                  </w:pPr>
                </w:p>
                <w:p w:rsidR="00A43CE8" w:rsidRPr="00A43CE8" w:rsidRDefault="00A43CE8" w:rsidP="00A43CE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- </w:t>
                  </w:r>
                  <w:r w:rsidRPr="00A43CE8">
                    <w:rPr>
                      <w:sz w:val="24"/>
                      <w:szCs w:val="24"/>
                    </w:rPr>
                    <w:t>Доброжелательный стиль общения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  <w:p w:rsidR="00A43CE8" w:rsidRPr="00A43CE8" w:rsidRDefault="00A43CE8" w:rsidP="00A43CE8">
                  <w:pPr>
                    <w:jc w:val="both"/>
                    <w:rPr>
                      <w:sz w:val="24"/>
                      <w:szCs w:val="24"/>
                    </w:rPr>
                  </w:pPr>
                  <w:r w:rsidRPr="00A43CE8">
                    <w:rPr>
                      <w:sz w:val="24"/>
                      <w:szCs w:val="24"/>
                    </w:rPr>
                    <w:t>-  Индивидуальный подход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  <w:p w:rsidR="00A43CE8" w:rsidRPr="00A43CE8" w:rsidRDefault="00A43CE8" w:rsidP="00A43CE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С</w:t>
                  </w:r>
                  <w:r w:rsidRPr="00A43CE8">
                    <w:rPr>
                      <w:sz w:val="24"/>
                      <w:szCs w:val="24"/>
                    </w:rPr>
                    <w:t>отрудничество, а не наставничество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  <w:p w:rsidR="00A43CE8" w:rsidRDefault="00A43CE8" w:rsidP="00A43CE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Д</w:t>
                  </w:r>
                  <w:r w:rsidRPr="00A43CE8">
                    <w:rPr>
                      <w:sz w:val="24"/>
                      <w:szCs w:val="24"/>
                    </w:rPr>
                    <w:t>инамичность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  <w:p w:rsidR="00A43CE8" w:rsidRPr="00A43CE8" w:rsidRDefault="00A43CE8" w:rsidP="00A43CE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10330">
        <w:rPr>
          <w:rFonts w:cs="Times New Roman"/>
          <w:b/>
          <w:noProof/>
          <w:szCs w:val="28"/>
          <w:lang w:eastAsia="ru-RU"/>
        </w:rPr>
        <w:t xml:space="preserve">Модель работы с родителями </w:t>
      </w:r>
    </w:p>
    <w:p w:rsidR="002E4BE0" w:rsidRPr="002E4BE0" w:rsidRDefault="0006756C" w:rsidP="009E3D28">
      <w:pPr>
        <w:tabs>
          <w:tab w:val="left" w:pos="10425"/>
        </w:tabs>
        <w:ind w:right="-1"/>
        <w:rPr>
          <w:rFonts w:cs="Times New Roman"/>
          <w:b/>
          <w:sz w:val="24"/>
          <w:szCs w:val="24"/>
        </w:rPr>
      </w:pPr>
      <w:r w:rsidRPr="0006756C">
        <w:rPr>
          <w:rFonts w:cs="Times New Roman"/>
          <w:b/>
          <w:noProof/>
          <w:szCs w:val="28"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2" type="#_x0000_t91" style="position:absolute;margin-left:425.6pt;margin-top:1.85pt;width:82.9pt;height:67.55pt;z-index:251664384"/>
        </w:pict>
      </w:r>
      <w:r w:rsidRPr="0006756C">
        <w:rPr>
          <w:rFonts w:cs="Times New Roman"/>
          <w:b/>
          <w:noProof/>
          <w:szCs w:val="28"/>
          <w:lang w:eastAsia="ru-RU"/>
        </w:rPr>
        <w:pict>
          <v:shape id="_x0000_s1033" type="#_x0000_t91" style="position:absolute;margin-left:247.8pt;margin-top:1.85pt;width:88.85pt;height:67.45pt;rotation:100285fd;flip:x;z-index:251665408"/>
        </w:pict>
      </w:r>
      <w:r w:rsidR="009E3D28">
        <w:rPr>
          <w:rFonts w:cs="Times New Roman"/>
          <w:b/>
          <w:sz w:val="24"/>
          <w:szCs w:val="24"/>
        </w:rPr>
        <w:tab/>
      </w:r>
    </w:p>
    <w:p w:rsidR="00FB4422" w:rsidRDefault="00FB4422" w:rsidP="00BC5438">
      <w:pPr>
        <w:tabs>
          <w:tab w:val="left" w:pos="9355"/>
        </w:tabs>
        <w:ind w:right="-1"/>
        <w:rPr>
          <w:rFonts w:cs="Times New Roman"/>
          <w:b/>
          <w:szCs w:val="28"/>
        </w:rPr>
      </w:pPr>
    </w:p>
    <w:p w:rsidR="00FB4422" w:rsidRDefault="00FB4422" w:rsidP="00BC5438">
      <w:pPr>
        <w:tabs>
          <w:tab w:val="left" w:pos="9355"/>
        </w:tabs>
        <w:ind w:right="-1"/>
        <w:rPr>
          <w:rFonts w:cs="Times New Roman"/>
          <w:b/>
          <w:szCs w:val="28"/>
        </w:rPr>
      </w:pPr>
    </w:p>
    <w:p w:rsidR="00FB4422" w:rsidRDefault="00FB4422" w:rsidP="00BC5438">
      <w:pPr>
        <w:tabs>
          <w:tab w:val="left" w:pos="9355"/>
        </w:tabs>
        <w:ind w:right="-1"/>
        <w:rPr>
          <w:rFonts w:cs="Times New Roman"/>
          <w:b/>
          <w:szCs w:val="28"/>
        </w:rPr>
      </w:pPr>
    </w:p>
    <w:p w:rsidR="00FB4422" w:rsidRDefault="0006756C" w:rsidP="00BC5438">
      <w:pPr>
        <w:tabs>
          <w:tab w:val="left" w:pos="9355"/>
        </w:tabs>
        <w:ind w:right="-1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pict>
          <v:shape id="_x0000_s1027" type="#_x0000_t176" style="position:absolute;margin-left:259.5pt;margin-top:7.25pt;width:224.25pt;height:165.05pt;z-index:251659264">
            <v:textbox style="mso-next-textbox:#_x0000_s1027">
              <w:txbxContent>
                <w:p w:rsidR="009E3D28" w:rsidRPr="009E3D28" w:rsidRDefault="009E3D28" w:rsidP="009E3D28">
                  <w:pPr>
                    <w:jc w:val="center"/>
                    <w:rPr>
                      <w:b/>
                    </w:rPr>
                  </w:pPr>
                  <w:r w:rsidRPr="009E3D28">
                    <w:rPr>
                      <w:b/>
                    </w:rPr>
                    <w:t>Работа с родителями</w:t>
                  </w:r>
                </w:p>
                <w:p w:rsidR="0006756C" w:rsidRPr="00A43CE8" w:rsidRDefault="006577B4" w:rsidP="009E3D28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3CE8">
                    <w:rPr>
                      <w:sz w:val="24"/>
                      <w:szCs w:val="24"/>
                    </w:rPr>
                    <w:t>Повышение родительской компетентности.</w:t>
                  </w:r>
                </w:p>
                <w:p w:rsidR="0006756C" w:rsidRPr="00A43CE8" w:rsidRDefault="006577B4" w:rsidP="009E3D28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3CE8">
                    <w:rPr>
                      <w:sz w:val="24"/>
                      <w:szCs w:val="24"/>
                    </w:rPr>
                    <w:t>Взаимодоверие родителей и воспитателей.</w:t>
                  </w:r>
                </w:p>
                <w:p w:rsidR="0006756C" w:rsidRPr="00A43CE8" w:rsidRDefault="006577B4" w:rsidP="009E3D28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3CE8">
                    <w:rPr>
                      <w:sz w:val="24"/>
                      <w:szCs w:val="24"/>
                    </w:rPr>
                    <w:t>Единый педагогический подход.</w:t>
                  </w:r>
                </w:p>
                <w:p w:rsidR="0006756C" w:rsidRPr="00A43CE8" w:rsidRDefault="006577B4" w:rsidP="009E3D28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3CE8">
                    <w:rPr>
                      <w:sz w:val="24"/>
                      <w:szCs w:val="24"/>
                    </w:rPr>
                    <w:t>Положительный образ социальных взаимоотношений.</w:t>
                  </w:r>
                </w:p>
                <w:p w:rsidR="009E3D28" w:rsidRPr="00A43CE8" w:rsidRDefault="006577B4" w:rsidP="009E3D28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3CE8">
                    <w:rPr>
                      <w:sz w:val="24"/>
                      <w:szCs w:val="24"/>
                    </w:rPr>
                    <w:t>Совместная деятельность.</w:t>
                  </w:r>
                </w:p>
              </w:txbxContent>
            </v:textbox>
          </v:shape>
        </w:pict>
      </w:r>
    </w:p>
    <w:p w:rsidR="00FB4422" w:rsidRDefault="00FB4422" w:rsidP="00BC5438">
      <w:pPr>
        <w:tabs>
          <w:tab w:val="left" w:pos="9355"/>
        </w:tabs>
        <w:ind w:right="-1"/>
        <w:rPr>
          <w:rFonts w:cs="Times New Roman"/>
          <w:b/>
          <w:szCs w:val="28"/>
        </w:rPr>
      </w:pPr>
    </w:p>
    <w:p w:rsidR="00FB4422" w:rsidRPr="00FB4422" w:rsidRDefault="0006756C" w:rsidP="00FB4422">
      <w:pPr>
        <w:tabs>
          <w:tab w:val="left" w:pos="9355"/>
        </w:tabs>
        <w:spacing w:line="24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67" type="#_x0000_t97" style="position:absolute;margin-left:-36.75pt;margin-top:193.35pt;width:128.25pt;height:201.75pt;z-index:251687936">
            <v:textbox>
              <w:txbxContent>
                <w:p w:rsidR="005837C5" w:rsidRDefault="005837C5" w:rsidP="005837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837C5">
                    <w:rPr>
                      <w:b/>
                      <w:sz w:val="24"/>
                      <w:szCs w:val="24"/>
                    </w:rPr>
                    <w:t>Традиционные</w:t>
                  </w:r>
                </w:p>
                <w:p w:rsidR="005837C5" w:rsidRPr="005837C5" w:rsidRDefault="005837C5" w:rsidP="005837C5">
                  <w:pPr>
                    <w:rPr>
                      <w:sz w:val="24"/>
                      <w:szCs w:val="24"/>
                    </w:rPr>
                  </w:pPr>
                  <w:r w:rsidRPr="005837C5">
                    <w:rPr>
                      <w:sz w:val="24"/>
                      <w:szCs w:val="24"/>
                    </w:rPr>
                    <w:t>-родительские собрания</w:t>
                  </w:r>
                  <w:r w:rsidR="00A10330">
                    <w:rPr>
                      <w:sz w:val="24"/>
                      <w:szCs w:val="24"/>
                    </w:rPr>
                    <w:t>;</w:t>
                  </w:r>
                </w:p>
                <w:p w:rsidR="005837C5" w:rsidRPr="005837C5" w:rsidRDefault="005837C5" w:rsidP="005837C5">
                  <w:pPr>
                    <w:rPr>
                      <w:sz w:val="24"/>
                      <w:szCs w:val="24"/>
                    </w:rPr>
                  </w:pPr>
                  <w:r w:rsidRPr="005837C5">
                    <w:rPr>
                      <w:sz w:val="24"/>
                      <w:szCs w:val="24"/>
                    </w:rPr>
                    <w:t>-консультации;</w:t>
                  </w:r>
                </w:p>
                <w:p w:rsidR="005837C5" w:rsidRDefault="005837C5" w:rsidP="005837C5">
                  <w:pPr>
                    <w:rPr>
                      <w:sz w:val="24"/>
                      <w:szCs w:val="24"/>
                    </w:rPr>
                  </w:pPr>
                  <w:r w:rsidRPr="005837C5">
                    <w:rPr>
                      <w:sz w:val="24"/>
                      <w:szCs w:val="24"/>
                    </w:rPr>
                    <w:t>- беседы;</w:t>
                  </w:r>
                </w:p>
                <w:p w:rsidR="005837C5" w:rsidRPr="005837C5" w:rsidRDefault="005837C5" w:rsidP="005837C5">
                  <w:pPr>
                    <w:rPr>
                      <w:sz w:val="24"/>
                      <w:szCs w:val="24"/>
                    </w:rPr>
                  </w:pPr>
                </w:p>
                <w:p w:rsidR="005837C5" w:rsidRPr="005837C5" w:rsidRDefault="005837C5" w:rsidP="005837C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68" type="#_x0000_t97" style="position:absolute;margin-left:84pt;margin-top:193.35pt;width:2in;height:196.5pt;z-index:251688960">
            <v:textbox>
              <w:txbxContent>
                <w:p w:rsidR="005837C5" w:rsidRDefault="005837C5" w:rsidP="005837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837C5">
                    <w:rPr>
                      <w:b/>
                      <w:sz w:val="24"/>
                      <w:szCs w:val="24"/>
                    </w:rPr>
                    <w:t>Нетрадиционные</w:t>
                  </w:r>
                </w:p>
                <w:p w:rsidR="005837C5" w:rsidRDefault="005837C5" w:rsidP="005837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выставки работ (совместно с детьми);</w:t>
                  </w:r>
                </w:p>
                <w:p w:rsidR="005837C5" w:rsidRDefault="00A10330" w:rsidP="005837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мастер классы;</w:t>
                  </w:r>
                </w:p>
                <w:p w:rsidR="005837C5" w:rsidRDefault="005837C5" w:rsidP="005837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картотека игр (в домашних условиях)</w:t>
                  </w:r>
                </w:p>
                <w:p w:rsidR="00A10330" w:rsidRPr="005837C5" w:rsidRDefault="00A10330" w:rsidP="005837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совместное создание предметно – развивающей среды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70" type="#_x0000_t97" style="position:absolute;margin-left:653.25pt;margin-top:210.6pt;width:142.5pt;height:179.25pt;z-index:251691008">
            <v:textbox>
              <w:txbxContent>
                <w:p w:rsidR="005837C5" w:rsidRDefault="005837C5" w:rsidP="005837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837C5">
                    <w:rPr>
                      <w:b/>
                      <w:sz w:val="24"/>
                      <w:szCs w:val="24"/>
                    </w:rPr>
                    <w:t>Нетрадиционные</w:t>
                  </w:r>
                </w:p>
                <w:p w:rsidR="005837C5" w:rsidRDefault="005837C5" w:rsidP="005837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A10330">
                    <w:rPr>
                      <w:sz w:val="24"/>
                      <w:szCs w:val="24"/>
                    </w:rPr>
                    <w:t xml:space="preserve"> фотовыставки;</w:t>
                  </w:r>
                </w:p>
                <w:p w:rsidR="00A10330" w:rsidRDefault="00A10330" w:rsidP="005837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бюллетени;</w:t>
                  </w:r>
                </w:p>
                <w:p w:rsidR="00A10330" w:rsidRDefault="00A10330" w:rsidP="005837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тематические газеты;</w:t>
                  </w:r>
                </w:p>
                <w:p w:rsidR="00A10330" w:rsidRPr="005837C5" w:rsidRDefault="00A10330" w:rsidP="005837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педагогическая библиотека для родителей;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69" type="#_x0000_t97" style="position:absolute;margin-left:537pt;margin-top:210.6pt;width:129.75pt;height:184.5pt;z-index:251689984">
            <v:textbox>
              <w:txbxContent>
                <w:p w:rsidR="005837C5" w:rsidRDefault="005837C5" w:rsidP="005837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837C5">
                    <w:rPr>
                      <w:b/>
                      <w:sz w:val="24"/>
                      <w:szCs w:val="24"/>
                    </w:rPr>
                    <w:t>Традиционные</w:t>
                  </w:r>
                </w:p>
                <w:p w:rsidR="005837C5" w:rsidRDefault="005837C5" w:rsidP="005837C5">
                  <w:pPr>
                    <w:rPr>
                      <w:sz w:val="24"/>
                      <w:szCs w:val="24"/>
                    </w:rPr>
                  </w:pPr>
                  <w:r w:rsidRPr="005837C5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папки – передвижки;</w:t>
                  </w:r>
                </w:p>
                <w:p w:rsidR="005837C5" w:rsidRDefault="005837C5" w:rsidP="005837C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A10330">
                    <w:rPr>
                      <w:sz w:val="24"/>
                      <w:szCs w:val="24"/>
                    </w:rPr>
                    <w:t>консультации;</w:t>
                  </w:r>
                </w:p>
                <w:p w:rsidR="00A10330" w:rsidRDefault="00A10330" w:rsidP="005837C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памятки;</w:t>
                  </w:r>
                </w:p>
                <w:p w:rsidR="00A10330" w:rsidRPr="005837C5" w:rsidRDefault="00A10330" w:rsidP="005837C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</w:p>
                <w:p w:rsidR="005837C5" w:rsidRPr="005837C5" w:rsidRDefault="005837C5" w:rsidP="005837C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55" type="#_x0000_t176" style="position:absolute;margin-left:373.5pt;margin-top:270.25pt;width:163.5pt;height:151.85pt;z-index:251679744">
            <v:textbox>
              <w:txbxContent>
                <w:p w:rsidR="00D56C3D" w:rsidRDefault="00D56C3D" w:rsidP="00D56C3D">
                  <w:pPr>
                    <w:jc w:val="center"/>
                    <w:rPr>
                      <w:rFonts w:ascii="Georgia" w:eastAsia="Times New Roman" w:hAnsi="Georgia" w:cs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D56C3D">
                    <w:rPr>
                      <w:b/>
                      <w:szCs w:val="28"/>
                    </w:rPr>
                    <w:t>Досуговое</w:t>
                  </w:r>
                  <w:proofErr w:type="spellEnd"/>
                </w:p>
                <w:p w:rsidR="00EB0641" w:rsidRPr="00D56C3D" w:rsidRDefault="00D56C3D" w:rsidP="00D56C3D">
                  <w:pPr>
                    <w:rPr>
                      <w:b/>
                      <w:szCs w:val="28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2"/>
                      <w:lang w:eastAsia="ru-RU"/>
                    </w:rPr>
                    <w:t>(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Установление </w:t>
                  </w:r>
                  <w:r w:rsidRPr="00D56C3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эмоционального контакта между педагогами, родителями, детьми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D56C3D" w:rsidRDefault="00D56C3D" w:rsidP="00EB06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праздники «День семьи», «День матери»;</w:t>
                  </w:r>
                </w:p>
                <w:p w:rsidR="00D56C3D" w:rsidRDefault="00D56C3D" w:rsidP="00EB06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спортивные досуги «День защитника Отечества», «Спортивная семья»;</w:t>
                  </w:r>
                </w:p>
                <w:p w:rsidR="00D56C3D" w:rsidRPr="00EB0641" w:rsidRDefault="00D56C3D" w:rsidP="00EB06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совместные развлечения </w:t>
                  </w:r>
                  <w:proofErr w:type="gramStart"/>
                  <w:r>
                    <w:rPr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«Дню здоровья»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49" type="#_x0000_t176" style="position:absolute;margin-left:214.5pt;margin-top:270.25pt;width:153.75pt;height:151.85pt;z-index:251674624">
            <v:textbox>
              <w:txbxContent>
                <w:p w:rsidR="00EB0641" w:rsidRDefault="00EB0641" w:rsidP="00EB0641">
                  <w:pPr>
                    <w:jc w:val="center"/>
                    <w:rPr>
                      <w:b/>
                    </w:rPr>
                  </w:pPr>
                  <w:r w:rsidRPr="00EB0641">
                    <w:rPr>
                      <w:b/>
                    </w:rPr>
                    <w:t xml:space="preserve">Информационно </w:t>
                  </w:r>
                  <w:r>
                    <w:rPr>
                      <w:b/>
                    </w:rPr>
                    <w:t>–</w:t>
                  </w:r>
                  <w:r w:rsidRPr="00EB0641">
                    <w:rPr>
                      <w:b/>
                    </w:rPr>
                    <w:t xml:space="preserve"> аналитическое</w:t>
                  </w:r>
                </w:p>
                <w:p w:rsidR="00EB0641" w:rsidRPr="00D56C3D" w:rsidRDefault="00D56C3D" w:rsidP="00EB064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</w:rPr>
                    <w:t>Д</w:t>
                  </w:r>
                  <w:r w:rsidR="00EB0641" w:rsidRPr="00D56C3D">
                    <w:rPr>
                      <w:sz w:val="20"/>
                      <w:szCs w:val="20"/>
                    </w:rPr>
                    <w:t>ля</w:t>
                  </w:r>
                  <w:proofErr w:type="gramEnd"/>
                  <w:r w:rsidR="00EB0641" w:rsidRPr="00D56C3D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EB0641" w:rsidRPr="00D56C3D">
                    <w:rPr>
                      <w:sz w:val="20"/>
                      <w:szCs w:val="20"/>
                    </w:rPr>
                    <w:t>выявление</w:t>
                  </w:r>
                  <w:proofErr w:type="gramEnd"/>
                  <w:r w:rsidR="00EB0641" w:rsidRPr="00D56C3D">
                    <w:rPr>
                      <w:sz w:val="20"/>
                      <w:szCs w:val="20"/>
                    </w:rPr>
                    <w:t xml:space="preserve"> интересов, потребностей)</w:t>
                  </w:r>
                </w:p>
                <w:p w:rsidR="00EB0641" w:rsidRPr="00EB0641" w:rsidRDefault="00EB0641" w:rsidP="005837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- </w:t>
                  </w:r>
                  <w:r w:rsidRPr="00EB0641">
                    <w:rPr>
                      <w:sz w:val="24"/>
                      <w:szCs w:val="24"/>
                    </w:rPr>
                    <w:t>анкетирование;</w:t>
                  </w:r>
                </w:p>
                <w:p w:rsidR="00EB0641" w:rsidRPr="00EB0641" w:rsidRDefault="00EB0641" w:rsidP="005837C5">
                  <w:pPr>
                    <w:jc w:val="both"/>
                    <w:rPr>
                      <w:sz w:val="24"/>
                      <w:szCs w:val="24"/>
                    </w:rPr>
                  </w:pPr>
                  <w:r w:rsidRPr="00D56C3D">
                    <w:rPr>
                      <w:sz w:val="24"/>
                      <w:szCs w:val="24"/>
                    </w:rPr>
                    <w:t>-</w:t>
                  </w:r>
                  <w:r w:rsidRPr="00EB0641">
                    <w:rPr>
                      <w:sz w:val="24"/>
                      <w:szCs w:val="24"/>
                    </w:rPr>
                    <w:t xml:space="preserve"> почтовый ящик «Ваши предложения и пожелания»</w:t>
                  </w:r>
                </w:p>
                <w:p w:rsidR="00EB0641" w:rsidRPr="00EB0641" w:rsidRDefault="00EB0641" w:rsidP="005837C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C49E4" w:rsidRDefault="006C49E4"/>
              </w:txbxContent>
            </v:textbox>
          </v:shape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62" type="#_x0000_t80" style="position:absolute;margin-left:573pt;margin-top:51.6pt;width:185.25pt;height:147pt;z-index:251683840">
            <v:textbox>
              <w:txbxContent>
                <w:p w:rsidR="00945A4E" w:rsidRDefault="00945A4E" w:rsidP="00945A4E">
                  <w:pPr>
                    <w:jc w:val="center"/>
                    <w:rPr>
                      <w:b/>
                    </w:rPr>
                  </w:pPr>
                  <w:r w:rsidRPr="00945A4E">
                    <w:rPr>
                      <w:b/>
                    </w:rPr>
                    <w:t xml:space="preserve">Наглядно </w:t>
                  </w:r>
                  <w:r>
                    <w:rPr>
                      <w:b/>
                    </w:rPr>
                    <w:t>–</w:t>
                  </w:r>
                  <w:r w:rsidRPr="00945A4E">
                    <w:rPr>
                      <w:b/>
                    </w:rPr>
                    <w:t xml:space="preserve"> информационное</w:t>
                  </w:r>
                </w:p>
                <w:p w:rsidR="00945A4E" w:rsidRPr="00945A4E" w:rsidRDefault="00945A4E" w:rsidP="00945A4E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945A4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Ознакомление родителей с работой дошкольного учреждения, особенностями детей. Формирование у родителей знаний о воспитании</w:t>
                  </w:r>
                  <w:r w:rsidRPr="00BC5438">
                    <w:rPr>
                      <w:rFonts w:ascii="Georgia" w:eastAsia="Times New Roman" w:hAnsi="Georgia" w:cs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r w:rsidRPr="00945A4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развитии детей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10.25pt;margin-top:164.1pt;width:33pt;height:25.5pt;z-index:251685888" o:connectortype="straight">
            <v:stroke endarrow="block"/>
          </v:shape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66" type="#_x0000_t32" style="position:absolute;margin-left:33pt;margin-top:164.1pt;width:36.75pt;height:21pt;flip:x;z-index:251686912" o:connectortype="straight">
            <v:stroke endarrow="block"/>
          </v:shape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63" type="#_x0000_t80" style="position:absolute;margin-left:7.5pt;margin-top:19.35pt;width:163.05pt;height:154.5pt;z-index:251684864">
            <v:textbox>
              <w:txbxContent>
                <w:p w:rsidR="00945A4E" w:rsidRPr="00945A4E" w:rsidRDefault="00945A4E" w:rsidP="00945A4E">
                  <w:pPr>
                    <w:jc w:val="center"/>
                    <w:rPr>
                      <w:b/>
                    </w:rPr>
                  </w:pPr>
                  <w:r w:rsidRPr="00945A4E">
                    <w:rPr>
                      <w:b/>
                    </w:rPr>
                    <w:t>Познавательное</w:t>
                  </w:r>
                </w:p>
                <w:p w:rsidR="00945A4E" w:rsidRDefault="00945A4E" w:rsidP="00945A4E">
                  <w:pPr>
                    <w:jc w:val="both"/>
                  </w:pPr>
                  <w:r w:rsidRPr="00945A4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</w:t>
                  </w:r>
                  <w:r w:rsidRPr="00BC5438">
                    <w:rPr>
                      <w:rFonts w:ascii="Georgia" w:eastAsia="Times New Roman" w:hAnsi="Georgia" w:cs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r w:rsidRPr="00945A4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воспитания детей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61" type="#_x0000_t91" style="position:absolute;margin-left:170.55pt;margin-top:82.35pt;width:88.85pt;height:99pt;rotation:100285fd;flip:x;z-index:251682816"/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59" type="#_x0000_t91" style="position:absolute;margin-left:483.75pt;margin-top:75.6pt;width:89.25pt;height:105.75pt;z-index:251681792"/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oval id="_x0000_s1056" style="position:absolute;margin-left:228pt;margin-top:173.85pt;width:295.9pt;height:44.25pt;z-index:251680768">
            <v:textbox>
              <w:txbxContent>
                <w:p w:rsidR="00D56C3D" w:rsidRPr="00D56C3D" w:rsidRDefault="00D56C3D" w:rsidP="00D56C3D">
                  <w:pPr>
                    <w:jc w:val="center"/>
                    <w:rPr>
                      <w:b/>
                    </w:rPr>
                  </w:pPr>
                  <w:r w:rsidRPr="00D56C3D">
                    <w:rPr>
                      <w:b/>
                    </w:rPr>
                    <w:t>Направления работы</w:t>
                  </w:r>
                </w:p>
              </w:txbxContent>
            </v:textbox>
          </v:oval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margin-left:265.5pt;margin-top:193.35pt;width:38.25pt;height:76.9pt;z-index:251677696"/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53" type="#_x0000_t67" style="position:absolute;margin-left:434.25pt;margin-top:193.35pt;width:38.25pt;height:76.9pt;z-index:251678720"/>
        </w:pict>
      </w:r>
      <w:r>
        <w:rPr>
          <w:rFonts w:cs="Times New Roman"/>
          <w:b/>
          <w:noProof/>
          <w:sz w:val="24"/>
          <w:szCs w:val="24"/>
          <w:lang w:eastAsia="ru-RU"/>
        </w:rPr>
        <w:pict>
          <v:shape id="_x0000_s1042" type="#_x0000_t67" style="position:absolute;margin-left:351.75pt;margin-top:140.1pt;width:38.25pt;height:33.75pt;z-index:251669504"/>
        </w:pict>
      </w:r>
    </w:p>
    <w:sectPr w:rsidR="00FB4422" w:rsidRPr="00FB4422" w:rsidSect="00902690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9FD"/>
    <w:multiLevelType w:val="hybridMultilevel"/>
    <w:tmpl w:val="AA9A7FA4"/>
    <w:lvl w:ilvl="0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">
    <w:nsid w:val="37200829"/>
    <w:multiLevelType w:val="hybridMultilevel"/>
    <w:tmpl w:val="853E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75941"/>
    <w:multiLevelType w:val="hybridMultilevel"/>
    <w:tmpl w:val="AE7AEC5A"/>
    <w:lvl w:ilvl="0" w:tplc="FBAC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C0C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61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87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87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E24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09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703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EA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EC97D8D"/>
    <w:multiLevelType w:val="hybridMultilevel"/>
    <w:tmpl w:val="4FF0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2690"/>
    <w:rsid w:val="0006756C"/>
    <w:rsid w:val="0007049A"/>
    <w:rsid w:val="00256079"/>
    <w:rsid w:val="002B4D4B"/>
    <w:rsid w:val="002E4BE0"/>
    <w:rsid w:val="004502C8"/>
    <w:rsid w:val="005837C5"/>
    <w:rsid w:val="005B5BB3"/>
    <w:rsid w:val="006577B4"/>
    <w:rsid w:val="006B2F62"/>
    <w:rsid w:val="006C49E4"/>
    <w:rsid w:val="00710CFE"/>
    <w:rsid w:val="008E28E8"/>
    <w:rsid w:val="00902690"/>
    <w:rsid w:val="00945A4E"/>
    <w:rsid w:val="009E3D28"/>
    <w:rsid w:val="00A10330"/>
    <w:rsid w:val="00A14B88"/>
    <w:rsid w:val="00A43CE8"/>
    <w:rsid w:val="00BC5438"/>
    <w:rsid w:val="00BE7EDB"/>
    <w:rsid w:val="00C5632E"/>
    <w:rsid w:val="00CD68A4"/>
    <w:rsid w:val="00D56C3D"/>
    <w:rsid w:val="00DD1F5B"/>
    <w:rsid w:val="00DE3EE6"/>
    <w:rsid w:val="00EB0641"/>
    <w:rsid w:val="00FB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3" type="connector" idref="#_x0000_s1066"/>
        <o:r id="V:Rule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54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3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0CB9-A261-42B5-B9CE-08FF7510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Лихоносов</dc:creator>
  <cp:lastModifiedBy>Admin</cp:lastModifiedBy>
  <cp:revision>9</cp:revision>
  <cp:lastPrinted>2013-02-03T13:59:00Z</cp:lastPrinted>
  <dcterms:created xsi:type="dcterms:W3CDTF">2011-01-06T11:28:00Z</dcterms:created>
  <dcterms:modified xsi:type="dcterms:W3CDTF">2013-02-03T15:05:00Z</dcterms:modified>
</cp:coreProperties>
</file>