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BD" w:rsidRDefault="00483A8F" w:rsidP="00483A8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8F"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</w:p>
    <w:p w:rsidR="00483A8F" w:rsidRDefault="004018BD" w:rsidP="00483A8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83A8F" w:rsidRPr="00483A8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окружающему миру</w:t>
      </w:r>
    </w:p>
    <w:p w:rsidR="00483A8F" w:rsidRDefault="00483A8F" w:rsidP="00483A8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8F">
        <w:rPr>
          <w:rFonts w:ascii="Times New Roman" w:hAnsi="Times New Roman" w:cs="Times New Roman"/>
          <w:b/>
          <w:sz w:val="28"/>
          <w:szCs w:val="28"/>
        </w:rPr>
        <w:t>/старшая группа/</w:t>
      </w:r>
    </w:p>
    <w:p w:rsidR="00483A8F" w:rsidRPr="00483A8F" w:rsidRDefault="00483A8F" w:rsidP="00483A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НАСЕКОМЫЕ ОСЕНЬЮ</w:t>
      </w:r>
      <w:r w:rsidRPr="00483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(обобщающая беседа)</w:t>
      </w:r>
    </w:p>
    <w:p w:rsidR="00483A8F" w:rsidRPr="00483A8F" w:rsidRDefault="00483A8F" w:rsidP="00483A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3A8F" w:rsidRPr="00483A8F" w:rsidRDefault="00483A8F" w:rsidP="00483A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 и: развивать обобщенные представления детей о насекомых как живых существах, живущих на земле, которые могут ползать, летать в воздухе, и имеющих типичное строение; умение устанавливать причинно-следственные связи (время года – поведение насекомых); умение использовать предметно-схематическую модель для описания внешнего вида, повадок; активировать познавательный интерес к природе.</w:t>
      </w:r>
    </w:p>
    <w:p w:rsidR="00483A8F" w:rsidRPr="00483A8F" w:rsidRDefault="00483A8F" w:rsidP="00483A8F">
      <w:pPr>
        <w:spacing w:before="60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</w:t>
      </w:r>
      <w:r w:rsidRPr="00483A8F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.</w:t>
      </w:r>
    </w:p>
    <w:p w:rsidR="00483A8F" w:rsidRPr="00483A8F" w:rsidRDefault="00483A8F" w:rsidP="00483A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Наблюдение за насекомыми на участке детского сада.</w:t>
      </w:r>
    </w:p>
    <w:p w:rsidR="00483A8F" w:rsidRPr="00483A8F" w:rsidRDefault="00483A8F" w:rsidP="00483A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Рассматривание иллюстраций.</w:t>
      </w:r>
    </w:p>
    <w:p w:rsidR="00483A8F" w:rsidRPr="00483A8F" w:rsidRDefault="00483A8F" w:rsidP="00483A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Чтение природоведческой литературы.</w:t>
      </w:r>
    </w:p>
    <w:p w:rsidR="00483A8F" w:rsidRPr="00483A8F" w:rsidRDefault="00483A8F" w:rsidP="00483A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Работа в дневнике наблюдений.</w:t>
      </w:r>
    </w:p>
    <w:p w:rsidR="00483A8F" w:rsidRPr="00483A8F" w:rsidRDefault="00483A8F" w:rsidP="00483A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Работа с моделями.</w:t>
      </w:r>
    </w:p>
    <w:p w:rsidR="00483A8F" w:rsidRPr="00483A8F" w:rsidRDefault="00483A8F" w:rsidP="00483A8F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483A8F" w:rsidRPr="00483A8F" w:rsidRDefault="00483A8F" w:rsidP="00483A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83A8F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 о насекомых.</w:t>
      </w:r>
    </w:p>
    <w:p w:rsidR="00483A8F" w:rsidRPr="00483A8F" w:rsidRDefault="00483A8F" w:rsidP="00483A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четыре крыла,</w:t>
      </w:r>
    </w:p>
    <w:p w:rsidR="00483A8F" w:rsidRPr="00483A8F" w:rsidRDefault="00483A8F" w:rsidP="00483A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 тонкое, словно стрела,</w:t>
      </w:r>
    </w:p>
    <w:p w:rsidR="00483A8F" w:rsidRPr="00483A8F" w:rsidRDefault="00483A8F" w:rsidP="00483A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большие-большие глаза.</w:t>
      </w:r>
    </w:p>
    <w:p w:rsidR="00483A8F" w:rsidRPr="00483A8F" w:rsidRDefault="00483A8F" w:rsidP="00483A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Называют ее … </w:t>
      </w:r>
      <w:r w:rsidRPr="00483A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(стрекоза.)</w:t>
      </w:r>
    </w:p>
    <w:p w:rsidR="00483A8F" w:rsidRPr="00483A8F" w:rsidRDefault="00483A8F" w:rsidP="00483A8F">
      <w:pPr>
        <w:spacing w:before="100" w:beforeAutospacing="1" w:after="0" w:line="240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цветов душистых пьет,</w:t>
      </w:r>
    </w:p>
    <w:p w:rsidR="00483A8F" w:rsidRPr="00483A8F" w:rsidRDefault="00483A8F" w:rsidP="00483A8F">
      <w:pPr>
        <w:spacing w:before="100" w:beforeAutospacing="1" w:after="0" w:line="240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нам и воск, и мед.</w:t>
      </w:r>
    </w:p>
    <w:p w:rsidR="00483A8F" w:rsidRPr="00483A8F" w:rsidRDefault="00483A8F" w:rsidP="00483A8F">
      <w:pPr>
        <w:spacing w:before="100" w:beforeAutospacing="1" w:after="0" w:line="240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всем она мила,</w:t>
      </w:r>
    </w:p>
    <w:p w:rsidR="00483A8F" w:rsidRPr="00483A8F" w:rsidRDefault="00483A8F" w:rsidP="00483A8F">
      <w:pPr>
        <w:spacing w:before="100" w:beforeAutospacing="1" w:after="0" w:line="240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зовут ее … </w:t>
      </w:r>
      <w:r w:rsidRPr="00483A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(пчела.)</w:t>
      </w:r>
    </w:p>
    <w:p w:rsidR="00483A8F" w:rsidRPr="00483A8F" w:rsidRDefault="00483A8F" w:rsidP="00483A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маленький на вид,</w:t>
      </w:r>
    </w:p>
    <w:p w:rsidR="00483A8F" w:rsidRPr="00483A8F" w:rsidRDefault="00483A8F" w:rsidP="00483A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Надоедливо звенит,</w:t>
      </w:r>
    </w:p>
    <w:p w:rsidR="00483A8F" w:rsidRPr="00483A8F" w:rsidRDefault="00483A8F" w:rsidP="00483A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Прилетает вновь и вновь,</w:t>
      </w:r>
    </w:p>
    <w:p w:rsidR="00483A8F" w:rsidRPr="00483A8F" w:rsidRDefault="00483A8F" w:rsidP="00483A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выпить нашу кровь. </w:t>
      </w:r>
      <w:r w:rsidRPr="00483A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(Комар.)</w:t>
      </w:r>
    </w:p>
    <w:p w:rsidR="00483A8F" w:rsidRPr="00483A8F" w:rsidRDefault="00483A8F" w:rsidP="00483A8F">
      <w:pPr>
        <w:spacing w:before="100" w:beforeAutospacing="1" w:after="0" w:line="240" w:lineRule="auto"/>
        <w:ind w:firstLine="2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маленький скрипач</w:t>
      </w:r>
    </w:p>
    <w:p w:rsidR="00483A8F" w:rsidRPr="00483A8F" w:rsidRDefault="00483A8F" w:rsidP="00483A8F">
      <w:pPr>
        <w:spacing w:before="100" w:beforeAutospacing="1" w:after="0" w:line="240" w:lineRule="auto"/>
        <w:ind w:firstLine="2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Изумрудный носит плащ.</w:t>
      </w:r>
    </w:p>
    <w:p w:rsidR="00483A8F" w:rsidRPr="00483A8F" w:rsidRDefault="00483A8F" w:rsidP="00483A8F">
      <w:pPr>
        <w:spacing w:before="100" w:beforeAutospacing="1" w:after="0" w:line="240" w:lineRule="auto"/>
        <w:ind w:firstLine="2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в спорте чемпион,</w:t>
      </w:r>
    </w:p>
    <w:p w:rsidR="00483A8F" w:rsidRPr="00483A8F" w:rsidRDefault="00483A8F" w:rsidP="00483A8F">
      <w:pPr>
        <w:spacing w:before="100" w:beforeAutospacing="1" w:after="0" w:line="240" w:lineRule="auto"/>
        <w:ind w:firstLine="2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Ловко прыгать может он. </w:t>
      </w:r>
      <w:r w:rsidRPr="00483A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(Кузнечик.)</w:t>
      </w:r>
    </w:p>
    <w:p w:rsidR="00483A8F" w:rsidRPr="00483A8F" w:rsidRDefault="00483A8F" w:rsidP="00483A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работник настоящий.</w:t>
      </w:r>
    </w:p>
    <w:p w:rsidR="00483A8F" w:rsidRPr="00483A8F" w:rsidRDefault="00483A8F" w:rsidP="00483A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Очень, очень работящий.</w:t>
      </w:r>
    </w:p>
    <w:p w:rsidR="00483A8F" w:rsidRPr="00483A8F" w:rsidRDefault="00483A8F" w:rsidP="00483A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сосной, в лесу густом</w:t>
      </w:r>
    </w:p>
    <w:p w:rsidR="00483A8F" w:rsidRPr="00483A8F" w:rsidRDefault="00483A8F" w:rsidP="00483A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хвоинок строит дом. </w:t>
      </w:r>
      <w:r w:rsidRPr="00483A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(Муравей.)</w:t>
      </w:r>
    </w:p>
    <w:p w:rsidR="00483A8F" w:rsidRPr="00483A8F" w:rsidRDefault="00483A8F" w:rsidP="00483A8F">
      <w:pPr>
        <w:spacing w:before="100" w:beforeAutospacing="1" w:after="0" w:line="240" w:lineRule="auto"/>
        <w:ind w:firstLine="2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ярка, красива,</w:t>
      </w:r>
    </w:p>
    <w:p w:rsidR="00483A8F" w:rsidRPr="00483A8F" w:rsidRDefault="00483A8F" w:rsidP="00483A8F">
      <w:pPr>
        <w:spacing w:before="100" w:beforeAutospacing="1" w:after="0" w:line="240" w:lineRule="auto"/>
        <w:ind w:firstLine="2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Изящна, легкокрыла.</w:t>
      </w:r>
    </w:p>
    <w:p w:rsidR="00483A8F" w:rsidRPr="00483A8F" w:rsidRDefault="00483A8F" w:rsidP="00483A8F">
      <w:pPr>
        <w:spacing w:before="100" w:beforeAutospacing="1" w:after="0" w:line="240" w:lineRule="auto"/>
        <w:ind w:firstLine="2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похожа на цветок</w:t>
      </w:r>
    </w:p>
    <w:p w:rsidR="00483A8F" w:rsidRPr="00483A8F" w:rsidRDefault="00483A8F" w:rsidP="00483A8F">
      <w:pPr>
        <w:spacing w:before="100" w:beforeAutospacing="1" w:after="0" w:line="240" w:lineRule="auto"/>
        <w:ind w:firstLine="2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любит пить цветочный сок. </w:t>
      </w:r>
      <w:r w:rsidRPr="00483A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(Бабочка.)</w:t>
      </w:r>
    </w:p>
    <w:p w:rsidR="00483A8F" w:rsidRPr="00483A8F" w:rsidRDefault="00483A8F" w:rsidP="00483A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жучков она милей, </w:t>
      </w:r>
    </w:p>
    <w:p w:rsidR="00483A8F" w:rsidRPr="00483A8F" w:rsidRDefault="00483A8F" w:rsidP="00483A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Спинка алая </w:t>
      </w:r>
      <w:proofErr w:type="gramStart"/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ней.</w:t>
      </w:r>
    </w:p>
    <w:p w:rsidR="00483A8F" w:rsidRPr="00483A8F" w:rsidRDefault="00483A8F" w:rsidP="00483A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ней кружочки –</w:t>
      </w:r>
    </w:p>
    <w:p w:rsidR="00483A8F" w:rsidRPr="00483A8F" w:rsidRDefault="00483A8F" w:rsidP="00483A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Черненькие точки. </w:t>
      </w:r>
      <w:r w:rsidRPr="00483A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(Божья коровка.)</w:t>
      </w:r>
    </w:p>
    <w:p w:rsidR="00483A8F" w:rsidRPr="00483A8F" w:rsidRDefault="00483A8F" w:rsidP="00483A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Ребенок, который отгадывает загадку, находит картинку-отгадку и выставляет на мольберт.</w:t>
      </w:r>
    </w:p>
    <w:p w:rsidR="00483A8F" w:rsidRPr="00483A8F" w:rsidRDefault="00483A8F" w:rsidP="00483A8F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Беседа  с детьми о насекомых по вопросам:</w:t>
      </w:r>
    </w:p>
    <w:p w:rsidR="00483A8F" w:rsidRPr="00483A8F" w:rsidRDefault="00483A8F" w:rsidP="00483A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передвигаются?</w:t>
      </w:r>
    </w:p>
    <w:p w:rsidR="00483A8F" w:rsidRPr="00483A8F" w:rsidRDefault="00483A8F" w:rsidP="00483A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Чем питаются?</w:t>
      </w:r>
    </w:p>
    <w:p w:rsidR="00483A8F" w:rsidRPr="00483A8F" w:rsidRDefault="00483A8F" w:rsidP="00483A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Как спасаются от врагов?</w:t>
      </w:r>
    </w:p>
    <w:p w:rsidR="00483A8F" w:rsidRPr="00483A8F" w:rsidRDefault="00483A8F" w:rsidP="00483A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осенью их становится меньше?</w:t>
      </w:r>
    </w:p>
    <w:p w:rsidR="00483A8F" w:rsidRPr="00483A8F" w:rsidRDefault="00483A8F" w:rsidP="00483A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Игра-имитация «Отгадай, кого я загадал».</w:t>
      </w:r>
    </w:p>
    <w:p w:rsidR="00483A8F" w:rsidRPr="00483A8F" w:rsidRDefault="00483A8F" w:rsidP="00483A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Ребенок выбирает ободок-шапочку, </w:t>
      </w:r>
      <w:proofErr w:type="gramStart"/>
      <w:r w:rsidRPr="00483A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подходящую</w:t>
      </w:r>
      <w:proofErr w:type="gramEnd"/>
      <w:r w:rsidRPr="00483A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цвету к его любимому насекомому, и при помощи движений и звукоподражания передает образ насекомого, а остальные дети отгадывают.</w:t>
      </w:r>
    </w:p>
    <w:p w:rsidR="00483A8F" w:rsidRPr="00483A8F" w:rsidRDefault="00483A8F" w:rsidP="00483A8F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 и </w:t>
      </w:r>
      <w:proofErr w:type="spellStart"/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 т и ч е с к а я  и г </w:t>
      </w:r>
      <w:proofErr w:type="spellStart"/>
      <w:proofErr w:type="gramStart"/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«Четвертый лишний».</w:t>
      </w:r>
    </w:p>
    <w:p w:rsidR="00483A8F" w:rsidRPr="00483A8F" w:rsidRDefault="00483A8F" w:rsidP="00483A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выбирают себе конверты с карточками, из которых необходимо выбрать лишнюю карточку, объяснить свой выбор. Например:</w:t>
      </w:r>
    </w:p>
    <w:p w:rsidR="00483A8F" w:rsidRPr="00483A8F" w:rsidRDefault="00483A8F" w:rsidP="00483A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Заяц, еж, лиса, </w:t>
      </w:r>
      <w:r w:rsidRPr="00483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шмель</w:t>
      </w: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A8F" w:rsidRPr="00483A8F" w:rsidRDefault="00483A8F" w:rsidP="00483A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Трясогузка, </w:t>
      </w:r>
      <w:r w:rsidRPr="00483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паук</w:t>
      </w: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скворец, сорока.</w:t>
      </w:r>
    </w:p>
    <w:p w:rsidR="00483A8F" w:rsidRPr="00483A8F" w:rsidRDefault="00483A8F" w:rsidP="00483A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Бабочка, стрекоза, </w:t>
      </w:r>
      <w:r w:rsidRPr="00483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енот</w:t>
      </w: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пчела.</w:t>
      </w:r>
    </w:p>
    <w:p w:rsidR="00483A8F" w:rsidRPr="00483A8F" w:rsidRDefault="00483A8F" w:rsidP="00483A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Кузнечик, божья коровка, </w:t>
      </w:r>
      <w:r w:rsidRPr="00483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воробей</w:t>
      </w: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майский жук.</w:t>
      </w:r>
    </w:p>
    <w:p w:rsidR="00483A8F" w:rsidRPr="00483A8F" w:rsidRDefault="00483A8F" w:rsidP="00483A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D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Таракан</w:t>
      </w: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муха, пчела, майский жук. И т. п.</w:t>
      </w:r>
    </w:p>
    <w:p w:rsidR="00483A8F" w:rsidRPr="00483A8F" w:rsidRDefault="00483A8F" w:rsidP="00483A8F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 г </w:t>
      </w:r>
      <w:proofErr w:type="spellStart"/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1D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D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D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D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D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483A8F" w:rsidRPr="00483A8F" w:rsidRDefault="00483A8F" w:rsidP="00483A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Хлопните в ладоши, услышав слово, подходящее муравью (пчеле, шмелю, стрекозе, божьей коровке и т. д.).</w:t>
      </w:r>
      <w:proofErr w:type="gramEnd"/>
    </w:p>
    <w:p w:rsidR="00483A8F" w:rsidRPr="00483A8F" w:rsidRDefault="00483A8F" w:rsidP="00483A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Объясните выбор каждого слова.</w:t>
      </w:r>
    </w:p>
    <w:p w:rsidR="00483A8F" w:rsidRPr="00483A8F" w:rsidRDefault="00483A8F" w:rsidP="00483A8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A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Словарь</w:t>
      </w:r>
      <w:r w:rsidRPr="0048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83A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муравейник, зеленый, порхает, мед, трудолюбивый, красная спинка, пасека, надоедливая, улей, мохнатый, звенит, стрекочет, паутина, тли, вредитель, «летающий цветок», соты, жужжит, «чемпион по прыжкам», пестрокрылая, большие глаза, полосатый, рой, кровосос, пасечник, рыжеусый, гусениц и др.</w:t>
      </w:r>
      <w:proofErr w:type="gramEnd"/>
    </w:p>
    <w:p w:rsidR="00483A8F" w:rsidRPr="00483A8F" w:rsidRDefault="00483A8F" w:rsidP="00483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Выставляются по одной картинки насекомых. Воспитатель читает набор различных слов.</w:t>
      </w:r>
    </w:p>
    <w:p w:rsidR="00E819A9" w:rsidRPr="001D60DA" w:rsidRDefault="001D60DA">
      <w:pPr>
        <w:rPr>
          <w:rFonts w:ascii="Times New Roman" w:hAnsi="Times New Roman" w:cs="Times New Roman"/>
          <w:sz w:val="28"/>
          <w:szCs w:val="28"/>
        </w:rPr>
      </w:pPr>
      <w:r w:rsidRPr="001D60DA">
        <w:rPr>
          <w:rFonts w:ascii="Times New Roman" w:hAnsi="Times New Roman" w:cs="Times New Roman"/>
          <w:sz w:val="28"/>
          <w:szCs w:val="28"/>
        </w:rPr>
        <w:t>6.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0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0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0DA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60DA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0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0DA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0D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0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0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0DA">
        <w:rPr>
          <w:rFonts w:ascii="Times New Roman" w:hAnsi="Times New Roman" w:cs="Times New Roman"/>
          <w:sz w:val="28"/>
          <w:szCs w:val="28"/>
        </w:rPr>
        <w:t>я.</w:t>
      </w:r>
    </w:p>
    <w:sectPr w:rsidR="00E819A9" w:rsidRPr="001D60DA" w:rsidSect="00E8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A8F"/>
    <w:rsid w:val="001D60DA"/>
    <w:rsid w:val="004018BD"/>
    <w:rsid w:val="00483A8F"/>
    <w:rsid w:val="00AD20DD"/>
    <w:rsid w:val="00BA1E45"/>
    <w:rsid w:val="00E8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2414</Characters>
  <Application>Microsoft Office Word</Application>
  <DocSecurity>0</DocSecurity>
  <Lines>20</Lines>
  <Paragraphs>5</Paragraphs>
  <ScaleCrop>false</ScaleCrop>
  <Company>WIN7XP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4</cp:revision>
  <dcterms:created xsi:type="dcterms:W3CDTF">2005-12-31T20:32:00Z</dcterms:created>
  <dcterms:modified xsi:type="dcterms:W3CDTF">2005-12-31T20:33:00Z</dcterms:modified>
</cp:coreProperties>
</file>