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018" w:rsidRDefault="00995D68" w:rsidP="00E60018">
      <w:pPr>
        <w:tabs>
          <w:tab w:val="center" w:pos="4677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Проектная модель художественно-эстетического развития дошкольников</w:t>
      </w:r>
      <w:r w:rsidR="00E60018">
        <w:rPr>
          <w:rFonts w:ascii="Times New Roman" w:hAnsi="Times New Roman" w:cs="Times New Roman"/>
          <w:sz w:val="72"/>
          <w:szCs w:val="72"/>
        </w:rPr>
        <w:tab/>
      </w:r>
    </w:p>
    <w:p w:rsidR="00E60018" w:rsidRDefault="00995D68" w:rsidP="00E60018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(средняя группа).</w:t>
      </w:r>
    </w:p>
    <w:p w:rsidR="00995D68" w:rsidRDefault="00995D68" w:rsidP="00995D68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5ECC11BC" wp14:editId="55D137EE">
            <wp:extent cx="5535930" cy="553593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53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018" w:rsidRDefault="00E60018" w:rsidP="00E60018">
      <w:pPr>
        <w:tabs>
          <w:tab w:val="left" w:pos="1050"/>
        </w:tabs>
        <w:rPr>
          <w:rFonts w:ascii="Times New Roman" w:hAnsi="Times New Roman" w:cs="Times New Roman"/>
          <w:sz w:val="72"/>
          <w:szCs w:val="72"/>
        </w:rPr>
      </w:pPr>
    </w:p>
    <w:p w:rsidR="00E60018" w:rsidRDefault="00E60018" w:rsidP="00E6001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E10A6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E60018" w:rsidRDefault="00E60018" w:rsidP="00E60018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66AAB">
        <w:rPr>
          <w:rFonts w:ascii="Times New Roman" w:hAnsi="Times New Roman" w:cs="Times New Roman"/>
          <w:sz w:val="28"/>
          <w:szCs w:val="28"/>
        </w:rPr>
        <w:t xml:space="preserve">Основной задачей </w:t>
      </w:r>
      <w:r>
        <w:rPr>
          <w:rFonts w:ascii="Times New Roman" w:hAnsi="Times New Roman" w:cs="Times New Roman"/>
          <w:sz w:val="28"/>
          <w:szCs w:val="28"/>
        </w:rPr>
        <w:t>данной программы</w:t>
      </w:r>
      <w:r w:rsidRPr="00266AAB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воспитание творческой личности. Фундамент такой личности закладывается еще в дошкольном возрасте, т.к.  дошкольные годы сенситивны для творческого развития, что способствует становлению процессов восприятия, памяти, воображения и мышления. В процессе творческой деятельности формируются зрительные образы, ребенок овладевает формами, координируются перцептивные и моторные акты. Приобретаются знания о предметах и явлениях, о средствах и способах их передачи, о художественных возможностях изобразительного искусства. Углубляются представления об окружающем мире. В процессе рисования происходит  эмоциональное развитие, у ребенка возникают положительные эмоции, чувства и переживания. </w:t>
      </w:r>
    </w:p>
    <w:p w:rsidR="00E60018" w:rsidRPr="00266AAB" w:rsidRDefault="00E60018" w:rsidP="00E60018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Разрабатывая методику работы с детьми, мы позаботились об индивидуальном подходе, чтобы каждый ребенок мог успешно овладеть знаниями, навыками и умениями в изобразительной деятельности и его творческие способности развивались.</w:t>
      </w:r>
    </w:p>
    <w:p w:rsidR="00E60018" w:rsidRPr="00E10A63" w:rsidRDefault="00E60018" w:rsidP="00E6001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E60018" w:rsidRPr="001B1A5E" w:rsidRDefault="00E60018" w:rsidP="00E60018">
      <w:pPr>
        <w:tabs>
          <w:tab w:val="left" w:pos="1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Общая цель программы – </w:t>
      </w:r>
      <w:r w:rsidRPr="00E10A63">
        <w:rPr>
          <w:rFonts w:ascii="Times New Roman" w:hAnsi="Times New Roman" w:cs="Times New Roman"/>
          <w:sz w:val="28"/>
          <w:szCs w:val="28"/>
        </w:rPr>
        <w:t>воспитание и совершенствование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эмоционально-образного восприятия.</w:t>
      </w:r>
    </w:p>
    <w:p w:rsidR="00E60018" w:rsidRDefault="00E60018" w:rsidP="00E6001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24A10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E60018" w:rsidRPr="001B1A5E" w:rsidRDefault="00E60018" w:rsidP="00E60018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эстетических чувств</w:t>
      </w:r>
    </w:p>
    <w:p w:rsidR="00E60018" w:rsidRPr="001B1A5E" w:rsidRDefault="00E60018" w:rsidP="00E60018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воображения</w:t>
      </w:r>
    </w:p>
    <w:p w:rsidR="00E60018" w:rsidRPr="001B1A5E" w:rsidRDefault="00E60018" w:rsidP="00E60018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первоначальных художественных навыков </w:t>
      </w:r>
    </w:p>
    <w:p w:rsidR="00E60018" w:rsidRPr="001B1A5E" w:rsidRDefault="00E60018" w:rsidP="00E60018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художественного кругозора</w:t>
      </w:r>
    </w:p>
    <w:p w:rsidR="00E60018" w:rsidRPr="001B1A5E" w:rsidRDefault="00E60018" w:rsidP="00E60018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разными материалами</w:t>
      </w:r>
      <w:r w:rsidRPr="001B1A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работа с ними</w:t>
      </w:r>
    </w:p>
    <w:p w:rsidR="00E60018" w:rsidRPr="00224A10" w:rsidRDefault="00E60018" w:rsidP="00E60018">
      <w:pPr>
        <w:pStyle w:val="a3"/>
        <w:numPr>
          <w:ilvl w:val="0"/>
          <w:numId w:val="3"/>
        </w:num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окружающему миру</w:t>
      </w:r>
    </w:p>
    <w:p w:rsidR="00E60018" w:rsidRPr="00224A10" w:rsidRDefault="00E60018" w:rsidP="00E6001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24A10">
        <w:rPr>
          <w:rFonts w:ascii="Times New Roman" w:hAnsi="Times New Roman" w:cs="Times New Roman"/>
          <w:b/>
          <w:sz w:val="28"/>
          <w:szCs w:val="28"/>
        </w:rPr>
        <w:t>Содержание курса.</w:t>
      </w:r>
    </w:p>
    <w:p w:rsidR="00E60018" w:rsidRDefault="00E60018" w:rsidP="00E6001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Направления:</w:t>
      </w:r>
    </w:p>
    <w:p w:rsidR="00E60018" w:rsidRDefault="00E60018" w:rsidP="00E60018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</w:t>
      </w:r>
    </w:p>
    <w:p w:rsidR="00E60018" w:rsidRDefault="00E60018" w:rsidP="00E60018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 </w:t>
      </w:r>
    </w:p>
    <w:p w:rsidR="00E60018" w:rsidRDefault="00E60018" w:rsidP="00E60018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(гуашь, акварель)</w:t>
      </w:r>
    </w:p>
    <w:p w:rsidR="00E60018" w:rsidRDefault="00E60018" w:rsidP="00E60018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Декоративно-прикладное искусство</w:t>
      </w:r>
    </w:p>
    <w:p w:rsidR="00E60018" w:rsidRDefault="00E60018" w:rsidP="00E60018">
      <w:pPr>
        <w:pStyle w:val="a3"/>
        <w:numPr>
          <w:ilvl w:val="0"/>
          <w:numId w:val="2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Нетрадиционные методы рисования</w:t>
      </w:r>
    </w:p>
    <w:p w:rsidR="00E60018" w:rsidRPr="00224A10" w:rsidRDefault="00E60018" w:rsidP="00E60018">
      <w:pPr>
        <w:pStyle w:val="a3"/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E60018" w:rsidRPr="00224A10" w:rsidRDefault="00E60018" w:rsidP="00E6001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 w:rsidRPr="00224A10">
        <w:rPr>
          <w:rFonts w:ascii="Times New Roman" w:hAnsi="Times New Roman" w:cs="Times New Roman"/>
          <w:b/>
          <w:sz w:val="28"/>
          <w:szCs w:val="28"/>
        </w:rPr>
        <w:t>Используемые методики.</w:t>
      </w:r>
    </w:p>
    <w:p w:rsidR="00E60018" w:rsidRDefault="00E60018" w:rsidP="00E6001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скорректирована на основе методик следующих авторов:</w:t>
      </w:r>
    </w:p>
    <w:p w:rsidR="00E60018" w:rsidRDefault="00E60018" w:rsidP="00E60018">
      <w:pPr>
        <w:pStyle w:val="a3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Дубровская Н.В.</w:t>
      </w:r>
    </w:p>
    <w:p w:rsidR="00E60018" w:rsidRDefault="00E60018" w:rsidP="00E60018">
      <w:pPr>
        <w:pStyle w:val="a3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Лебедева Е.Г.</w:t>
      </w:r>
    </w:p>
    <w:p w:rsidR="00E60018" w:rsidRDefault="00E60018" w:rsidP="00E60018">
      <w:pPr>
        <w:pStyle w:val="a3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Румянцева Е.А.</w:t>
      </w:r>
    </w:p>
    <w:p w:rsidR="00995D68" w:rsidRDefault="00995D68" w:rsidP="00E60018">
      <w:pPr>
        <w:pStyle w:val="a3"/>
        <w:numPr>
          <w:ilvl w:val="0"/>
          <w:numId w:val="1"/>
        </w:num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А.Бернфельс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Н.Ланда</w:t>
      </w:r>
      <w:proofErr w:type="spellEnd"/>
    </w:p>
    <w:p w:rsidR="00E60018" w:rsidRDefault="00E60018" w:rsidP="00E6001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Возрастные особенности детей 4-5</w:t>
      </w:r>
      <w:r w:rsidRPr="007B3E32">
        <w:rPr>
          <w:rFonts w:ascii="Times New Roman" w:hAnsi="Times New Roman" w:cs="Times New Roman"/>
          <w:b/>
          <w:sz w:val="28"/>
          <w:szCs w:val="28"/>
        </w:rPr>
        <w:t xml:space="preserve"> лет.</w:t>
      </w:r>
    </w:p>
    <w:p w:rsidR="00AD11C9" w:rsidRDefault="00AD11C9" w:rsidP="00995D68">
      <w:pPr>
        <w:tabs>
          <w:tab w:val="left" w:pos="105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11C9">
        <w:rPr>
          <w:rFonts w:ascii="Times New Roman" w:hAnsi="Times New Roman" w:cs="Times New Roman"/>
          <w:color w:val="000000"/>
          <w:sz w:val="28"/>
          <w:szCs w:val="28"/>
        </w:rPr>
        <w:t>Пятый год жизни является периодом интенсивного роста и развития организма ребенка. Происходят заметные качественные изменения в развитии основных движений детей. Эмоционально окрашенная двигательная деятельность становится не только средством физического развития, но и способом психологической разгрузки детей, которых отличает довольно высокая возбудимость.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11C9">
        <w:rPr>
          <w:rFonts w:ascii="Times New Roman" w:hAnsi="Times New Roman" w:cs="Times New Roman"/>
          <w:color w:val="000000"/>
          <w:sz w:val="28"/>
          <w:szCs w:val="28"/>
        </w:rPr>
        <w:t>Возникает и совершенствуется умение планировать свои действия, создавать и воплощать определенный замысел, который, в отличие от простого намерения, включает представление не только о цели действия, но также и способах ее достижения.</w:t>
      </w:r>
      <w:r w:rsidRPr="00AD11C9">
        <w:rPr>
          <w:rFonts w:ascii="Times New Roman" w:hAnsi="Times New Roman" w:cs="Times New Roman"/>
          <w:color w:val="000000"/>
          <w:sz w:val="28"/>
          <w:szCs w:val="28"/>
        </w:rPr>
        <w:br/>
        <w:t>Особое значение приобретает совместная сюжетно-ролевая игра. Существенное значение имеют также дидактические и подвижные игры. В этих играх у детей формируются познавательные процессы, развивается наблюдательность, умение подчиняться правилам, складываются навыки поведения, совершенствуются основные движения.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11C9">
        <w:rPr>
          <w:rFonts w:ascii="Times New Roman" w:hAnsi="Times New Roman" w:cs="Times New Roman"/>
          <w:color w:val="000000"/>
          <w:sz w:val="28"/>
          <w:szCs w:val="28"/>
        </w:rPr>
        <w:t>Наряду с игрой у детей пятого года жизни интенсивно развиваются продуктивные виды деятельности, особенно изобразительная и конструктивная. Намного разнообразнее становятся сюжеты их рисунков и построек, хотя замыслы остаются еще недостаточно отчетливыми и устойчивыми.</w:t>
      </w:r>
      <w:r w:rsidRPr="00AD11C9">
        <w:rPr>
          <w:rFonts w:ascii="Times New Roman" w:hAnsi="Times New Roman" w:cs="Times New Roman"/>
          <w:color w:val="000000"/>
          <w:sz w:val="28"/>
          <w:szCs w:val="28"/>
        </w:rPr>
        <w:br/>
        <w:t>Восприятие становится более расчлененным. Дети овладевают умением обследовать предметы, последовательно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ыделять в них отдельные части и </w:t>
      </w:r>
      <w:r w:rsidRPr="00AD11C9">
        <w:rPr>
          <w:rFonts w:ascii="Times New Roman" w:hAnsi="Times New Roman" w:cs="Times New Roman"/>
          <w:color w:val="000000"/>
          <w:sz w:val="28"/>
          <w:szCs w:val="28"/>
        </w:rPr>
        <w:t>устанавливать соотношение между ними.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11C9">
        <w:rPr>
          <w:rFonts w:ascii="Times New Roman" w:hAnsi="Times New Roman" w:cs="Times New Roman"/>
          <w:color w:val="000000"/>
          <w:sz w:val="28"/>
          <w:szCs w:val="28"/>
        </w:rPr>
        <w:t xml:space="preserve">Важным психическим новообразованием детей среднего дошкольного возраста является умение оперировать в уме представлениями о предметах, обобщенных свойствах этих предметов, связях и отношениях между предметами и событиями. </w:t>
      </w:r>
    </w:p>
    <w:p w:rsidR="00C25E20" w:rsidRDefault="00C25E20" w:rsidP="00995D68">
      <w:pPr>
        <w:tabs>
          <w:tab w:val="left" w:pos="105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1E" w:rsidRPr="00C25E20" w:rsidRDefault="00C25E20" w:rsidP="00C25E20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 учебно-воспитательной работы по изобразительному искусству.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6"/>
        <w:gridCol w:w="2647"/>
        <w:gridCol w:w="6258"/>
      </w:tblGrid>
      <w:tr w:rsidR="00DB3B1E" w:rsidTr="004874A0">
        <w:trPr>
          <w:trHeight w:val="732"/>
        </w:trPr>
        <w:tc>
          <w:tcPr>
            <w:tcW w:w="666" w:type="dxa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B3B1E" w:rsidRPr="009014B5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47" w:type="dxa"/>
            <w:vAlign w:val="center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6258" w:type="dxa"/>
            <w:vAlign w:val="center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DB3B1E" w:rsidTr="004874A0">
        <w:tc>
          <w:tcPr>
            <w:tcW w:w="666" w:type="dxa"/>
            <w:vAlign w:val="center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47" w:type="dxa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</w:tc>
        <w:tc>
          <w:tcPr>
            <w:tcW w:w="6258" w:type="dxa"/>
          </w:tcPr>
          <w:p w:rsidR="00431322" w:rsidRPr="00431322" w:rsidRDefault="00431322" w:rsidP="004313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рисовать отдельные предметы и создавать сюжетные композиции, правильно распо</w:t>
            </w: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лагая их на листе бумаги; смешивать краски и получать новые цвета и оттенки.</w:t>
            </w:r>
            <w:r w:rsidR="00C25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Обогащать представления детей о цветах и оттенках окружающих предметов и объектов природы. Учить детей закрашивать рисунки кистью, карандашом, проводя линии и штрихи только в одном на</w:t>
            </w: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правлении (сверху вниз или слева направо, не выходя за пределы контура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различной технике рисо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вания.</w:t>
            </w: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Продолжать учить изображать разные по характеру линии, пятна, точки, используя карандаш, кисть. Совершенствовать навыки рисования кистью (концом кисти - узкие линии и точки, всей кистью - широкие линии, </w:t>
            </w:r>
            <w:proofErr w:type="spellStart"/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примакиванием</w:t>
            </w:r>
            <w:proofErr w:type="spellEnd"/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431322" w:rsidRPr="00431322" w:rsidRDefault="00431322" w:rsidP="004313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Закрепить способы рисования карандашом (зигзаг, росчерк, ритмичное нанесение штрихов). </w:t>
            </w:r>
            <w:proofErr w:type="gramStart"/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эстетическое восприятие, воображение, эстетические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чувства, художественно-творче</w:t>
            </w: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 способности, самостоятельность, активность, творчество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DB3B1E" w:rsidRDefault="00DB3B1E" w:rsidP="004313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3B1E" w:rsidTr="004874A0">
        <w:tc>
          <w:tcPr>
            <w:tcW w:w="666" w:type="dxa"/>
            <w:vAlign w:val="center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47" w:type="dxa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</w:tc>
        <w:tc>
          <w:tcPr>
            <w:tcW w:w="6258" w:type="dxa"/>
          </w:tcPr>
          <w:p w:rsidR="003E76DA" w:rsidRPr="003E76DA" w:rsidRDefault="003E76DA" w:rsidP="003E76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76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правильно держать ножницы, вырезать по контуру</w:t>
            </w:r>
            <w:r w:rsidRPr="003E76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наклеивать предметы круглой формы из квадрата и овальные из прямоугольника путем округления углов; составлять предметные и не сложные сюжетные композиции.</w:t>
            </w:r>
          </w:p>
          <w:p w:rsidR="003E76DA" w:rsidRPr="003E76DA" w:rsidRDefault="003E76DA" w:rsidP="003E76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76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составлять узоры из различных геометрических форм.</w:t>
            </w:r>
          </w:p>
          <w:p w:rsidR="003E76DA" w:rsidRPr="003E76DA" w:rsidRDefault="003E76DA" w:rsidP="003E76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76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подборе бумаги по цвету в соответствии с реальным цветом предметов или по соб</w:t>
            </w:r>
            <w:r w:rsidRPr="003E76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ственному желанию.</w:t>
            </w:r>
          </w:p>
          <w:p w:rsidR="003E76DA" w:rsidRPr="003E76DA" w:rsidRDefault="003E76DA" w:rsidP="003E76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76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навыки аккуратного вырезывания и наклеивания.</w:t>
            </w:r>
          </w:p>
          <w:p w:rsidR="00DB3B1E" w:rsidRPr="0063427A" w:rsidRDefault="00DB3B1E" w:rsidP="004874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B3B1E" w:rsidTr="004874A0">
        <w:tc>
          <w:tcPr>
            <w:tcW w:w="666" w:type="dxa"/>
            <w:vAlign w:val="center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47" w:type="dxa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6258" w:type="dxa"/>
          </w:tcPr>
          <w:p w:rsidR="00431322" w:rsidRPr="00431322" w:rsidRDefault="00431322" w:rsidP="004313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создавать декоративные композиции по мотивам дымк</w:t>
            </w:r>
            <w:r w:rsidR="003E76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овских, филимоновских, городец</w:t>
            </w: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ких узоров; выделять элементы, видеть и называть цвета, используемые в росписи.</w:t>
            </w:r>
          </w:p>
          <w:p w:rsidR="00431322" w:rsidRPr="00431322" w:rsidRDefault="00431322" w:rsidP="004313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Закреплять умения </w:t>
            </w:r>
            <w:r w:rsidR="003E76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рисовать тонкие линии кончик</w:t>
            </w:r>
            <w:r w:rsidRPr="004313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кисти</w:t>
            </w:r>
            <w:r w:rsidR="003E76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B3B1E" w:rsidRPr="0063427A" w:rsidRDefault="00DB3B1E" w:rsidP="004313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B3B1E" w:rsidTr="004874A0">
        <w:tc>
          <w:tcPr>
            <w:tcW w:w="666" w:type="dxa"/>
            <w:vAlign w:val="center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47" w:type="dxa"/>
          </w:tcPr>
          <w:p w:rsidR="00DB3B1E" w:rsidRDefault="00DB3B1E" w:rsidP="004874A0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4B5">
              <w:rPr>
                <w:rFonts w:ascii="Times New Roman" w:hAnsi="Times New Roman" w:cs="Times New Roman"/>
                <w:b/>
                <w:sz w:val="28"/>
                <w:szCs w:val="28"/>
              </w:rPr>
              <w:t>Лепка, пластилинография</w:t>
            </w:r>
          </w:p>
        </w:tc>
        <w:tc>
          <w:tcPr>
            <w:tcW w:w="6258" w:type="dxa"/>
          </w:tcPr>
          <w:p w:rsidR="00DB3B1E" w:rsidRPr="007C742B" w:rsidRDefault="00DB3B1E" w:rsidP="00C25E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умения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создавать объемные изображения, придавать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пластическому материалу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рук и</w:t>
            </w:r>
            <w:r w:rsidRPr="00634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вспомогательных инструментов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Развивать мелкую моторику и усидчивость.</w:t>
            </w:r>
            <w:r w:rsidRPr="00DB0903">
              <w:rPr>
                <w:rFonts w:ascii="ArialMT" w:eastAsia="ArialMT" w:cs="ArialMT" w:hint="eastAsia"/>
                <w:sz w:val="20"/>
                <w:szCs w:val="20"/>
              </w:rPr>
              <w:t xml:space="preserve"> </w:t>
            </w:r>
          </w:p>
        </w:tc>
      </w:tr>
    </w:tbl>
    <w:p w:rsidR="00DB3B1E" w:rsidRDefault="00DB3B1E" w:rsidP="00995D68">
      <w:pPr>
        <w:tabs>
          <w:tab w:val="left" w:pos="10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018" w:rsidRDefault="00E60018" w:rsidP="00E60018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42B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2"/>
        <w:gridCol w:w="3719"/>
        <w:gridCol w:w="4819"/>
      </w:tblGrid>
      <w:tr w:rsidR="00522731" w:rsidRPr="00AC7FEB" w:rsidTr="00AC7FEB">
        <w:tc>
          <w:tcPr>
            <w:tcW w:w="642" w:type="dxa"/>
          </w:tcPr>
          <w:p w:rsidR="00522731" w:rsidRPr="00AC7FEB" w:rsidRDefault="00522731" w:rsidP="00800A7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22731" w:rsidRPr="00AC7FEB" w:rsidRDefault="00522731" w:rsidP="00800A7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19" w:type="dxa"/>
            <w:vAlign w:val="center"/>
          </w:tcPr>
          <w:p w:rsidR="00522731" w:rsidRPr="00AC7FEB" w:rsidRDefault="00522731" w:rsidP="00800A76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4819" w:type="dxa"/>
            <w:vAlign w:val="center"/>
          </w:tcPr>
          <w:p w:rsidR="00522731" w:rsidRPr="00AC7FEB" w:rsidRDefault="00DC627F" w:rsidP="00DC627F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Рисование «Осенние листья»</w:t>
            </w:r>
          </w:p>
        </w:tc>
        <w:tc>
          <w:tcPr>
            <w:tcW w:w="4819" w:type="dxa"/>
          </w:tcPr>
          <w:p w:rsidR="00522731" w:rsidRPr="00AC7FEB" w:rsidRDefault="00DC627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«Интегрированная программа художественно-эстетического развития дошкольников»</w:t>
            </w:r>
            <w:r w:rsidR="00D51FBF" w:rsidRPr="00AC7FEB">
              <w:rPr>
                <w:rFonts w:ascii="Times New Roman" w:hAnsi="Times New Roman" w:cs="Times New Roman"/>
                <w:sz w:val="24"/>
                <w:szCs w:val="24"/>
              </w:rPr>
              <w:t>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Лепка «Колобок»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пластилина», стр.9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Аппликация «Птичка-невеличка»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Аппликация. 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Простые поделки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», стр.6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Лепка «Мышка-норушка»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пластилина»,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Рисование «Ветка рябины»</w:t>
            </w:r>
          </w:p>
        </w:tc>
        <w:tc>
          <w:tcPr>
            <w:tcW w:w="4819" w:type="dxa"/>
          </w:tcPr>
          <w:p w:rsidR="00522731" w:rsidRPr="00AC7FEB" w:rsidRDefault="008313C2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«Интегрированная программа художественно-эстетического развития дошкольников»,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Аппликация «Веселая гусеница»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 w:rsidR="008B3A36" w:rsidRPr="00AC7F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Лепка «Задумчивый кот»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пластилина»,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22731" w:rsidRPr="00AC7FEB" w:rsidTr="00AC7FEB">
        <w:trPr>
          <w:trHeight w:val="911"/>
        </w:trPr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Рисование «У нас в лесу»</w:t>
            </w:r>
          </w:p>
        </w:tc>
        <w:tc>
          <w:tcPr>
            <w:tcW w:w="4819" w:type="dxa"/>
          </w:tcPr>
          <w:p w:rsidR="00522731" w:rsidRPr="00AC7FEB" w:rsidRDefault="008C2343" w:rsidP="00AC7FEB">
            <w:pPr>
              <w:tabs>
                <w:tab w:val="left" w:pos="105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А.Бернфельс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Н.Ланда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«Веселая школа живописи», стр.12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Аппликация «Машинка»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 w:rsidR="008B3A36" w:rsidRPr="00AC7FE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Рисование «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Деревья из листьев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19" w:type="dxa"/>
          </w:tcPr>
          <w:p w:rsidR="00522731" w:rsidRPr="00AC7FEB" w:rsidRDefault="008C2343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А.Бернфельс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Н.Ланда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«Веселая школа живописи», стр.</w:t>
            </w:r>
            <w:r w:rsidR="00AC7FEB" w:rsidRPr="00AC7FE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Аппликация «Ладошка-</w:t>
            </w: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осьминожка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 w:rsidR="008B3A36" w:rsidRPr="00AC7FE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Рисование «Полумесяц»</w:t>
            </w:r>
          </w:p>
        </w:tc>
        <w:tc>
          <w:tcPr>
            <w:tcW w:w="4819" w:type="dxa"/>
          </w:tcPr>
          <w:p w:rsidR="00522731" w:rsidRPr="00AC7FEB" w:rsidRDefault="00AC7FEB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А.Бернфельс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Н.Ланда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«Веселая школа живописи»,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Лепка «Ежик»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пластилина»,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Аппликация «Рыбка из пуговиц»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 w:rsidR="008B3A36" w:rsidRPr="00AC7FE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Рисование «Блестящие шарики на снежной ветке».</w:t>
            </w:r>
          </w:p>
        </w:tc>
        <w:tc>
          <w:tcPr>
            <w:tcW w:w="4819" w:type="dxa"/>
          </w:tcPr>
          <w:p w:rsidR="00522731" w:rsidRPr="00AC7FEB" w:rsidRDefault="00AC7FEB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«Новый год. Рождество: веселые поделки своими руками», стр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.84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Аппликация «Елочка».</w:t>
            </w:r>
          </w:p>
        </w:tc>
        <w:tc>
          <w:tcPr>
            <w:tcW w:w="4819" w:type="dxa"/>
          </w:tcPr>
          <w:p w:rsidR="00522731" w:rsidRPr="00AC7FEB" w:rsidRDefault="008B3A36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Лепка «Заяц».</w:t>
            </w:r>
          </w:p>
        </w:tc>
        <w:tc>
          <w:tcPr>
            <w:tcW w:w="4819" w:type="dxa"/>
          </w:tcPr>
          <w:p w:rsidR="00522731" w:rsidRPr="00AC7FEB" w:rsidRDefault="008C2343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Е.Г.Лебедева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бумаги и пластилина»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, стр.87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Рисование «Снеговик у елки»</w:t>
            </w:r>
          </w:p>
        </w:tc>
        <w:tc>
          <w:tcPr>
            <w:tcW w:w="4819" w:type="dxa"/>
          </w:tcPr>
          <w:p w:rsidR="00522731" w:rsidRPr="00AC7FEB" w:rsidRDefault="008313C2" w:rsidP="008313C2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Новый год. Рождество: веселые поделки своими руками»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Аппликация «</w:t>
            </w: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Снеговичок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Рисование «Пушистая елка»</w:t>
            </w:r>
          </w:p>
        </w:tc>
        <w:tc>
          <w:tcPr>
            <w:tcW w:w="4819" w:type="dxa"/>
          </w:tcPr>
          <w:p w:rsidR="00522731" w:rsidRPr="00AC7FEB" w:rsidRDefault="008313C2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Дубровская Н.В. «Новый год. Рождество: веселые поделки своими руками»,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Лепка «Волк»</w:t>
            </w:r>
          </w:p>
        </w:tc>
        <w:tc>
          <w:tcPr>
            <w:tcW w:w="4819" w:type="dxa"/>
          </w:tcPr>
          <w:p w:rsidR="00522731" w:rsidRPr="00AC7FEB" w:rsidRDefault="008C2343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Е.Г.Лебедева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бумаги и пластилина», стр.90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D77D6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Аппликация «Снеговик из манки»</w:t>
            </w:r>
          </w:p>
        </w:tc>
        <w:tc>
          <w:tcPr>
            <w:tcW w:w="4819" w:type="dxa"/>
          </w:tcPr>
          <w:p w:rsidR="00522731" w:rsidRPr="00AC7FEB" w:rsidRDefault="008B3A36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800A7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719" w:type="dxa"/>
          </w:tcPr>
          <w:p w:rsidR="00522731" w:rsidRPr="00AC7FEB" w:rsidRDefault="00522731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Рисование «Лимонница»</w:t>
            </w:r>
          </w:p>
        </w:tc>
        <w:tc>
          <w:tcPr>
            <w:tcW w:w="4819" w:type="dxa"/>
          </w:tcPr>
          <w:p w:rsidR="00522731" w:rsidRPr="00AC7FEB" w:rsidRDefault="00AC7FEB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А.Бернфельс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Н.Ланда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«Веселая школа живописи»,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522731" w:rsidP="00800A7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719" w:type="dxa"/>
          </w:tcPr>
          <w:p w:rsidR="00522731" w:rsidRPr="00AC7FEB" w:rsidRDefault="00D51FBF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Лепка «Снеговик»</w:t>
            </w:r>
          </w:p>
        </w:tc>
        <w:tc>
          <w:tcPr>
            <w:tcW w:w="4819" w:type="dxa"/>
          </w:tcPr>
          <w:p w:rsidR="00522731" w:rsidRPr="00AC7FEB" w:rsidRDefault="00D51FBF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поделки из пластилина»,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22731" w:rsidRPr="00AC7FEB" w:rsidTr="00AC7FEB">
        <w:tc>
          <w:tcPr>
            <w:tcW w:w="642" w:type="dxa"/>
          </w:tcPr>
          <w:p w:rsidR="00522731" w:rsidRPr="00AC7FEB" w:rsidRDefault="008B3A36" w:rsidP="00800A76">
            <w:pPr>
              <w:tabs>
                <w:tab w:val="left" w:pos="1050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719" w:type="dxa"/>
          </w:tcPr>
          <w:p w:rsidR="00522731" w:rsidRPr="00AC7FEB" w:rsidRDefault="008B3A36" w:rsidP="00522731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Аппликация «</w:t>
            </w:r>
            <w:r w:rsidR="00AC2E3B" w:rsidRPr="00AC7FEB">
              <w:rPr>
                <w:rFonts w:ascii="Times New Roman" w:hAnsi="Times New Roman" w:cs="Times New Roman"/>
                <w:sz w:val="24"/>
                <w:szCs w:val="24"/>
              </w:rPr>
              <w:t>Елочный шар»</w:t>
            </w:r>
          </w:p>
        </w:tc>
        <w:tc>
          <w:tcPr>
            <w:tcW w:w="4819" w:type="dxa"/>
          </w:tcPr>
          <w:p w:rsidR="00522731" w:rsidRPr="00AC7FEB" w:rsidRDefault="00AC2E3B" w:rsidP="00D51FBF">
            <w:pPr>
              <w:tabs>
                <w:tab w:val="left" w:pos="1050"/>
              </w:tabs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Е.Румянцева</w:t>
            </w:r>
            <w:proofErr w:type="spellEnd"/>
            <w:r w:rsidRPr="00AC7FEB">
              <w:rPr>
                <w:rFonts w:ascii="Times New Roman" w:hAnsi="Times New Roman" w:cs="Times New Roman"/>
                <w:sz w:val="24"/>
                <w:szCs w:val="24"/>
              </w:rPr>
              <w:t xml:space="preserve"> «Аппликация. Простые поделки», стр.</w:t>
            </w:r>
            <w:r w:rsidRPr="00AC7FE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bookmarkStart w:id="0" w:name="_GoBack"/>
            <w:bookmarkEnd w:id="0"/>
          </w:p>
        </w:tc>
      </w:tr>
    </w:tbl>
    <w:p w:rsidR="00E60018" w:rsidRDefault="00E60018" w:rsidP="00E6001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A02E7C" w:rsidRDefault="00A02E7C" w:rsidP="00E6001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A02E7C" w:rsidRDefault="00A02E7C" w:rsidP="00A02E7C">
      <w:pPr>
        <w:tabs>
          <w:tab w:val="left" w:pos="105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Образовательный минимум.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A02E7C" w:rsidTr="004874A0">
        <w:tc>
          <w:tcPr>
            <w:tcW w:w="675" w:type="dxa"/>
            <w:vAlign w:val="center"/>
          </w:tcPr>
          <w:p w:rsidR="00A02E7C" w:rsidRPr="007C742B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4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02E7C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C742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C742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127" w:type="dxa"/>
            <w:vAlign w:val="center"/>
          </w:tcPr>
          <w:p w:rsidR="00A02E7C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6769" w:type="dxa"/>
            <w:vAlign w:val="center"/>
          </w:tcPr>
          <w:p w:rsidR="00A02E7C" w:rsidRDefault="00A02E7C" w:rsidP="00A02E7C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концу года дети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группы по изобразительному искусству должны уметь:</w:t>
            </w:r>
          </w:p>
        </w:tc>
      </w:tr>
      <w:tr w:rsidR="00A02E7C" w:rsidTr="004874A0">
        <w:tc>
          <w:tcPr>
            <w:tcW w:w="675" w:type="dxa"/>
            <w:vAlign w:val="center"/>
          </w:tcPr>
          <w:p w:rsidR="00A02E7C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center"/>
          </w:tcPr>
          <w:p w:rsidR="00A02E7C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</w:tc>
        <w:tc>
          <w:tcPr>
            <w:tcW w:w="6769" w:type="dxa"/>
            <w:vAlign w:val="center"/>
          </w:tcPr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держать карандаш, кисть, использовать их при создании изображения;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в рисовании разные материалы (краски, гуашь, карандаши);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изображать отдельные предметы и сюжетные композиции;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передавать форму предметов, величину, цвет;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смешивать краски и получать нужные цвета и оттенки;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аккуратно и правильно, в одном направлении закрашивать рисунки (кистью или карандашом);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изображать разные по характеру линии, пятна, точки, используя карандаш или кисть;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разную технику рисования;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располагать изображение на листе бумаги в соответствии с содержанием рисунка</w:t>
            </w:r>
          </w:p>
          <w:p w:rsidR="00A02E7C" w:rsidRDefault="00A02E7C" w:rsidP="004874A0">
            <w:pPr>
              <w:tabs>
                <w:tab w:val="left" w:pos="1050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2E7C" w:rsidTr="004874A0">
        <w:tc>
          <w:tcPr>
            <w:tcW w:w="675" w:type="dxa"/>
            <w:vAlign w:val="center"/>
          </w:tcPr>
          <w:p w:rsidR="00A02E7C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  <w:vAlign w:val="center"/>
          </w:tcPr>
          <w:p w:rsidR="00A02E7C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</w:p>
        </w:tc>
        <w:tc>
          <w:tcPr>
            <w:tcW w:w="6769" w:type="dxa"/>
            <w:vAlign w:val="center"/>
          </w:tcPr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держать ножницы и резать ими по прямой, по диа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гонали</w:t>
            </w: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proofErr w:type="gramEnd"/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вырезать круг из квадрата, овал из прямоугольника, плавно срезать и закруглять углы;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узоры на бумаге разной формы;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аккуратно наклеивать изображения предметов;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узоры из растительных форм и геометрических фигур;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подбирать цвета в соответствии с цветом предметов;</w:t>
            </w:r>
          </w:p>
          <w:p w:rsidR="00A02E7C" w:rsidRPr="00A02E7C" w:rsidRDefault="00A02E7C" w:rsidP="00A02E7C">
            <w:pPr>
              <w:widowControl w:val="0"/>
              <w:numPr>
                <w:ilvl w:val="0"/>
                <w:numId w:val="15"/>
              </w:numPr>
              <w:tabs>
                <w:tab w:val="left" w:pos="15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предметные и сюжетные композиции</w:t>
            </w:r>
          </w:p>
          <w:p w:rsidR="00A02E7C" w:rsidRPr="00E47BEE" w:rsidRDefault="00A02E7C" w:rsidP="00A02E7C">
            <w:pPr>
              <w:tabs>
                <w:tab w:val="left" w:pos="158"/>
                <w:tab w:val="left" w:pos="1050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2E7C" w:rsidTr="00A02E7C">
        <w:tc>
          <w:tcPr>
            <w:tcW w:w="675" w:type="dxa"/>
            <w:vAlign w:val="center"/>
          </w:tcPr>
          <w:p w:rsidR="00A02E7C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  <w:vAlign w:val="center"/>
          </w:tcPr>
          <w:p w:rsidR="00A02E7C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6769" w:type="dxa"/>
          </w:tcPr>
          <w:p w:rsidR="00A02E7C" w:rsidRPr="00A02E7C" w:rsidRDefault="00A02E7C" w:rsidP="00A02E7C">
            <w:pPr>
              <w:widowControl w:val="0"/>
              <w:tabs>
                <w:tab w:val="left" w:pos="15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украшать силуэты игрушек и предметов элементами дымко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вской,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филимоновской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городец</w:t>
            </w:r>
            <w:r w:rsidRPr="00A0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росписей</w:t>
            </w:r>
          </w:p>
          <w:p w:rsidR="00A02E7C" w:rsidRPr="00E47BEE" w:rsidRDefault="00A02E7C" w:rsidP="00A02E7C">
            <w:pPr>
              <w:tabs>
                <w:tab w:val="left" w:pos="158"/>
                <w:tab w:val="left" w:pos="1050"/>
              </w:tabs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2E7C" w:rsidTr="004874A0">
        <w:tc>
          <w:tcPr>
            <w:tcW w:w="675" w:type="dxa"/>
            <w:vAlign w:val="center"/>
          </w:tcPr>
          <w:p w:rsidR="00A02E7C" w:rsidRDefault="00A02E7C" w:rsidP="004874A0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center"/>
          </w:tcPr>
          <w:p w:rsidR="00A02E7C" w:rsidRDefault="00A02E7C" w:rsidP="00A02E7C">
            <w:pPr>
              <w:tabs>
                <w:tab w:val="left" w:pos="1050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</w:tc>
        <w:tc>
          <w:tcPr>
            <w:tcW w:w="6769" w:type="dxa"/>
            <w:vAlign w:val="center"/>
          </w:tcPr>
          <w:p w:rsidR="00A02E7C" w:rsidRDefault="00A02E7C" w:rsidP="004874A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-создавать объемные изображения, придавать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пластическому материалу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рук и</w:t>
            </w:r>
            <w:r w:rsidRPr="00634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3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вспомогательных инструментов</w:t>
            </w:r>
          </w:p>
          <w:p w:rsidR="00A02E7C" w:rsidRDefault="00A02E7C" w:rsidP="00A02E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лепить</w:t>
            </w:r>
            <w:r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отдельные</w:t>
            </w:r>
            <w:r w:rsidRPr="00DB0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0903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детали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02E7C" w:rsidRDefault="00A02E7C" w:rsidP="00E60018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8"/>
        </w:rPr>
      </w:pPr>
    </w:p>
    <w:p w:rsidR="00E60018" w:rsidRDefault="00E60018" w:rsidP="00E60018">
      <w:pPr>
        <w:rPr>
          <w:rFonts w:ascii="Times New Roman" w:hAnsi="Times New Roman" w:cs="Times New Roman"/>
          <w:sz w:val="72"/>
          <w:szCs w:val="72"/>
        </w:rPr>
      </w:pPr>
    </w:p>
    <w:p w:rsidR="001A0644" w:rsidRPr="001A0644" w:rsidRDefault="001A0644" w:rsidP="001A0644">
      <w:pPr>
        <w:rPr>
          <w:b/>
        </w:rPr>
      </w:pPr>
    </w:p>
    <w:sectPr w:rsidR="001A0644" w:rsidRPr="001A0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1B709DB"/>
    <w:multiLevelType w:val="hybridMultilevel"/>
    <w:tmpl w:val="ADBA6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518F2"/>
    <w:multiLevelType w:val="hybridMultilevel"/>
    <w:tmpl w:val="FD7AE300"/>
    <w:lvl w:ilvl="0" w:tplc="AF864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D601C"/>
    <w:multiLevelType w:val="multilevel"/>
    <w:tmpl w:val="D5B2CA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151124"/>
    <w:multiLevelType w:val="hybridMultilevel"/>
    <w:tmpl w:val="05E80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B15D06"/>
    <w:multiLevelType w:val="hybridMultilevel"/>
    <w:tmpl w:val="2A1A7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56002"/>
    <w:multiLevelType w:val="hybridMultilevel"/>
    <w:tmpl w:val="0E460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E405E"/>
    <w:multiLevelType w:val="hybridMultilevel"/>
    <w:tmpl w:val="A600F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616CA"/>
    <w:multiLevelType w:val="hybridMultilevel"/>
    <w:tmpl w:val="236668D6"/>
    <w:lvl w:ilvl="0" w:tplc="37AE8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1A572B"/>
    <w:multiLevelType w:val="hybridMultilevel"/>
    <w:tmpl w:val="CB7E1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BF0A9E"/>
    <w:multiLevelType w:val="hybridMultilevel"/>
    <w:tmpl w:val="1EC6EF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81D6046"/>
    <w:multiLevelType w:val="hybridMultilevel"/>
    <w:tmpl w:val="B93CB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519AD"/>
    <w:multiLevelType w:val="hybridMultilevel"/>
    <w:tmpl w:val="0922A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D13A3F"/>
    <w:multiLevelType w:val="hybridMultilevel"/>
    <w:tmpl w:val="10667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935559"/>
    <w:multiLevelType w:val="hybridMultilevel"/>
    <w:tmpl w:val="92AA2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D25737"/>
    <w:multiLevelType w:val="hybridMultilevel"/>
    <w:tmpl w:val="58260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5"/>
  </w:num>
  <w:num w:numId="4">
    <w:abstractNumId w:val="10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11"/>
  </w:num>
  <w:num w:numId="10">
    <w:abstractNumId w:val="8"/>
  </w:num>
  <w:num w:numId="11">
    <w:abstractNumId w:val="14"/>
  </w:num>
  <w:num w:numId="12">
    <w:abstractNumId w:val="12"/>
  </w:num>
  <w:num w:numId="13">
    <w:abstractNumId w:val="4"/>
  </w:num>
  <w:num w:numId="14">
    <w:abstractNumId w:val="13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018"/>
    <w:rsid w:val="000139B6"/>
    <w:rsid w:val="0003335F"/>
    <w:rsid w:val="000743CC"/>
    <w:rsid w:val="000A1FA6"/>
    <w:rsid w:val="000C62B5"/>
    <w:rsid w:val="000F262C"/>
    <w:rsid w:val="001069DA"/>
    <w:rsid w:val="00133022"/>
    <w:rsid w:val="001A0644"/>
    <w:rsid w:val="0028778D"/>
    <w:rsid w:val="0029771C"/>
    <w:rsid w:val="00331F4D"/>
    <w:rsid w:val="003E76DA"/>
    <w:rsid w:val="00431322"/>
    <w:rsid w:val="00473203"/>
    <w:rsid w:val="004D4EF3"/>
    <w:rsid w:val="00522731"/>
    <w:rsid w:val="00562671"/>
    <w:rsid w:val="00624EED"/>
    <w:rsid w:val="006579B1"/>
    <w:rsid w:val="00667E4C"/>
    <w:rsid w:val="00671EDE"/>
    <w:rsid w:val="006E0401"/>
    <w:rsid w:val="007118CE"/>
    <w:rsid w:val="008073CA"/>
    <w:rsid w:val="00820562"/>
    <w:rsid w:val="008313C2"/>
    <w:rsid w:val="008332E5"/>
    <w:rsid w:val="00833F9C"/>
    <w:rsid w:val="00886CB9"/>
    <w:rsid w:val="008B3A36"/>
    <w:rsid w:val="008C008B"/>
    <w:rsid w:val="008C2343"/>
    <w:rsid w:val="0091268E"/>
    <w:rsid w:val="00995D68"/>
    <w:rsid w:val="009D03B2"/>
    <w:rsid w:val="009D5E05"/>
    <w:rsid w:val="009E5FAC"/>
    <w:rsid w:val="00A02E7C"/>
    <w:rsid w:val="00A52BC0"/>
    <w:rsid w:val="00AC2E3B"/>
    <w:rsid w:val="00AC7FEB"/>
    <w:rsid w:val="00AD11C9"/>
    <w:rsid w:val="00B902E6"/>
    <w:rsid w:val="00C01695"/>
    <w:rsid w:val="00C25E20"/>
    <w:rsid w:val="00CB51EB"/>
    <w:rsid w:val="00D246FD"/>
    <w:rsid w:val="00D51FBF"/>
    <w:rsid w:val="00D81F67"/>
    <w:rsid w:val="00DB3B1E"/>
    <w:rsid w:val="00DC627F"/>
    <w:rsid w:val="00DE2E14"/>
    <w:rsid w:val="00E0136A"/>
    <w:rsid w:val="00E60018"/>
    <w:rsid w:val="00F9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018"/>
    <w:pPr>
      <w:ind w:left="720"/>
      <w:contextualSpacing/>
    </w:pPr>
  </w:style>
  <w:style w:type="table" w:styleId="a4">
    <w:name w:val="Table Grid"/>
    <w:basedOn w:val="a1"/>
    <w:uiPriority w:val="59"/>
    <w:rsid w:val="00E60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018"/>
    <w:pPr>
      <w:ind w:left="720"/>
      <w:contextualSpacing/>
    </w:pPr>
  </w:style>
  <w:style w:type="table" w:styleId="a4">
    <w:name w:val="Table Grid"/>
    <w:basedOn w:val="a1"/>
    <w:uiPriority w:val="59"/>
    <w:rsid w:val="00E60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2013-10-12T18:40:00Z</dcterms:created>
  <dcterms:modified xsi:type="dcterms:W3CDTF">2013-10-12T18:40:00Z</dcterms:modified>
</cp:coreProperties>
</file>