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A2" w:rsidRPr="00BD0710" w:rsidRDefault="009028A2" w:rsidP="007901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BD0710">
        <w:rPr>
          <w:rFonts w:ascii="Times New Roman" w:hAnsi="Times New Roman"/>
          <w:sz w:val="28"/>
          <w:szCs w:val="28"/>
        </w:rPr>
        <w:t>дошкольное</w:t>
      </w:r>
      <w:r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  <w:r w:rsidRPr="00BD0710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710">
        <w:rPr>
          <w:rFonts w:ascii="Times New Roman" w:hAnsi="Times New Roman"/>
          <w:sz w:val="28"/>
          <w:szCs w:val="28"/>
        </w:rPr>
        <w:t>комбинированного вида №4 «Калинка»</w:t>
      </w:r>
    </w:p>
    <w:p w:rsidR="009028A2" w:rsidRPr="00BD0710" w:rsidRDefault="009028A2" w:rsidP="00790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1E3CD8" w:rsidRDefault="009028A2" w:rsidP="009C7E0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Использование здоровьесберегающих технологий  в условиях ФГТ»</w:t>
      </w:r>
    </w:p>
    <w:p w:rsidR="009028A2" w:rsidRDefault="009028A2" w:rsidP="007901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79018A">
        <w:rPr>
          <w:rFonts w:ascii="Times New Roman" w:hAnsi="Times New Roman"/>
          <w:sz w:val="28"/>
          <w:szCs w:val="28"/>
        </w:rPr>
        <w:t>(</w:t>
      </w:r>
      <w:r w:rsidRPr="0079018A">
        <w:rPr>
          <w:rFonts w:ascii="Times New Roman" w:hAnsi="Times New Roman"/>
          <w:i/>
          <w:sz w:val="28"/>
          <w:szCs w:val="28"/>
        </w:rPr>
        <w:t>Выступление на   городском семинаре-практикуме</w:t>
      </w:r>
    </w:p>
    <w:p w:rsidR="009028A2" w:rsidRPr="0079018A" w:rsidRDefault="009028A2" w:rsidP="007901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018A">
        <w:rPr>
          <w:rFonts w:ascii="Times New Roman" w:hAnsi="Times New Roman"/>
          <w:i/>
          <w:sz w:val="28"/>
          <w:szCs w:val="28"/>
        </w:rPr>
        <w:t>«Внедрение федеральных государственных требований в воспитательно-образовательный процесс ДОУ»</w:t>
      </w:r>
    </w:p>
    <w:p w:rsidR="009028A2" w:rsidRPr="0079018A" w:rsidRDefault="009028A2" w:rsidP="0079018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79018A">
        <w:rPr>
          <w:rFonts w:ascii="Times New Roman" w:hAnsi="Times New Roman"/>
          <w:i/>
          <w:sz w:val="28"/>
          <w:szCs w:val="28"/>
        </w:rPr>
        <w:t>для старших воспитателей и педагогов ДОУ).</w:t>
      </w:r>
    </w:p>
    <w:p w:rsidR="009028A2" w:rsidRPr="0079018A" w:rsidRDefault="009028A2" w:rsidP="0079018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028A2" w:rsidRPr="0079018A" w:rsidRDefault="009028A2" w:rsidP="0079018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Выполнила: Камалиева Т.А.</w:t>
      </w: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Воспитатель 1 категории.</w:t>
      </w: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Pr="00BD0710" w:rsidRDefault="009028A2" w:rsidP="007901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02.12.2011</w:t>
      </w: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8A2" w:rsidRDefault="009028A2" w:rsidP="0079018A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sz w:val="28"/>
          <w:szCs w:val="28"/>
          <w:lang w:eastAsia="ru-RU"/>
        </w:rPr>
        <w:t>Использование здоровьесберегающих технологий в условиях ФГТ.</w:t>
      </w:r>
    </w:p>
    <w:p w:rsidR="009028A2" w:rsidRPr="00BD0710" w:rsidRDefault="009028A2" w:rsidP="009C7E04">
      <w:pPr>
        <w:shd w:val="clear" w:color="auto" w:fill="FFFFFF"/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8A2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</w:rPr>
        <w:t xml:space="preserve">Концепция федеральных государственных требований </w:t>
      </w:r>
      <w:r w:rsidRPr="00BD0710">
        <w:rPr>
          <w:rFonts w:ascii="Times New Roman" w:hAnsi="Times New Roman"/>
          <w:sz w:val="28"/>
          <w:szCs w:val="28"/>
          <w:lang w:eastAsia="ru-RU"/>
        </w:rPr>
        <w:t xml:space="preserve">предусматривает создание условий для повышения качества дошкольного образования и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воспитанников, которое выступает основой жизнедеятельности человека.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 Отдельной образовательной областью в ФГТ выделена область "Здоровье". </w:t>
      </w:r>
    </w:p>
    <w:p w:rsidR="009028A2" w:rsidRPr="00BD0710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Целью формирования основы культуры здоровья детей является: </w:t>
      </w:r>
    </w:p>
    <w:p w:rsidR="009028A2" w:rsidRPr="00BD0710" w:rsidRDefault="009028A2" w:rsidP="00D034A6">
      <w:pPr>
        <w:shd w:val="clear" w:color="auto" w:fill="FFFFFF"/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028A2" w:rsidRPr="00BD0710" w:rsidRDefault="009028A2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- формирование начальных представлений о здоровом образе жизни.</w:t>
      </w:r>
    </w:p>
    <w:p w:rsidR="009028A2" w:rsidRPr="00BD0710" w:rsidRDefault="009028A2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>– объединение усилий педагогов и родителей для эффективной организации физкультурно-оздоровительной работы.</w:t>
      </w:r>
    </w:p>
    <w:p w:rsidR="009028A2" w:rsidRPr="00BD0710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 xml:space="preserve">Решение этих задач происходит в непосредственной организованной образовательной деятельности, через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интеграцию </w:t>
      </w:r>
      <w:r w:rsidRPr="00BD0710">
        <w:rPr>
          <w:rFonts w:ascii="Times New Roman" w:hAnsi="Times New Roman"/>
          <w:sz w:val="28"/>
          <w:szCs w:val="28"/>
          <w:lang w:eastAsia="ru-RU"/>
        </w:rPr>
        <w:t>ОО «Здоровье», «Познание», «Физическая культура» с применением современных здоровьесберегающих технологий с учётом условий предметно-оздоровительной среды группы.</w:t>
      </w:r>
    </w:p>
    <w:p w:rsidR="009028A2" w:rsidRPr="00BD0710" w:rsidRDefault="009028A2" w:rsidP="009C7E0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Виды технологий,</w:t>
      </w:r>
      <w:r w:rsidRPr="00BD0710">
        <w:rPr>
          <w:rFonts w:ascii="Times New Roman" w:hAnsi="Times New Roman"/>
          <w:sz w:val="28"/>
          <w:szCs w:val="28"/>
          <w:lang w:eastAsia="ru-RU"/>
        </w:rPr>
        <w:t xml:space="preserve"> направленные на сохранение и укрепление зд</w:t>
      </w:r>
      <w:r>
        <w:rPr>
          <w:rFonts w:ascii="Times New Roman" w:hAnsi="Times New Roman"/>
          <w:sz w:val="28"/>
          <w:szCs w:val="28"/>
          <w:lang w:eastAsia="ru-RU"/>
        </w:rPr>
        <w:t>оровья детей:</w:t>
      </w:r>
    </w:p>
    <w:p w:rsidR="009028A2" w:rsidRPr="00BD0710" w:rsidRDefault="009028A2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 Технологии сохранения и стимулирования здоровья:</w:t>
      </w:r>
      <w:r w:rsidRPr="00BD0710">
        <w:rPr>
          <w:rFonts w:ascii="Times New Roman" w:hAnsi="Times New Roman"/>
          <w:sz w:val="28"/>
          <w:szCs w:val="28"/>
          <w:lang w:eastAsia="ru-RU"/>
        </w:rPr>
        <w:t xml:space="preserve"> ритмопластика, динамические паузы, подвижные и спортивные игры,  гимнастика пальчиковая, гимнастика для глаз, дыхательная гимнастика, гимнастика бодрящая, гимнастика корригирующая.</w:t>
      </w:r>
    </w:p>
    <w:p w:rsidR="009028A2" w:rsidRPr="00BD0710" w:rsidRDefault="009028A2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2. Технологии обучения здоровому образу жизни: </w:t>
      </w:r>
      <w:r w:rsidRPr="00BD0710">
        <w:rPr>
          <w:rFonts w:ascii="Times New Roman" w:hAnsi="Times New Roman"/>
          <w:sz w:val="28"/>
          <w:szCs w:val="28"/>
          <w:lang w:eastAsia="ru-RU"/>
        </w:rPr>
        <w:t>Физкультурное занятие, беседы из серии «</w:t>
      </w:r>
      <w:r>
        <w:rPr>
          <w:rFonts w:ascii="Times New Roman" w:hAnsi="Times New Roman"/>
          <w:sz w:val="28"/>
          <w:szCs w:val="28"/>
          <w:lang w:eastAsia="ru-RU"/>
        </w:rPr>
        <w:t xml:space="preserve">Здоровье», самомассаж, точечный </w:t>
      </w:r>
      <w:r w:rsidRPr="00BD0710">
        <w:rPr>
          <w:rFonts w:ascii="Times New Roman" w:hAnsi="Times New Roman"/>
          <w:sz w:val="28"/>
          <w:szCs w:val="28"/>
          <w:lang w:eastAsia="ru-RU"/>
        </w:rPr>
        <w:t>самомассаж.</w:t>
      </w:r>
    </w:p>
    <w:p w:rsidR="009028A2" w:rsidRPr="00BD0710" w:rsidRDefault="009028A2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3. Коррекционные технологии: </w:t>
      </w:r>
      <w:r w:rsidRPr="00BD0710">
        <w:rPr>
          <w:rFonts w:ascii="Times New Roman" w:hAnsi="Times New Roman"/>
          <w:sz w:val="28"/>
          <w:szCs w:val="28"/>
          <w:lang w:eastAsia="ru-RU"/>
        </w:rPr>
        <w:t>Артикуляционная гимнастика.</w:t>
      </w:r>
    </w:p>
    <w:p w:rsidR="009028A2" w:rsidRPr="00BD0710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8A2" w:rsidRPr="00BD0710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работе с дошкольниками также рекомендовано использовать инновационные оздоровительные технологии:</w:t>
      </w:r>
    </w:p>
    <w:p w:rsidR="009028A2" w:rsidRPr="006022EF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В. Базарного, направлена на сенсорную свободу и психомоторное раскрепощение, укрепление мышечно-телесной координации, динамической смены  поз. Оказывает благотворное влияние на поддержание физической, психической активности, повышение иммунной системы организма.</w:t>
      </w:r>
    </w:p>
    <w:p w:rsidR="009028A2" w:rsidRDefault="009028A2" w:rsidP="009C7E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Инновационная технология А. </w:t>
      </w:r>
      <w:r w:rsidRPr="00BD0710">
        <w:rPr>
          <w:rFonts w:ascii="Times New Roman" w:hAnsi="Times New Roman"/>
          <w:sz w:val="28"/>
          <w:szCs w:val="28"/>
          <w:lang w:eastAsia="ru-RU"/>
        </w:rPr>
        <w:t>Сме</w:t>
      </w:r>
      <w:r>
        <w:rPr>
          <w:rFonts w:ascii="Times New Roman" w:hAnsi="Times New Roman"/>
          <w:sz w:val="28"/>
          <w:szCs w:val="28"/>
          <w:lang w:eastAsia="ru-RU"/>
        </w:rPr>
        <w:t>танкина  «БОС - здоровье» направлена на развитие диафрагмального дыхания с максимальной Дыхательной Аритмией Сердца - ДАС, обеспечивает физиологическую готовность ребёнка к усвоению новых знаний.</w:t>
      </w:r>
    </w:p>
    <w:p w:rsidR="009028A2" w:rsidRDefault="009028A2" w:rsidP="00630F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Ю.Ф. Змановского  - на контрастное закаливание, которая представляет собой комплексную систему воспитательно-оздоровительных воздействий, при которых создаются условия для сопротивляемости организма.</w:t>
      </w:r>
    </w:p>
    <w:p w:rsidR="009028A2" w:rsidRDefault="009028A2" w:rsidP="00BD0710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Все эти технологии направлены на коррекцию  физического и психического развития, профилактику и предупреждение инфекционных заболеваний, на восстановление дыхания, снятие стресса, на оздоровление организма ребёнка.</w:t>
      </w:r>
    </w:p>
    <w:p w:rsidR="009028A2" w:rsidRPr="002C3439" w:rsidRDefault="009028A2" w:rsidP="00BD0710">
      <w:pPr>
        <w:pStyle w:val="c2"/>
        <w:shd w:val="clear" w:color="auto" w:fill="FFFFFF"/>
        <w:spacing w:before="0" w:after="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Принципами здоровьесберегающих технологий являются: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принцип «Не навреди!»;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принцип сознательности и активности;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Pr="00BD0710">
        <w:rPr>
          <w:rFonts w:ascii="Times New Roman" w:hAnsi="Times New Roman"/>
          <w:sz w:val="28"/>
          <w:szCs w:val="28"/>
        </w:rPr>
        <w:t>непрерывности здоровьесберегающего процесса;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Pr="00BD0710">
        <w:rPr>
          <w:rFonts w:ascii="Times New Roman" w:hAnsi="Times New Roman"/>
          <w:sz w:val="28"/>
          <w:szCs w:val="28"/>
        </w:rPr>
        <w:t>систематичности и последовательности;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принцип доступности и индивидуальности;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Pr="00BD0710">
        <w:rPr>
          <w:rFonts w:ascii="Times New Roman" w:hAnsi="Times New Roman"/>
          <w:sz w:val="28"/>
          <w:szCs w:val="28"/>
        </w:rPr>
        <w:t>всестороннего и гармонического развития личности;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Pr="00BD0710">
        <w:rPr>
          <w:rFonts w:ascii="Times New Roman" w:hAnsi="Times New Roman"/>
          <w:sz w:val="28"/>
          <w:szCs w:val="28"/>
        </w:rPr>
        <w:t>системного чередования нагрузок и отдыха;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Pr="00BD0710">
        <w:rPr>
          <w:rFonts w:ascii="Times New Roman" w:hAnsi="Times New Roman"/>
          <w:sz w:val="28"/>
          <w:szCs w:val="28"/>
        </w:rPr>
        <w:t>постепенного наращивания оздоровительных воздействий;</w:t>
      </w:r>
    </w:p>
    <w:p w:rsidR="009028A2" w:rsidRPr="00BD0710" w:rsidRDefault="009028A2" w:rsidP="00BD0710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r w:rsidRPr="00BD0710">
        <w:rPr>
          <w:rFonts w:ascii="Times New Roman" w:hAnsi="Times New Roman"/>
          <w:sz w:val="28"/>
          <w:szCs w:val="28"/>
        </w:rPr>
        <w:t>возрастной адекватности здоровьесберегающего процесса и др.</w:t>
      </w:r>
    </w:p>
    <w:p w:rsidR="009028A2" w:rsidRPr="00BD0710" w:rsidRDefault="009028A2" w:rsidP="009A5A8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D0710">
        <w:rPr>
          <w:rFonts w:ascii="Times New Roman" w:hAnsi="Times New Roman"/>
          <w:sz w:val="28"/>
          <w:szCs w:val="28"/>
          <w:lang w:eastAsia="ru-RU"/>
        </w:rPr>
        <w:br/>
        <w:t xml:space="preserve"> Применение в комплексе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здоровьесберегающих технологий обеспечивает развитие природных способностей ребёнка, </w:t>
      </w:r>
      <w:r w:rsidRPr="00BD0710">
        <w:rPr>
          <w:rFonts w:ascii="Times New Roman" w:hAnsi="Times New Roman"/>
          <w:sz w:val="28"/>
          <w:szCs w:val="28"/>
          <w:lang w:eastAsia="ru-RU"/>
        </w:rPr>
        <w:t>положительную мотивацию к здоровому  образу жизни и полноценное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, повышает  результативность </w:t>
      </w:r>
      <w:r w:rsidRPr="00BD0710">
        <w:rPr>
          <w:rFonts w:ascii="Times New Roman" w:hAnsi="Times New Roman"/>
          <w:sz w:val="28"/>
          <w:szCs w:val="28"/>
          <w:lang w:eastAsia="ru-RU"/>
        </w:rPr>
        <w:t>воспитате</w:t>
      </w:r>
      <w:r>
        <w:rPr>
          <w:rFonts w:ascii="Times New Roman" w:hAnsi="Times New Roman"/>
          <w:sz w:val="28"/>
          <w:szCs w:val="28"/>
          <w:lang w:eastAsia="ru-RU"/>
        </w:rPr>
        <w:t>льно-образовательного процесса.</w:t>
      </w:r>
    </w:p>
    <w:p w:rsidR="009028A2" w:rsidRPr="00BD0710" w:rsidRDefault="009028A2" w:rsidP="009C7E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8A2" w:rsidRPr="001435E1" w:rsidRDefault="009028A2" w:rsidP="009C7E04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435E1">
        <w:rPr>
          <w:rFonts w:ascii="Times New Roman" w:hAnsi="Times New Roman"/>
          <w:i/>
          <w:sz w:val="28"/>
          <w:szCs w:val="28"/>
        </w:rPr>
        <w:t>Формами организации здоровьесберегающей работы являются: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 (в помещении и на воздухе);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самостоятельная деятельность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подвижные игры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утренняя гимнастика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физкультминутки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физические упражнения после дневного сна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D0710">
        <w:rPr>
          <w:rFonts w:ascii="Times New Roman" w:hAnsi="Times New Roman"/>
          <w:sz w:val="28"/>
          <w:szCs w:val="28"/>
        </w:rPr>
        <w:t>акаливающие процедуры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 xml:space="preserve"> прогулки</w:t>
      </w:r>
      <w:r>
        <w:rPr>
          <w:rFonts w:ascii="Times New Roman" w:hAnsi="Times New Roman"/>
          <w:sz w:val="28"/>
          <w:szCs w:val="28"/>
        </w:rPr>
        <w:t>: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физкультурные развлечения</w:t>
      </w:r>
      <w:r>
        <w:rPr>
          <w:rFonts w:ascii="Times New Roman" w:hAnsi="Times New Roman"/>
          <w:sz w:val="28"/>
          <w:szCs w:val="28"/>
        </w:rPr>
        <w:t>:</w:t>
      </w:r>
    </w:p>
    <w:p w:rsidR="009028A2" w:rsidRPr="00BD0710" w:rsidRDefault="009028A2" w:rsidP="009A5A82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спортивные праздники</w:t>
      </w:r>
      <w:r>
        <w:rPr>
          <w:rFonts w:ascii="Times New Roman" w:hAnsi="Times New Roman"/>
          <w:sz w:val="28"/>
          <w:szCs w:val="28"/>
        </w:rPr>
        <w:t>;</w:t>
      </w:r>
    </w:p>
    <w:p w:rsidR="009028A2" w:rsidRPr="00BD0710" w:rsidRDefault="009028A2" w:rsidP="009C7E0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</w:t>
      </w:r>
      <w:r w:rsidRPr="00BD0710">
        <w:rPr>
          <w:rFonts w:ascii="Times New Roman" w:hAnsi="Times New Roman"/>
          <w:sz w:val="28"/>
          <w:szCs w:val="28"/>
        </w:rPr>
        <w:t xml:space="preserve">методы и приёмы помогают повысить работоспособность, внимательность, активность. </w:t>
      </w:r>
    </w:p>
    <w:p w:rsidR="009028A2" w:rsidRPr="00BD0710" w:rsidRDefault="009028A2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Среди эффективных форм занятий в системе здоровьесберегающих технологий следует выделить следующие:</w:t>
      </w:r>
    </w:p>
    <w:p w:rsidR="009028A2" w:rsidRPr="00BD0710" w:rsidRDefault="009028A2" w:rsidP="009C7E04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 использованием профилактических методик;</w:t>
      </w:r>
    </w:p>
    <w:p w:rsidR="009028A2" w:rsidRPr="00BD0710" w:rsidRDefault="009028A2" w:rsidP="009C7E04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через оздоровительные мероприятия;</w:t>
      </w:r>
    </w:p>
    <w:p w:rsidR="009028A2" w:rsidRPr="00BD0710" w:rsidRDefault="009028A2" w:rsidP="009C7E04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создания здоровьесберегающей среды.</w:t>
      </w:r>
    </w:p>
    <w:p w:rsidR="009028A2" w:rsidRDefault="009028A2" w:rsidP="001435E1">
      <w:pPr>
        <w:pStyle w:val="c2"/>
        <w:shd w:val="clear" w:color="auto" w:fill="FFFFFF"/>
        <w:spacing w:before="0" w:after="0" w:line="360" w:lineRule="auto"/>
        <w:ind w:left="720"/>
        <w:rPr>
          <w:rStyle w:val="c1"/>
          <w:sz w:val="28"/>
          <w:szCs w:val="28"/>
        </w:rPr>
      </w:pPr>
      <w:r w:rsidRPr="00BD0710">
        <w:rPr>
          <w:rStyle w:val="c1"/>
          <w:sz w:val="28"/>
          <w:szCs w:val="28"/>
        </w:rPr>
        <w:t>Средства здоровьесберегающих технологий</w:t>
      </w:r>
      <w:r>
        <w:rPr>
          <w:rStyle w:val="c1"/>
          <w:sz w:val="28"/>
          <w:szCs w:val="28"/>
        </w:rPr>
        <w:t xml:space="preserve"> можно разделить на три группы:</w:t>
      </w:r>
    </w:p>
    <w:p w:rsidR="009028A2" w:rsidRPr="00BD0710" w:rsidRDefault="009028A2" w:rsidP="001435E1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 1.Средс</w:t>
      </w:r>
      <w:r>
        <w:rPr>
          <w:rStyle w:val="c1"/>
          <w:sz w:val="28"/>
          <w:szCs w:val="28"/>
        </w:rPr>
        <w:t>тва двигательной направленности:</w:t>
      </w:r>
    </w:p>
    <w:p w:rsidR="009028A2" w:rsidRPr="00BD0710" w:rsidRDefault="009028A2" w:rsidP="006D49AB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элементы движений (ходьба, бег, прыжки, метание);</w:t>
      </w:r>
    </w:p>
    <w:p w:rsidR="009028A2" w:rsidRPr="00BD0710" w:rsidRDefault="009028A2" w:rsidP="006D49AB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физические упражнения;</w:t>
      </w:r>
    </w:p>
    <w:p w:rsidR="009028A2" w:rsidRPr="00D646A8" w:rsidRDefault="009028A2" w:rsidP="00D646A8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D0710">
        <w:rPr>
          <w:rFonts w:ascii="Times New Roman" w:hAnsi="Times New Roman"/>
          <w:sz w:val="28"/>
          <w:szCs w:val="28"/>
        </w:rPr>
        <w:t>физкультминутки, лечебная физкультура, подвижные игры, гимнастика, самомассаж и др.</w:t>
      </w:r>
    </w:p>
    <w:p w:rsidR="009028A2" w:rsidRDefault="009028A2" w:rsidP="00D646A8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2.Оздоровительные: </w:t>
      </w:r>
    </w:p>
    <w:p w:rsidR="009028A2" w:rsidRDefault="009028A2" w:rsidP="00004F2C">
      <w:pPr>
        <w:pStyle w:val="c2"/>
        <w:numPr>
          <w:ilvl w:val="0"/>
          <w:numId w:val="18"/>
        </w:numPr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солнечные и воздушные ванны, </w:t>
      </w:r>
    </w:p>
    <w:p w:rsidR="009028A2" w:rsidRPr="00BD0710" w:rsidRDefault="009028A2" w:rsidP="00004F2C">
      <w:pPr>
        <w:pStyle w:val="c2"/>
        <w:numPr>
          <w:ilvl w:val="0"/>
          <w:numId w:val="18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водные про</w:t>
      </w:r>
      <w:r>
        <w:rPr>
          <w:rStyle w:val="c1"/>
          <w:sz w:val="28"/>
          <w:szCs w:val="28"/>
        </w:rPr>
        <w:t>цедуры, фототерапия, фитонциды</w:t>
      </w:r>
    </w:p>
    <w:p w:rsidR="009028A2" w:rsidRDefault="009028A2" w:rsidP="009C7E04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3. Гигиенические факторы </w:t>
      </w:r>
    </w:p>
    <w:p w:rsidR="009028A2" w:rsidRDefault="009028A2" w:rsidP="001435E1">
      <w:pPr>
        <w:pStyle w:val="c2"/>
        <w:numPr>
          <w:ilvl w:val="0"/>
          <w:numId w:val="16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rStyle w:val="c1"/>
          <w:sz w:val="28"/>
          <w:szCs w:val="28"/>
        </w:rPr>
        <w:t>выполнение санитарно-гигиенических требований, личная и общественная гигиена, проветривание, влажная уборка помещений, соблюдение режима дня….)</w:t>
      </w:r>
    </w:p>
    <w:p w:rsidR="009028A2" w:rsidRPr="00BD0710" w:rsidRDefault="009028A2" w:rsidP="001435E1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BD0710">
        <w:rPr>
          <w:rStyle w:val="c1"/>
          <w:sz w:val="28"/>
          <w:szCs w:val="28"/>
        </w:rPr>
        <w:t>Методы здоровьесберегающих технологий: фронтальный, групповой, практический метод, познавательная игра, игровой метод, соревновательный мето</w:t>
      </w:r>
      <w:r>
        <w:rPr>
          <w:rStyle w:val="c1"/>
          <w:sz w:val="28"/>
          <w:szCs w:val="28"/>
        </w:rPr>
        <w:t>д, метод индивидуальных занятий.</w:t>
      </w:r>
    </w:p>
    <w:p w:rsidR="009028A2" w:rsidRPr="00BD0710" w:rsidRDefault="009028A2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Для выявления уровня состояния здоровья детей проводится диагностика </w:t>
      </w:r>
      <w:r w:rsidRPr="00BD0710">
        <w:rPr>
          <w:sz w:val="28"/>
          <w:szCs w:val="28"/>
        </w:rPr>
        <w:t>по двум направлениям:</w:t>
      </w:r>
    </w:p>
    <w:p w:rsidR="009028A2" w:rsidRPr="00BD0710" w:rsidRDefault="009028A2" w:rsidP="009C7E04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sz w:val="28"/>
          <w:szCs w:val="28"/>
        </w:rPr>
        <w:t>оценка физического развития;</w:t>
      </w:r>
    </w:p>
    <w:p w:rsidR="009028A2" w:rsidRPr="00BD0710" w:rsidRDefault="009028A2" w:rsidP="009C7E04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BD0710">
        <w:rPr>
          <w:sz w:val="28"/>
          <w:szCs w:val="28"/>
        </w:rPr>
        <w:t xml:space="preserve">оценка физиологических возможностей организма(резервов организма) </w:t>
      </w:r>
    </w:p>
    <w:p w:rsidR="009028A2" w:rsidRPr="00BD0710" w:rsidRDefault="009028A2" w:rsidP="009C7E04">
      <w:pPr>
        <w:pStyle w:val="c2"/>
        <w:shd w:val="clear" w:color="auto" w:fill="FFFFFF"/>
        <w:spacing w:before="0"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Целью диагностики является </w:t>
      </w:r>
      <w:r w:rsidRPr="00BD0710">
        <w:rPr>
          <w:sz w:val="28"/>
          <w:szCs w:val="28"/>
        </w:rPr>
        <w:t xml:space="preserve"> укрепление   и сохранение здоровья детей, его гармоничного развития.</w:t>
      </w:r>
    </w:p>
    <w:p w:rsidR="009028A2" w:rsidRPr="00BD0710" w:rsidRDefault="009028A2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BD0710">
        <w:rPr>
          <w:rStyle w:val="c1"/>
          <w:sz w:val="28"/>
          <w:szCs w:val="28"/>
        </w:rPr>
        <w:t> </w:t>
      </w:r>
      <w:r w:rsidRPr="00BD0710">
        <w:rPr>
          <w:sz w:val="28"/>
          <w:szCs w:val="28"/>
        </w:rPr>
        <w:t>Использование комплексной работы в системе с применением здоровьесбере</w:t>
      </w:r>
      <w:r>
        <w:rPr>
          <w:sz w:val="28"/>
          <w:szCs w:val="28"/>
        </w:rPr>
        <w:t>гающих технологий   будет способствовать    положительной динамике  в укреплении здоровья   детей,  повышения работоспособности.</w:t>
      </w:r>
    </w:p>
    <w:p w:rsidR="009028A2" w:rsidRPr="00BD0710" w:rsidRDefault="009028A2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</w:t>
      </w:r>
      <w:r w:rsidRPr="00BD0710">
        <w:rPr>
          <w:rStyle w:val="c1"/>
          <w:sz w:val="28"/>
          <w:szCs w:val="28"/>
        </w:rPr>
        <w:t>Таким образом, здоровьесберегающие технологии можно рассматривать как одну из с</w:t>
      </w:r>
      <w:r>
        <w:rPr>
          <w:rStyle w:val="c1"/>
          <w:sz w:val="28"/>
          <w:szCs w:val="28"/>
        </w:rPr>
        <w:t xml:space="preserve">амых перспективных систем на современном этапе </w:t>
      </w:r>
      <w:r w:rsidRPr="00BD0710">
        <w:rPr>
          <w:rStyle w:val="c1"/>
          <w:sz w:val="28"/>
          <w:szCs w:val="28"/>
        </w:rPr>
        <w:t>и как совокупность методов и приемов ор</w:t>
      </w:r>
      <w:r>
        <w:rPr>
          <w:rStyle w:val="c1"/>
          <w:sz w:val="28"/>
          <w:szCs w:val="28"/>
        </w:rPr>
        <w:t xml:space="preserve">ганизации обучения дошкольников </w:t>
      </w:r>
      <w:r w:rsidRPr="00BD0710">
        <w:rPr>
          <w:rStyle w:val="c1"/>
          <w:sz w:val="28"/>
          <w:szCs w:val="28"/>
        </w:rPr>
        <w:t xml:space="preserve"> без ущерба для их здоровья.</w:t>
      </w:r>
    </w:p>
    <w:p w:rsidR="009028A2" w:rsidRPr="00BD0710" w:rsidRDefault="009028A2" w:rsidP="009C7E04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9028A2" w:rsidRDefault="009028A2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9028A2" w:rsidRDefault="009028A2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9028A2" w:rsidRDefault="009028A2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9028A2" w:rsidRDefault="009028A2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9028A2" w:rsidRDefault="009028A2" w:rsidP="001E6A9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Литература</w:t>
      </w:r>
    </w:p>
    <w:p w:rsidR="009028A2" w:rsidRPr="001E6A97" w:rsidRDefault="009028A2" w:rsidP="001E6A97">
      <w:pPr>
        <w:rPr>
          <w:sz w:val="28"/>
          <w:szCs w:val="28"/>
        </w:rPr>
      </w:pPr>
    </w:p>
    <w:p w:rsidR="009028A2" w:rsidRDefault="009028A2" w:rsidP="0016318E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И.В.Никишина–Методическое пособие «Дошкольное образование» 2012г.</w:t>
      </w:r>
    </w:p>
    <w:p w:rsidR="009028A2" w:rsidRDefault="009028A2" w:rsidP="0016318E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А.Сметанкин: Инновационная технология « БОС – здоровье». Учимся и оздоравливаемся. 2012г.</w:t>
      </w:r>
    </w:p>
    <w:p w:rsidR="009028A2" w:rsidRDefault="009028A2" w:rsidP="0016318E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Ю.Ф.Змановсктй: Воспитательно-оздоровительная работа в дошкольных учреждениях. Дошкольное воспитание- 1993г.</w:t>
      </w:r>
    </w:p>
    <w:p w:rsidR="009028A2" w:rsidRDefault="009028A2" w:rsidP="001E6A9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В.Ф.Базарный: Закаливающие мероприятия в детском дошкольном учреждении- 2000г.</w:t>
      </w:r>
    </w:p>
    <w:p w:rsidR="009028A2" w:rsidRDefault="009028A2" w:rsidP="001E6A9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АветисовВ.Г: Как беречь зрение М: ГЭОАР Медицина 2003г.</w:t>
      </w:r>
    </w:p>
    <w:p w:rsidR="009028A2" w:rsidRPr="0016318E" w:rsidRDefault="009028A2" w:rsidP="001E6A9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Лукина П.И: Путь к здоровью ребёнка лежит через семью. Управление ДОУ – 2006г.</w:t>
      </w:r>
    </w:p>
    <w:sectPr w:rsidR="009028A2" w:rsidRPr="0016318E" w:rsidSect="004F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AB6"/>
    <w:multiLevelType w:val="multilevel"/>
    <w:tmpl w:val="4B2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F193D"/>
    <w:multiLevelType w:val="multilevel"/>
    <w:tmpl w:val="F32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447E8B"/>
    <w:multiLevelType w:val="hybridMultilevel"/>
    <w:tmpl w:val="4008027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1DB6154A"/>
    <w:multiLevelType w:val="hybridMultilevel"/>
    <w:tmpl w:val="F83CD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9D1318"/>
    <w:multiLevelType w:val="hybridMultilevel"/>
    <w:tmpl w:val="1B10A93C"/>
    <w:lvl w:ilvl="0" w:tplc="EF88B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C60B3"/>
    <w:multiLevelType w:val="multilevel"/>
    <w:tmpl w:val="1AB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D32A5D"/>
    <w:multiLevelType w:val="multilevel"/>
    <w:tmpl w:val="CECC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A9168F"/>
    <w:multiLevelType w:val="hybridMultilevel"/>
    <w:tmpl w:val="53FA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652C2"/>
    <w:multiLevelType w:val="hybridMultilevel"/>
    <w:tmpl w:val="E60E32CE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>
    <w:nsid w:val="4B9606FE"/>
    <w:multiLevelType w:val="hybridMultilevel"/>
    <w:tmpl w:val="EFA4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60A64"/>
    <w:multiLevelType w:val="multilevel"/>
    <w:tmpl w:val="B6CA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5E5AC0"/>
    <w:multiLevelType w:val="multilevel"/>
    <w:tmpl w:val="650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FF14D7"/>
    <w:multiLevelType w:val="multilevel"/>
    <w:tmpl w:val="44B2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39432B"/>
    <w:multiLevelType w:val="hybridMultilevel"/>
    <w:tmpl w:val="13A8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E1FDC"/>
    <w:multiLevelType w:val="hybridMultilevel"/>
    <w:tmpl w:val="19AA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8D22DB"/>
    <w:multiLevelType w:val="multilevel"/>
    <w:tmpl w:val="B7C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F927D3"/>
    <w:multiLevelType w:val="multilevel"/>
    <w:tmpl w:val="FB70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F415B7"/>
    <w:multiLevelType w:val="hybridMultilevel"/>
    <w:tmpl w:val="A3AA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CBF"/>
    <w:rsid w:val="0000086A"/>
    <w:rsid w:val="00004F2C"/>
    <w:rsid w:val="0001762D"/>
    <w:rsid w:val="00052C74"/>
    <w:rsid w:val="001408B4"/>
    <w:rsid w:val="001435E1"/>
    <w:rsid w:val="00150B97"/>
    <w:rsid w:val="0016318E"/>
    <w:rsid w:val="00195397"/>
    <w:rsid w:val="001A0B78"/>
    <w:rsid w:val="001A6AA4"/>
    <w:rsid w:val="001B1B05"/>
    <w:rsid w:val="001B4A32"/>
    <w:rsid w:val="001C1277"/>
    <w:rsid w:val="001E3CD8"/>
    <w:rsid w:val="001E6A97"/>
    <w:rsid w:val="002C3439"/>
    <w:rsid w:val="003138CC"/>
    <w:rsid w:val="00322302"/>
    <w:rsid w:val="003378C4"/>
    <w:rsid w:val="003670CA"/>
    <w:rsid w:val="00371468"/>
    <w:rsid w:val="003E5C91"/>
    <w:rsid w:val="00412272"/>
    <w:rsid w:val="00451A88"/>
    <w:rsid w:val="00483901"/>
    <w:rsid w:val="00486065"/>
    <w:rsid w:val="004F588E"/>
    <w:rsid w:val="004F6C59"/>
    <w:rsid w:val="00501997"/>
    <w:rsid w:val="00572F5C"/>
    <w:rsid w:val="005A7677"/>
    <w:rsid w:val="005D0C56"/>
    <w:rsid w:val="00600639"/>
    <w:rsid w:val="006022EF"/>
    <w:rsid w:val="006071E4"/>
    <w:rsid w:val="00630F68"/>
    <w:rsid w:val="00662359"/>
    <w:rsid w:val="0068395B"/>
    <w:rsid w:val="006D49AB"/>
    <w:rsid w:val="00745301"/>
    <w:rsid w:val="0079018A"/>
    <w:rsid w:val="008003EF"/>
    <w:rsid w:val="00827405"/>
    <w:rsid w:val="00845E3A"/>
    <w:rsid w:val="00871386"/>
    <w:rsid w:val="009028A2"/>
    <w:rsid w:val="00917F29"/>
    <w:rsid w:val="00963EFD"/>
    <w:rsid w:val="009A5A82"/>
    <w:rsid w:val="009C7E04"/>
    <w:rsid w:val="00A41028"/>
    <w:rsid w:val="00AD6E60"/>
    <w:rsid w:val="00B21D65"/>
    <w:rsid w:val="00BA1506"/>
    <w:rsid w:val="00BB0AFA"/>
    <w:rsid w:val="00BC5ADE"/>
    <w:rsid w:val="00BD0710"/>
    <w:rsid w:val="00C01365"/>
    <w:rsid w:val="00C57410"/>
    <w:rsid w:val="00C93505"/>
    <w:rsid w:val="00CC5285"/>
    <w:rsid w:val="00CE6C34"/>
    <w:rsid w:val="00D034A6"/>
    <w:rsid w:val="00D25CBF"/>
    <w:rsid w:val="00D35E4F"/>
    <w:rsid w:val="00D62D94"/>
    <w:rsid w:val="00D646A8"/>
    <w:rsid w:val="00D96B35"/>
    <w:rsid w:val="00F26EBA"/>
    <w:rsid w:val="00FC02B0"/>
    <w:rsid w:val="00FF1080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C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2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CB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5CB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D25C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25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25CB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25CB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CBF"/>
    <w:rPr>
      <w:rFonts w:ascii="Tahoma" w:hAnsi="Tahoma" w:cs="Tahoma"/>
      <w:sz w:val="16"/>
      <w:szCs w:val="16"/>
    </w:rPr>
  </w:style>
  <w:style w:type="paragraph" w:customStyle="1" w:styleId="c7">
    <w:name w:val="c7"/>
    <w:basedOn w:val="Normal"/>
    <w:uiPriority w:val="99"/>
    <w:rsid w:val="00D25CB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D25CB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25CBF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0B78"/>
    <w:pPr>
      <w:ind w:left="720"/>
      <w:contextualSpacing/>
    </w:pPr>
  </w:style>
  <w:style w:type="paragraph" w:styleId="NoSpacing">
    <w:name w:val="No Spacing"/>
    <w:uiPriority w:val="99"/>
    <w:qFormat/>
    <w:rsid w:val="001E6A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11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11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1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11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1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11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6</Pages>
  <Words>990</Words>
  <Characters>5649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dcterms:created xsi:type="dcterms:W3CDTF">2012-05-22T11:16:00Z</dcterms:created>
  <dcterms:modified xsi:type="dcterms:W3CDTF">2013-01-07T09:16:00Z</dcterms:modified>
</cp:coreProperties>
</file>