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411" w:rsidRDefault="00476411">
      <w:pPr>
        <w:tabs>
          <w:tab w:val="left" w:pos="2272"/>
        </w:tabs>
        <w:spacing w:before="100" w:after="100"/>
        <w:jc w:val="center"/>
        <w:rPr>
          <w:rFonts w:ascii="Times New Roman" w:hAnsi="Times New Roman"/>
          <w:b/>
          <w:sz w:val="28"/>
          <w:szCs w:val="28"/>
        </w:rPr>
      </w:pPr>
      <w:r w:rsidRPr="009B6AA2">
        <w:rPr>
          <w:rFonts w:ascii="Times New Roman" w:hAnsi="Times New Roman"/>
          <w:b/>
          <w:sz w:val="28"/>
          <w:szCs w:val="28"/>
        </w:rPr>
        <w:t>Экологические игры с детьми. Играем с родителями</w:t>
      </w:r>
    </w:p>
    <w:p w:rsidR="00476411" w:rsidRPr="009B6AA2" w:rsidRDefault="00476411">
      <w:pPr>
        <w:tabs>
          <w:tab w:val="left" w:pos="2272"/>
        </w:tabs>
        <w:spacing w:before="100" w:after="100"/>
        <w:jc w:val="center"/>
        <w:rPr>
          <w:rFonts w:ascii="Times New Roman" w:hAnsi="Times New Roman"/>
          <w:b/>
          <w:sz w:val="16"/>
          <w:szCs w:val="16"/>
        </w:rPr>
      </w:pPr>
    </w:p>
    <w:p w:rsidR="00476411" w:rsidRDefault="00476411">
      <w:pPr>
        <w:tabs>
          <w:tab w:val="left" w:pos="2272"/>
        </w:tabs>
        <w:spacing w:before="100" w:after="100"/>
        <w:rPr>
          <w:rFonts w:ascii="Times New Roman" w:hAnsi="Times New Roman"/>
          <w:b/>
          <w:sz w:val="24"/>
          <w:u w:val="single"/>
        </w:rPr>
      </w:pPr>
      <w:r>
        <w:rPr>
          <w:rFonts w:ascii="Times New Roman" w:hAnsi="Times New Roman"/>
          <w:sz w:val="24"/>
        </w:rPr>
        <w:t>Игра- ведущий вид деятельности в дошкольном детстве. Весь мир ребенок познает через игру, в то числе и природу. Предлагаем родителям простые экологические игры, в которые будет интересно поиграть ребенку.  Игры направлены на развитие познавательных процессов, на воспитание бережного отношения к природе.</w:t>
      </w:r>
    </w:p>
    <w:p w:rsidR="00476411" w:rsidRDefault="00476411">
      <w:pPr>
        <w:tabs>
          <w:tab w:val="left" w:pos="2272"/>
        </w:tabs>
        <w:spacing w:before="100" w:after="100"/>
        <w:rPr>
          <w:rFonts w:ascii="Times New Roman" w:hAnsi="Times New Roman"/>
          <w:sz w:val="24"/>
        </w:rPr>
      </w:pPr>
      <w:r>
        <w:rPr>
          <w:rFonts w:ascii="Times New Roman" w:hAnsi="Times New Roman"/>
          <w:b/>
          <w:sz w:val="24"/>
          <w:u w:val="single"/>
        </w:rPr>
        <w:t>«Что было бы, если из леса исчезли…»</w:t>
      </w:r>
    </w:p>
    <w:p w:rsidR="00476411" w:rsidRDefault="00476411">
      <w:pPr>
        <w:tabs>
          <w:tab w:val="left" w:pos="2272"/>
        </w:tabs>
        <w:spacing w:before="100" w:after="100"/>
        <w:rPr>
          <w:rFonts w:ascii="Times New Roman" w:hAnsi="Times New Roman"/>
          <w:sz w:val="24"/>
        </w:rPr>
      </w:pPr>
      <w:r>
        <w:rPr>
          <w:rFonts w:ascii="Times New Roman" w:hAnsi="Times New Roman"/>
          <w:sz w:val="24"/>
        </w:rPr>
        <w:t xml:space="preserve"> Предлагаем убрать из леса насекомых:</w:t>
      </w:r>
      <w:r>
        <w:rPr>
          <w:rFonts w:ascii="Times New Roman" w:hAnsi="Times New Roman"/>
          <w:sz w:val="24"/>
        </w:rPr>
        <w:br/>
        <w:t>- Что бы произошло с остальными жителями? А если бы исчезли птицы? А если бы пропали ягоды? А если бы не было грибов? А если бы ушли из леса зайцы?</w:t>
      </w:r>
    </w:p>
    <w:p w:rsidR="00476411" w:rsidRDefault="00476411">
      <w:pPr>
        <w:tabs>
          <w:tab w:val="left" w:pos="2272"/>
        </w:tabs>
        <w:spacing w:before="100" w:after="100"/>
        <w:rPr>
          <w:rFonts w:ascii="Times New Roman" w:hAnsi="Times New Roman"/>
          <w:sz w:val="24"/>
        </w:rPr>
      </w:pPr>
      <w:r>
        <w:rPr>
          <w:rFonts w:ascii="Times New Roman" w:hAnsi="Times New Roman"/>
          <w:sz w:val="24"/>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476411" w:rsidRDefault="00476411">
      <w:pPr>
        <w:tabs>
          <w:tab w:val="left" w:pos="2272"/>
        </w:tabs>
        <w:spacing w:before="100" w:after="100"/>
        <w:rPr>
          <w:rFonts w:ascii="Times New Roman" w:hAnsi="Times New Roman"/>
          <w:sz w:val="24"/>
        </w:rPr>
      </w:pPr>
      <w:r>
        <w:rPr>
          <w:rFonts w:ascii="Times New Roman" w:hAnsi="Times New Roman"/>
          <w:b/>
          <w:sz w:val="24"/>
          <w:u w:val="single"/>
        </w:rPr>
        <w:t>«Какого растения не стало?»</w:t>
      </w:r>
    </w:p>
    <w:p w:rsidR="00476411" w:rsidRDefault="00476411">
      <w:pPr>
        <w:tabs>
          <w:tab w:val="left" w:pos="2272"/>
        </w:tabs>
        <w:spacing w:before="100" w:after="100"/>
        <w:rPr>
          <w:rFonts w:ascii="Times New Roman" w:hAnsi="Times New Roman"/>
          <w:sz w:val="24"/>
        </w:rPr>
      </w:pPr>
      <w:r>
        <w:rPr>
          <w:rFonts w:ascii="Times New Roman" w:hAnsi="Times New Roman"/>
          <w:sz w:val="24"/>
        </w:rPr>
        <w:t>На столик выставляется четыре или пять растений. Ребенок их запоминает.  Предлагается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476411" w:rsidRDefault="00476411">
      <w:pPr>
        <w:tabs>
          <w:tab w:val="left" w:pos="2272"/>
        </w:tabs>
        <w:spacing w:before="100" w:after="100"/>
        <w:rPr>
          <w:rFonts w:ascii="Times New Roman" w:hAnsi="Times New Roman"/>
          <w:sz w:val="24"/>
        </w:rPr>
      </w:pPr>
      <w:r>
        <w:rPr>
          <w:rFonts w:ascii="Times New Roman" w:hAnsi="Times New Roman"/>
          <w:b/>
          <w:sz w:val="24"/>
          <w:u w:val="single"/>
        </w:rPr>
        <w:t>«Где что зреет?»</w:t>
      </w:r>
    </w:p>
    <w:p w:rsidR="00476411" w:rsidRDefault="00476411">
      <w:pPr>
        <w:tabs>
          <w:tab w:val="left" w:pos="2272"/>
        </w:tabs>
        <w:spacing w:before="100" w:after="100"/>
        <w:rPr>
          <w:rFonts w:ascii="Times New Roman" w:hAnsi="Times New Roman"/>
          <w:sz w:val="24"/>
        </w:rPr>
      </w:pPr>
      <w:r>
        <w:rPr>
          <w:rFonts w:ascii="Times New Roman" w:hAnsi="Times New Roman"/>
          <w:sz w:val="24"/>
          <w:u w:val="single"/>
        </w:rPr>
        <w:t>Цель:</w:t>
      </w:r>
      <w:r>
        <w:rPr>
          <w:rFonts w:ascii="Times New Roman" w:hAnsi="Times New Roman"/>
          <w:sz w:val="24"/>
        </w:rPr>
        <w:t xml:space="preserve"> учить использовать знания о растениях, сравнивать плоды дерева с его листьями.</w:t>
      </w:r>
    </w:p>
    <w:p w:rsidR="00476411" w:rsidRDefault="00476411">
      <w:pPr>
        <w:tabs>
          <w:tab w:val="left" w:pos="2272"/>
        </w:tabs>
        <w:spacing w:before="100" w:after="100"/>
        <w:rPr>
          <w:rFonts w:ascii="Times New Roman" w:hAnsi="Times New Roman"/>
          <w:sz w:val="24"/>
        </w:rPr>
      </w:pPr>
      <w:r>
        <w:rPr>
          <w:rFonts w:ascii="Times New Roman" w:hAnsi="Times New Roman"/>
          <w:sz w:val="24"/>
          <w:u w:val="single"/>
        </w:rPr>
        <w:t>Ход игры:</w:t>
      </w:r>
      <w:r>
        <w:rPr>
          <w:rFonts w:ascii="Times New Roman" w:hAnsi="Times New Roman"/>
          <w:sz w:val="24"/>
        </w:rPr>
        <w:t xml:space="preserve"> на стол выкладываются две ветки: на одной – плоды и листья одного растения (яблоня), на другой – плоды и листья разных растений. (например, листья крыжовника, а плоды груши)  Задаётся вопрос: «Какие плоды созреют, а какие нет?» дети исправляют ошибки, допущенные в составлении рисунка.</w:t>
      </w:r>
    </w:p>
    <w:p w:rsidR="00476411" w:rsidRDefault="00476411">
      <w:pPr>
        <w:tabs>
          <w:tab w:val="left" w:pos="2272"/>
        </w:tabs>
        <w:spacing w:before="100" w:after="100"/>
        <w:rPr>
          <w:rFonts w:ascii="Times New Roman" w:hAnsi="Times New Roman"/>
          <w:b/>
          <w:sz w:val="24"/>
          <w:u w:val="single"/>
        </w:rPr>
      </w:pPr>
      <w:r>
        <w:rPr>
          <w:rFonts w:ascii="Times New Roman" w:hAnsi="Times New Roman"/>
          <w:b/>
          <w:sz w:val="24"/>
          <w:u w:val="single"/>
        </w:rPr>
        <w:t>«Цветочный магазин»</w:t>
      </w:r>
    </w:p>
    <w:p w:rsidR="00476411" w:rsidRDefault="00476411">
      <w:pPr>
        <w:tabs>
          <w:tab w:val="left" w:pos="2272"/>
        </w:tabs>
        <w:spacing w:before="100" w:after="100"/>
        <w:rPr>
          <w:rFonts w:ascii="Times New Roman" w:hAnsi="Times New Roman"/>
          <w:sz w:val="24"/>
        </w:rPr>
      </w:pPr>
      <w:r>
        <w:rPr>
          <w:rFonts w:ascii="Times New Roman" w:hAnsi="Times New Roman"/>
          <w:sz w:val="24"/>
        </w:rPr>
        <w:t>Можно поиграть с ребенком в магазин.</w:t>
      </w:r>
    </w:p>
    <w:p w:rsidR="00476411" w:rsidRDefault="00476411">
      <w:pPr>
        <w:tabs>
          <w:tab w:val="left" w:pos="2272"/>
        </w:tabs>
        <w:spacing w:before="100" w:after="100"/>
        <w:rPr>
          <w:rFonts w:ascii="Times New Roman" w:hAnsi="Times New Roman"/>
          <w:sz w:val="24"/>
        </w:rPr>
      </w:pPr>
      <w:r>
        <w:rPr>
          <w:rFonts w:ascii="Times New Roman" w:hAnsi="Times New Roman"/>
          <w:sz w:val="24"/>
          <w:u w:val="single"/>
        </w:rPr>
        <w:t>Цель:</w:t>
      </w:r>
      <w:r>
        <w:rPr>
          <w:rFonts w:ascii="Times New Roman" w:hAnsi="Times New Roman"/>
          <w:sz w:val="24"/>
        </w:rPr>
        <w:t xml:space="preserve"> закреплять умение различать цвета, называть их быстро, находить нужный цветок среди других. Научить  группировать растения по цвету, составлять красивые букеты.</w:t>
      </w:r>
    </w:p>
    <w:p w:rsidR="00476411" w:rsidRDefault="00476411">
      <w:pPr>
        <w:tabs>
          <w:tab w:val="left" w:pos="2272"/>
        </w:tabs>
        <w:spacing w:before="100" w:after="100"/>
        <w:rPr>
          <w:rFonts w:ascii="Times New Roman" w:hAnsi="Times New Roman"/>
          <w:sz w:val="24"/>
        </w:rPr>
      </w:pPr>
      <w:r>
        <w:rPr>
          <w:rFonts w:ascii="Times New Roman" w:hAnsi="Times New Roman"/>
          <w:sz w:val="24"/>
          <w:u w:val="single"/>
        </w:rPr>
        <w:t xml:space="preserve">Ход игры: </w:t>
      </w:r>
      <w:r>
        <w:rPr>
          <w:rFonts w:ascii="Times New Roman" w:hAnsi="Times New Roman"/>
          <w:sz w:val="24"/>
        </w:rPr>
        <w:t>Ребенок приходит в магазин, где представлен большой выбор цветов.</w:t>
      </w:r>
    </w:p>
    <w:p w:rsidR="00476411" w:rsidRDefault="00476411">
      <w:pPr>
        <w:tabs>
          <w:tab w:val="left" w:pos="2272"/>
        </w:tabs>
        <w:spacing w:before="100" w:after="100"/>
        <w:rPr>
          <w:rFonts w:ascii="Times New Roman" w:hAnsi="Times New Roman"/>
          <w:sz w:val="24"/>
        </w:rPr>
      </w:pPr>
      <w:r>
        <w:rPr>
          <w:rFonts w:ascii="Times New Roman" w:hAnsi="Times New Roman"/>
          <w:sz w:val="24"/>
          <w:u w:val="single"/>
        </w:rPr>
        <w:t xml:space="preserve">Вариант 1. </w:t>
      </w:r>
      <w:r>
        <w:rPr>
          <w:rFonts w:ascii="Times New Roman" w:hAnsi="Times New Roman"/>
          <w:sz w:val="24"/>
        </w:rPr>
        <w:br/>
        <w:t>На столе поднос с разноцветными лепестками разной формы. Выбирает понравившиеся лепестки, называет их цвет и находят цветок, соответствующий выбранным лепесткам и по цвету и по форме.</w:t>
      </w:r>
    </w:p>
    <w:p w:rsidR="00476411" w:rsidRDefault="00476411">
      <w:pPr>
        <w:tabs>
          <w:tab w:val="left" w:pos="2272"/>
        </w:tabs>
        <w:spacing w:before="100" w:after="100"/>
        <w:rPr>
          <w:rFonts w:ascii="Times New Roman" w:hAnsi="Times New Roman"/>
          <w:sz w:val="24"/>
        </w:rPr>
      </w:pPr>
      <w:r>
        <w:rPr>
          <w:rFonts w:ascii="Times New Roman" w:hAnsi="Times New Roman"/>
          <w:sz w:val="24"/>
          <w:u w:val="single"/>
        </w:rPr>
        <w:t>Вариант 2</w:t>
      </w:r>
      <w:r>
        <w:rPr>
          <w:rFonts w:ascii="Times New Roman" w:hAnsi="Times New Roman"/>
          <w:sz w:val="24"/>
        </w:rPr>
        <w:br/>
        <w:t>Ребенок самостоятельно из цветов составляет три букета: весенний, летний, осенний. Можно использовать стихи о цветах.</w:t>
      </w:r>
      <w:r>
        <w:rPr>
          <w:rFonts w:ascii="Times New Roman" w:hAnsi="Times New Roman"/>
          <w:sz w:val="24"/>
        </w:rPr>
        <w:br/>
        <w:t>Игра-сказка «Фрукты и овощи»</w:t>
      </w:r>
    </w:p>
    <w:p w:rsidR="00476411" w:rsidRDefault="00476411">
      <w:pPr>
        <w:tabs>
          <w:tab w:val="left" w:pos="2272"/>
        </w:tabs>
        <w:spacing w:before="100" w:after="100"/>
        <w:rPr>
          <w:rFonts w:ascii="Times New Roman" w:hAnsi="Times New Roman"/>
          <w:sz w:val="24"/>
        </w:rPr>
      </w:pPr>
      <w:r>
        <w:rPr>
          <w:rFonts w:ascii="Times New Roman" w:hAnsi="Times New Roman"/>
          <w:sz w:val="24"/>
          <w:u w:val="single"/>
        </w:rPr>
        <w:t>Наглядный материал:</w:t>
      </w:r>
      <w:r>
        <w:rPr>
          <w:rFonts w:ascii="Times New Roman" w:hAnsi="Times New Roman"/>
          <w:sz w:val="24"/>
        </w:rPr>
        <w:t xml:space="preserve"> картинки с изображением овощей.</w:t>
      </w:r>
    </w:p>
    <w:p w:rsidR="00476411" w:rsidRDefault="00476411">
      <w:pPr>
        <w:tabs>
          <w:tab w:val="left" w:pos="2272"/>
        </w:tabs>
        <w:spacing w:before="100" w:after="100"/>
        <w:rPr>
          <w:rFonts w:ascii="Times New Roman" w:hAnsi="Times New Roman"/>
          <w:sz w:val="24"/>
        </w:rPr>
      </w:pPr>
      <w:r>
        <w:rPr>
          <w:rFonts w:ascii="Times New Roman" w:hAnsi="Times New Roman"/>
          <w:sz w:val="24"/>
          <w:u w:val="single"/>
        </w:rPr>
        <w:t xml:space="preserve"> Рассказывает родитель:</w:t>
      </w:r>
      <w:r>
        <w:rPr>
          <w:rFonts w:ascii="Times New Roman" w:hAnsi="Times New Roman"/>
          <w:sz w:val="24"/>
        </w:rPr>
        <w:br/>
        <w:t>- Решил однажды помидор собрать войско из овощей. Пришли к ней горох, капуста, огурец, морковь, свекла, луковица, картофель, репа (поочерёдно выставляет на стенд картинки с изображением этих овощей) И сказал им помидор: «Много желающих оказалось, поэтому ставлю такое условие: в первую очередь в войско моё пойдут лишь те овощи, в названии которых слышаться такие же звуки, что и в моём пооммиидоорр».</w:t>
      </w:r>
      <w:r>
        <w:rPr>
          <w:rFonts w:ascii="Times New Roman" w:hAnsi="Times New Roman"/>
          <w:sz w:val="24"/>
        </w:rPr>
        <w:br/>
        <w:t>- Как ты думаешь,  какие овощи откликнулись на его призыв?</w:t>
      </w:r>
      <w:r>
        <w:rPr>
          <w:rFonts w:ascii="Times New Roman" w:hAnsi="Times New Roman"/>
          <w:sz w:val="24"/>
        </w:rPr>
        <w:br/>
        <w:t>Ребенок называет, выделяя голосом нужные звуки: горроох, морркоовь, карртоофель, репа, огурец, и объясняет, что в этих словах есть звуки р, п, как в слове помидор. Картинки с изображением названных овощей  передвигаются  поближе к помидору.</w:t>
      </w:r>
      <w:r>
        <w:rPr>
          <w:rFonts w:ascii="Times New Roman" w:hAnsi="Times New Roman"/>
          <w:sz w:val="24"/>
        </w:rPr>
        <w:br/>
        <w:t>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«Будь по-вашему! Приходите теперь те, в названии которых столько же частей, сколько и в моём».</w:t>
      </w:r>
      <w:r>
        <w:rPr>
          <w:rFonts w:ascii="Times New Roman" w:hAnsi="Times New Roman"/>
          <w:sz w:val="24"/>
        </w:rPr>
        <w:br/>
        <w:t>- Как ты думаешь, кто теперь откликнулся?</w:t>
      </w:r>
      <w:r>
        <w:rPr>
          <w:rFonts w:ascii="Times New Roman" w:hAnsi="Times New Roman"/>
          <w:sz w:val="24"/>
        </w:rPr>
        <w:br/>
        <w:t>Сообща выясняется, сколько частей в слове помидор и в названии оставшихся овощей.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r>
        <w:rPr>
          <w:rFonts w:ascii="Times New Roman" w:hAnsi="Times New Roman"/>
          <w:sz w:val="24"/>
        </w:rPr>
        <w:br/>
        <w:t>- Но ещё больше опечалились лук и свекла. Как ты думаешь, почему? объясняет, что количество частей в названии не такое, как у помидора, и звуки не совпадают.</w:t>
      </w:r>
    </w:p>
    <w:p w:rsidR="00476411" w:rsidRDefault="00476411">
      <w:pPr>
        <w:tabs>
          <w:tab w:val="left" w:pos="2272"/>
        </w:tabs>
        <w:spacing w:before="100" w:after="100"/>
        <w:rPr>
          <w:rFonts w:ascii="Times New Roman" w:hAnsi="Times New Roman"/>
          <w:sz w:val="24"/>
        </w:rPr>
      </w:pPr>
      <w:r>
        <w:rPr>
          <w:rFonts w:ascii="Times New Roman" w:hAnsi="Times New Roman"/>
          <w:b/>
          <w:sz w:val="24"/>
          <w:u w:val="single"/>
        </w:rPr>
        <w:t>Распределение плодов по цвету</w:t>
      </w:r>
      <w:r>
        <w:rPr>
          <w:rFonts w:ascii="Times New Roman" w:hAnsi="Times New Roman"/>
          <w:sz w:val="24"/>
        </w:rPr>
        <w:t xml:space="preserve"> </w:t>
      </w:r>
    </w:p>
    <w:p w:rsidR="00476411" w:rsidRDefault="00476411">
      <w:pPr>
        <w:tabs>
          <w:tab w:val="left" w:pos="2272"/>
        </w:tabs>
        <w:spacing w:before="100" w:after="100"/>
        <w:rPr>
          <w:rFonts w:ascii="Times New Roman" w:hAnsi="Times New Roman"/>
          <w:sz w:val="24"/>
        </w:rPr>
      </w:pPr>
      <w:r>
        <w:rPr>
          <w:rFonts w:ascii="Times New Roman" w:hAnsi="Times New Roman"/>
          <w:sz w:val="24"/>
        </w:rPr>
        <w:t>предлагается ребенку распределить плоды по цвету: на одно блюдо положить плоды с красным оттенком, на другое – с жёлтым, а третье – с зелёным. Игровой персонаж (например, Вини-Пух) тоже участвует в этом и совершает ошибки: например, жёлтую грушу кладёт к зелёным плодам. Ребенок доброжелательно и деликатно указывает на ошибку медвежонка, называют оттенки цвета: светло-зелёный (капуста), ярко-красный (помидор) и т.д.</w:t>
      </w:r>
    </w:p>
    <w:p w:rsidR="00476411" w:rsidRDefault="00476411">
      <w:pPr>
        <w:tabs>
          <w:tab w:val="left" w:pos="2272"/>
        </w:tabs>
        <w:spacing w:before="100" w:after="100"/>
        <w:rPr>
          <w:rFonts w:ascii="Times New Roman" w:hAnsi="Times New Roman"/>
          <w:sz w:val="24"/>
        </w:rPr>
      </w:pPr>
      <w:r>
        <w:rPr>
          <w:rFonts w:ascii="Times New Roman" w:hAnsi="Times New Roman"/>
          <w:b/>
          <w:sz w:val="24"/>
          <w:u w:val="single"/>
        </w:rPr>
        <w:t>Распределение плодов по форме и вкусу</w:t>
      </w:r>
    </w:p>
    <w:p w:rsidR="00476411" w:rsidRDefault="00476411">
      <w:pPr>
        <w:tabs>
          <w:tab w:val="left" w:pos="2272"/>
        </w:tabs>
        <w:spacing w:before="100" w:after="100"/>
        <w:rPr>
          <w:rFonts w:ascii="Times New Roman" w:hAnsi="Times New Roman"/>
          <w:sz w:val="24"/>
        </w:rPr>
      </w:pPr>
      <w:r>
        <w:rPr>
          <w:rFonts w:ascii="Times New Roman" w:hAnsi="Times New Roman"/>
          <w:sz w:val="24"/>
        </w:rPr>
        <w:t>Взрослый предлагает детям разложить плоды иначе, по форме: круглые – на одно блюдо, продолговатые – на другое. После уточнения даёт детям третье задание: распределить плоды по вкусу – на одно блюдо положить плоды сладкие, на другое – несладкие. Вини-Пух радуется – он любит всё сладкое. Когда распределение заканчивается, он ставит блюдо со сладкими плодами к себе: «Я очень люблю мёд и всё сладкое!» «Вини-Пух, разве это хорошо всё самое вкусное брать себе? – говорит воспитательница. – Дети тоже любят сладкие фрукты и овощи. Идите мыть руки, а я разрежу фрукты и овощи и угощу всех»</w:t>
      </w:r>
    </w:p>
    <w:p w:rsidR="00476411" w:rsidRDefault="00476411">
      <w:pPr>
        <w:tabs>
          <w:tab w:val="left" w:pos="2272"/>
        </w:tabs>
        <w:spacing w:before="100" w:after="100"/>
        <w:rPr>
          <w:rFonts w:ascii="Times New Roman" w:hAnsi="Times New Roman"/>
          <w:sz w:val="24"/>
        </w:rPr>
      </w:pPr>
      <w:r>
        <w:rPr>
          <w:rFonts w:ascii="Times New Roman" w:hAnsi="Times New Roman"/>
          <w:b/>
          <w:sz w:val="24"/>
          <w:u w:val="single"/>
        </w:rPr>
        <w:t>««Узнай и назови»</w:t>
      </w:r>
    </w:p>
    <w:p w:rsidR="00476411" w:rsidRDefault="00476411">
      <w:pPr>
        <w:tabs>
          <w:tab w:val="left" w:pos="2272"/>
        </w:tabs>
        <w:spacing w:before="100" w:after="100"/>
        <w:rPr>
          <w:rFonts w:ascii="Times New Roman" w:hAnsi="Times New Roman"/>
          <w:sz w:val="24"/>
        </w:rPr>
      </w:pPr>
      <w:r>
        <w:rPr>
          <w:rFonts w:ascii="Times New Roman" w:hAnsi="Times New Roman"/>
          <w:sz w:val="24"/>
        </w:rPr>
        <w:t>Взрослый берёт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нём всё, что знаете. Назовите место, где растёт (болото, луг, овраг) И наша гостья, Красная Шапочка, поиграет и послушает о лекарственных травах вместе с нами. Например, ромашку аптечную (цветы) собирают летом, подорожник (собирают только листики без ножек) весной и в начале лета, крапиву – весной, когда она только-только вырастает (2-3 рассказа детей)</w:t>
      </w:r>
    </w:p>
    <w:p w:rsidR="00476411" w:rsidRDefault="00476411">
      <w:pPr>
        <w:tabs>
          <w:tab w:val="left" w:pos="2272"/>
        </w:tabs>
        <w:spacing w:before="100" w:after="100"/>
        <w:rPr>
          <w:rFonts w:ascii="Times New Roman" w:hAnsi="Times New Roman"/>
          <w:sz w:val="24"/>
        </w:rPr>
      </w:pPr>
      <w:r>
        <w:rPr>
          <w:rFonts w:ascii="Times New Roman" w:hAnsi="Times New Roman"/>
          <w:b/>
          <w:sz w:val="24"/>
          <w:u w:val="single"/>
        </w:rPr>
        <w:t>«Да – нет»</w:t>
      </w:r>
    </w:p>
    <w:p w:rsidR="00476411" w:rsidRDefault="00476411">
      <w:pPr>
        <w:tabs>
          <w:tab w:val="left" w:pos="2272"/>
        </w:tabs>
        <w:spacing w:before="100" w:after="100"/>
        <w:rPr>
          <w:rFonts w:ascii="Times New Roman" w:hAnsi="Times New Roman"/>
          <w:sz w:val="24"/>
        </w:rPr>
      </w:pPr>
      <w:r>
        <w:rPr>
          <w:rFonts w:ascii="Times New Roman" w:hAnsi="Times New Roman"/>
          <w:sz w:val="24"/>
        </w:rPr>
        <w:t>На все вопросы ведущего можно отвечать только словами «да» или «нет». Водящий выйдет за дверь, а мы договоримся, какое животное (растение) мы ему загадаем. Он придёт и будет нас спрашивать, где живёт это животное, какое оно, чем питается. Мы ему будем отвечать только двумя словами.</w:t>
      </w:r>
    </w:p>
    <w:p w:rsidR="00476411" w:rsidRDefault="00476411">
      <w:pPr>
        <w:tabs>
          <w:tab w:val="left" w:pos="2272"/>
        </w:tabs>
        <w:spacing w:before="100" w:after="100"/>
        <w:rPr>
          <w:rFonts w:ascii="Times New Roman" w:hAnsi="Times New Roman"/>
          <w:sz w:val="24"/>
        </w:rPr>
      </w:pPr>
      <w:r>
        <w:rPr>
          <w:rFonts w:ascii="Times New Roman" w:hAnsi="Times New Roman"/>
          <w:b/>
          <w:sz w:val="24"/>
          <w:u w:val="single"/>
        </w:rPr>
        <w:t>«Чудесный мешочек»</w:t>
      </w:r>
    </w:p>
    <w:p w:rsidR="00476411" w:rsidRDefault="00476411">
      <w:pPr>
        <w:tabs>
          <w:tab w:val="left" w:pos="2272"/>
        </w:tabs>
        <w:spacing w:before="100" w:after="100"/>
        <w:rPr>
          <w:rFonts w:ascii="Times New Roman" w:hAnsi="Times New Roman"/>
          <w:sz w:val="24"/>
        </w:rPr>
      </w:pPr>
      <w:r>
        <w:rPr>
          <w:rFonts w:ascii="Times New Roman" w:hAnsi="Times New Roman"/>
          <w:sz w:val="24"/>
        </w:rPr>
        <w:t>В мешочке находятся: мёд, орехи, сыр, пшено, яблоко, морковь и т.д. Ребеноку достает пищу для зверей, угадывают, для кого она, кто чем питается. Подходят к игрушкам и угощают их.</w:t>
      </w:r>
    </w:p>
    <w:p w:rsidR="00476411" w:rsidRDefault="00476411">
      <w:pPr>
        <w:tabs>
          <w:tab w:val="left" w:pos="2272"/>
        </w:tabs>
        <w:spacing w:before="100" w:after="100"/>
        <w:rPr>
          <w:rFonts w:ascii="Times New Roman" w:hAnsi="Times New Roman"/>
          <w:sz w:val="24"/>
        </w:rPr>
      </w:pPr>
      <w:r>
        <w:rPr>
          <w:rFonts w:ascii="Times New Roman" w:hAnsi="Times New Roman"/>
          <w:b/>
          <w:sz w:val="24"/>
          <w:u w:val="single"/>
        </w:rPr>
        <w:t>«Где спряталась рыбка»</w:t>
      </w:r>
    </w:p>
    <w:p w:rsidR="00476411" w:rsidRDefault="00476411">
      <w:pPr>
        <w:tabs>
          <w:tab w:val="left" w:pos="2272"/>
        </w:tabs>
        <w:spacing w:before="100" w:after="100"/>
        <w:rPr>
          <w:rFonts w:ascii="Times New Roman" w:hAnsi="Times New Roman"/>
          <w:sz w:val="24"/>
        </w:rPr>
      </w:pPr>
      <w:r>
        <w:rPr>
          <w:rFonts w:ascii="Times New Roman" w:hAnsi="Times New Roman"/>
          <w:sz w:val="24"/>
          <w:u w:val="single"/>
        </w:rPr>
        <w:t>Цель:</w:t>
      </w:r>
      <w:r>
        <w:rPr>
          <w:rFonts w:ascii="Times New Roman" w:hAnsi="Times New Roman"/>
          <w:sz w:val="24"/>
        </w:rPr>
        <w:t xml:space="preserve"> развивать умение детей анализировать, закреплять названия растений, расширять словарный запас.</w:t>
      </w:r>
    </w:p>
    <w:p w:rsidR="00476411" w:rsidRDefault="00476411">
      <w:pPr>
        <w:tabs>
          <w:tab w:val="left" w:pos="2272"/>
        </w:tabs>
        <w:spacing w:before="100" w:after="100"/>
        <w:rPr>
          <w:rFonts w:ascii="Times New Roman" w:hAnsi="Times New Roman"/>
          <w:sz w:val="24"/>
        </w:rPr>
      </w:pPr>
      <w:r>
        <w:rPr>
          <w:rFonts w:ascii="Times New Roman" w:hAnsi="Times New Roman"/>
          <w:sz w:val="24"/>
          <w:u w:val="single"/>
        </w:rPr>
        <w:t>Материал:</w:t>
      </w:r>
      <w:r>
        <w:rPr>
          <w:rFonts w:ascii="Times New Roman" w:hAnsi="Times New Roman"/>
          <w:sz w:val="24"/>
        </w:rPr>
        <w:t xml:space="preserve"> голубая ткань или бумага (пруд), несколько видов растений, ракушка, палочка, коряга.</w:t>
      </w:r>
    </w:p>
    <w:p w:rsidR="00476411" w:rsidRDefault="00476411">
      <w:pPr>
        <w:tabs>
          <w:tab w:val="left" w:pos="2272"/>
        </w:tabs>
        <w:spacing w:before="100" w:after="100"/>
        <w:rPr>
          <w:rFonts w:ascii="Times New Roman" w:hAnsi="Times New Roman"/>
          <w:sz w:val="24"/>
        </w:rPr>
      </w:pPr>
      <w:r>
        <w:rPr>
          <w:rFonts w:ascii="Times New Roman" w:hAnsi="Times New Roman"/>
          <w:sz w:val="24"/>
          <w:u w:val="single"/>
        </w:rPr>
        <w:t>Описание:</w:t>
      </w:r>
      <w:r>
        <w:rPr>
          <w:rFonts w:ascii="Times New Roman" w:hAnsi="Times New Roman"/>
          <w:sz w:val="24"/>
        </w:rPr>
        <w:t xml:space="preserve"> ребенку показывают маленькую рыбку (игрушку), которая «захотела поиграть с ними в прятки». Взрослый просит ребенка закрыть глаза и в это время прячет рыбку за растение или любой другой предмет.</w:t>
      </w:r>
      <w:r>
        <w:rPr>
          <w:rFonts w:ascii="Times New Roman" w:hAnsi="Times New Roman"/>
          <w:sz w:val="24"/>
        </w:rPr>
        <w:br/>
        <w:t>«Как же найти рыбку?» - спрашивает воспитатель. – Сейчас я расскажу вам, куда она спряталась. Взрослый рассказывает, на что похож тот предмет, за которым «спряталась рыбка. Ребенок отгадывает.</w:t>
      </w:r>
    </w:p>
    <w:p w:rsidR="00476411" w:rsidRDefault="00476411">
      <w:pPr>
        <w:tabs>
          <w:tab w:val="left" w:pos="2272"/>
        </w:tabs>
        <w:spacing w:before="100" w:after="100"/>
        <w:rPr>
          <w:rFonts w:ascii="Times New Roman" w:hAnsi="Times New Roman"/>
          <w:sz w:val="24"/>
        </w:rPr>
      </w:pPr>
      <w:r>
        <w:rPr>
          <w:rFonts w:ascii="Times New Roman" w:hAnsi="Times New Roman"/>
          <w:b/>
          <w:sz w:val="24"/>
          <w:u w:val="single"/>
        </w:rPr>
        <w:t>«Назовите растение»</w:t>
      </w:r>
    </w:p>
    <w:p w:rsidR="00476411" w:rsidRDefault="00476411">
      <w:pPr>
        <w:tabs>
          <w:tab w:val="left" w:pos="2272"/>
        </w:tabs>
        <w:spacing w:before="100" w:after="100"/>
        <w:rPr>
          <w:rFonts w:ascii="Times New Roman" w:hAnsi="Times New Roman"/>
          <w:sz w:val="24"/>
        </w:rPr>
      </w:pPr>
      <w:r>
        <w:rPr>
          <w:rFonts w:ascii="Times New Roman" w:hAnsi="Times New Roman"/>
          <w:sz w:val="24"/>
        </w:rPr>
        <w:t xml:space="preserve"> Предлагается назвать растения (третье справа или четвёртое слева и т.д.). Затем условие игры меняется («На каком месте бальзамин?» и т.д.)</w:t>
      </w:r>
      <w:r>
        <w:rPr>
          <w:rFonts w:ascii="Times New Roman" w:hAnsi="Times New Roman"/>
          <w:sz w:val="24"/>
        </w:rPr>
        <w:br/>
        <w:t>Взрослый обращает внимание ребенка на то, что у растений разные стебли.</w:t>
      </w:r>
      <w:r>
        <w:rPr>
          <w:rFonts w:ascii="Times New Roman" w:hAnsi="Times New Roman"/>
          <w:sz w:val="24"/>
        </w:rPr>
        <w:br/>
        <w:t>- Назови растения с прямыми стеблями, с вьющимися, без стебля. Как нужно ухаживать за ними? Чем ещё отличаются растения друг от друга?</w:t>
      </w:r>
      <w:r>
        <w:rPr>
          <w:rFonts w:ascii="Times New Roman" w:hAnsi="Times New Roman"/>
          <w:sz w:val="24"/>
        </w:rPr>
        <w:br/>
        <w:t>- На что похожи листья фиалки? На что похожи листья бальзамина, фикуса и т.д.?</w:t>
      </w:r>
    </w:p>
    <w:p w:rsidR="00476411" w:rsidRDefault="00476411">
      <w:pPr>
        <w:tabs>
          <w:tab w:val="left" w:pos="2272"/>
        </w:tabs>
        <w:spacing w:before="100" w:after="100"/>
        <w:rPr>
          <w:rFonts w:ascii="Times New Roman" w:hAnsi="Times New Roman"/>
          <w:sz w:val="24"/>
        </w:rPr>
      </w:pPr>
      <w:r>
        <w:rPr>
          <w:rFonts w:ascii="Times New Roman" w:hAnsi="Times New Roman"/>
          <w:b/>
          <w:sz w:val="24"/>
          <w:u w:val="single"/>
        </w:rPr>
        <w:t>«Волшебные экранчики»</w:t>
      </w:r>
    </w:p>
    <w:p w:rsidR="00476411" w:rsidRDefault="00476411">
      <w:pPr>
        <w:tabs>
          <w:tab w:val="left" w:pos="2272"/>
        </w:tabs>
        <w:spacing w:before="100" w:after="100"/>
        <w:rPr>
          <w:rFonts w:ascii="Times New Roman" w:hAnsi="Times New Roman"/>
          <w:sz w:val="24"/>
        </w:rPr>
      </w:pPr>
      <w:r>
        <w:rPr>
          <w:rFonts w:ascii="Times New Roman" w:hAnsi="Times New Roman"/>
          <w:sz w:val="24"/>
          <w:u w:val="single"/>
        </w:rPr>
        <w:t>Цель:</w:t>
      </w:r>
      <w:r>
        <w:rPr>
          <w:rFonts w:ascii="Times New Roman" w:hAnsi="Times New Roman"/>
          <w:sz w:val="24"/>
        </w:rPr>
        <w:t xml:space="preserve"> развитие у детей умений упорядочивать предметы по свойству, понимать условность обозначений, анализировать, сравнивать предметы.</w:t>
      </w:r>
    </w:p>
    <w:p w:rsidR="00476411" w:rsidRDefault="00476411">
      <w:pPr>
        <w:tabs>
          <w:tab w:val="left" w:pos="2272"/>
        </w:tabs>
        <w:spacing w:before="100" w:after="100"/>
        <w:rPr>
          <w:rFonts w:ascii="Times New Roman" w:hAnsi="Times New Roman"/>
          <w:sz w:val="24"/>
        </w:rPr>
      </w:pPr>
      <w:r>
        <w:rPr>
          <w:rFonts w:ascii="Times New Roman" w:hAnsi="Times New Roman"/>
          <w:sz w:val="24"/>
          <w:u w:val="single"/>
        </w:rPr>
        <w:t>Материал:</w:t>
      </w:r>
      <w:r>
        <w:rPr>
          <w:rFonts w:ascii="Times New Roman" w:hAnsi="Times New Roman"/>
          <w:sz w:val="24"/>
        </w:rPr>
        <w:t xml:space="preserve"> «Экран» с тремя «окнами прорезями», в которые вставляются ленты с условными обозначениями свойств. Ленты – полоски с изображением предметов с разной степенью выраженности свойств (например, яблоко большое, среднее и маленькое),</w:t>
      </w:r>
      <w:r>
        <w:rPr>
          <w:rFonts w:ascii="Times New Roman" w:hAnsi="Times New Roman"/>
          <w:sz w:val="24"/>
        </w:rPr>
        <w:br/>
        <w:t>Правила и ход игры: воспитатель или кто-либо из детей вставляет изображение предмета в первом «окне». Предлагает подобрать «семейку» - построить упорядоченный ряд.</w:t>
      </w:r>
    </w:p>
    <w:p w:rsidR="00476411" w:rsidRDefault="00476411">
      <w:pPr>
        <w:tabs>
          <w:tab w:val="left" w:pos="2272"/>
        </w:tabs>
        <w:spacing w:before="100" w:after="100"/>
        <w:rPr>
          <w:rFonts w:ascii="Times New Roman" w:hAnsi="Times New Roman"/>
          <w:sz w:val="24"/>
        </w:rPr>
      </w:pPr>
      <w:r>
        <w:rPr>
          <w:rFonts w:ascii="Times New Roman" w:hAnsi="Times New Roman"/>
          <w:sz w:val="24"/>
          <w:u w:val="single"/>
        </w:rPr>
        <w:t>Например:</w:t>
      </w:r>
      <w:r>
        <w:rPr>
          <w:rFonts w:ascii="Times New Roman" w:hAnsi="Times New Roman"/>
          <w:sz w:val="24"/>
        </w:rPr>
        <w:t xml:space="preserve"> большой круг, затем средний, маленький; тёмное пятно – светлое, совсем светлое и т.д.</w:t>
      </w:r>
      <w:r>
        <w:rPr>
          <w:rFonts w:ascii="Times New Roman" w:hAnsi="Times New Roman"/>
          <w:sz w:val="24"/>
        </w:rPr>
        <w:br/>
        <w:t>В начале освоения игры содержание конструируется специально: выбирается свойство, подбираются картинки с ярким проявлением данного свойства. В дальнейшем можно использовать изображения с несколькими свойствами. Например, в первом «окне» красное яблоко, во втором и третьем «окнах» - разные по форме, цвету, размеру яблоки. Дети обсуждают, как построить ряд, какое свойство выбрать.</w:t>
      </w:r>
    </w:p>
    <w:p w:rsidR="00476411" w:rsidRDefault="00476411">
      <w:pPr>
        <w:tabs>
          <w:tab w:val="left" w:pos="2272"/>
        </w:tabs>
        <w:spacing w:before="100" w:after="100"/>
        <w:rPr>
          <w:rFonts w:ascii="Times New Roman" w:hAnsi="Times New Roman"/>
          <w:sz w:val="24"/>
        </w:rPr>
      </w:pPr>
      <w:r>
        <w:rPr>
          <w:rFonts w:ascii="Times New Roman" w:hAnsi="Times New Roman"/>
          <w:b/>
          <w:sz w:val="24"/>
          <w:u w:val="single"/>
        </w:rPr>
        <w:t>«Четвёртый лишний»</w:t>
      </w:r>
    </w:p>
    <w:p w:rsidR="00476411" w:rsidRDefault="00476411">
      <w:pPr>
        <w:tabs>
          <w:tab w:val="left" w:pos="2272"/>
        </w:tabs>
        <w:spacing w:before="100" w:after="100"/>
        <w:rPr>
          <w:rFonts w:ascii="Times New Roman" w:hAnsi="Times New Roman"/>
          <w:sz w:val="24"/>
        </w:rPr>
      </w:pPr>
      <w:r>
        <w:rPr>
          <w:rFonts w:ascii="Times New Roman" w:hAnsi="Times New Roman"/>
          <w:sz w:val="24"/>
        </w:rPr>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p>
    <w:p w:rsidR="00476411" w:rsidRDefault="00476411">
      <w:pPr>
        <w:tabs>
          <w:tab w:val="left" w:pos="2272"/>
        </w:tabs>
        <w:spacing w:before="100" w:after="100"/>
        <w:rPr>
          <w:rFonts w:ascii="Times New Roman" w:hAnsi="Times New Roman"/>
          <w:sz w:val="24"/>
        </w:rPr>
      </w:pPr>
      <w:r>
        <w:rPr>
          <w:rFonts w:ascii="Times New Roman" w:hAnsi="Times New Roman"/>
          <w:sz w:val="24"/>
        </w:rPr>
        <w:t xml:space="preserve">заяц, ёж, лиса, шмель; </w:t>
      </w:r>
    </w:p>
    <w:p w:rsidR="00476411" w:rsidRDefault="00476411">
      <w:pPr>
        <w:tabs>
          <w:tab w:val="left" w:pos="2272"/>
        </w:tabs>
        <w:spacing w:before="100" w:after="100"/>
        <w:rPr>
          <w:rFonts w:ascii="Times New Roman" w:hAnsi="Times New Roman"/>
          <w:sz w:val="24"/>
        </w:rPr>
      </w:pPr>
      <w:r>
        <w:rPr>
          <w:rFonts w:ascii="Times New Roman" w:hAnsi="Times New Roman"/>
          <w:sz w:val="24"/>
        </w:rPr>
        <w:t xml:space="preserve">трясогузка, паук, скворец, сорока; </w:t>
      </w:r>
    </w:p>
    <w:p w:rsidR="00476411" w:rsidRDefault="00476411">
      <w:pPr>
        <w:tabs>
          <w:tab w:val="left" w:pos="2272"/>
        </w:tabs>
        <w:spacing w:before="100" w:after="100"/>
        <w:rPr>
          <w:rFonts w:ascii="Times New Roman" w:hAnsi="Times New Roman"/>
          <w:sz w:val="24"/>
        </w:rPr>
      </w:pPr>
      <w:r>
        <w:rPr>
          <w:rFonts w:ascii="Times New Roman" w:hAnsi="Times New Roman"/>
          <w:sz w:val="24"/>
        </w:rPr>
        <w:t xml:space="preserve">бабочка, стрекоза, енот, пчела; </w:t>
      </w:r>
    </w:p>
    <w:p w:rsidR="00476411" w:rsidRDefault="00476411">
      <w:pPr>
        <w:tabs>
          <w:tab w:val="left" w:pos="2272"/>
        </w:tabs>
        <w:spacing w:before="100" w:after="100"/>
        <w:rPr>
          <w:rFonts w:ascii="Times New Roman" w:hAnsi="Times New Roman"/>
          <w:sz w:val="24"/>
        </w:rPr>
      </w:pPr>
      <w:r>
        <w:rPr>
          <w:rFonts w:ascii="Times New Roman" w:hAnsi="Times New Roman"/>
          <w:sz w:val="24"/>
        </w:rPr>
        <w:t xml:space="preserve">кузнечик, божья коровка, воробей, майский жук; </w:t>
      </w:r>
    </w:p>
    <w:p w:rsidR="00476411" w:rsidRDefault="00476411">
      <w:pPr>
        <w:tabs>
          <w:tab w:val="left" w:pos="2272"/>
        </w:tabs>
        <w:spacing w:before="100" w:after="100"/>
        <w:rPr>
          <w:rFonts w:ascii="Times New Roman" w:hAnsi="Times New Roman"/>
          <w:sz w:val="24"/>
        </w:rPr>
      </w:pPr>
      <w:r>
        <w:rPr>
          <w:rFonts w:ascii="Times New Roman" w:hAnsi="Times New Roman"/>
          <w:sz w:val="24"/>
        </w:rPr>
        <w:t xml:space="preserve">пчела, стрекоза, енот, пчела; </w:t>
      </w:r>
    </w:p>
    <w:p w:rsidR="00476411" w:rsidRDefault="00476411">
      <w:pPr>
        <w:tabs>
          <w:tab w:val="left" w:pos="2272"/>
        </w:tabs>
        <w:spacing w:before="100" w:after="100"/>
        <w:rPr>
          <w:rFonts w:ascii="Times New Roman" w:hAnsi="Times New Roman"/>
          <w:sz w:val="24"/>
        </w:rPr>
      </w:pPr>
      <w:r>
        <w:rPr>
          <w:rFonts w:ascii="Times New Roman" w:hAnsi="Times New Roman"/>
          <w:sz w:val="24"/>
        </w:rPr>
        <w:t xml:space="preserve">кузнечик, божья коровка, воробей, комар; </w:t>
      </w:r>
    </w:p>
    <w:p w:rsidR="00476411" w:rsidRDefault="00476411">
      <w:pPr>
        <w:tabs>
          <w:tab w:val="left" w:pos="2272"/>
        </w:tabs>
        <w:spacing w:before="100" w:after="100"/>
        <w:rPr>
          <w:rFonts w:ascii="Times New Roman" w:hAnsi="Times New Roman"/>
          <w:sz w:val="24"/>
        </w:rPr>
      </w:pPr>
      <w:r>
        <w:rPr>
          <w:rFonts w:ascii="Times New Roman" w:hAnsi="Times New Roman"/>
          <w:sz w:val="24"/>
        </w:rPr>
        <w:t xml:space="preserve">таракан, муха, пчела, майский жук; </w:t>
      </w:r>
    </w:p>
    <w:p w:rsidR="00476411" w:rsidRDefault="00476411">
      <w:pPr>
        <w:tabs>
          <w:tab w:val="left" w:pos="2272"/>
        </w:tabs>
        <w:spacing w:before="100" w:after="100"/>
        <w:rPr>
          <w:rFonts w:ascii="Times New Roman" w:hAnsi="Times New Roman"/>
          <w:sz w:val="24"/>
        </w:rPr>
      </w:pPr>
      <w:r>
        <w:rPr>
          <w:rFonts w:ascii="Times New Roman" w:hAnsi="Times New Roman"/>
          <w:sz w:val="24"/>
        </w:rPr>
        <w:t xml:space="preserve">стрекоза, кузнечик, пчела, божья коровка; </w:t>
      </w:r>
    </w:p>
    <w:p w:rsidR="00476411" w:rsidRDefault="00476411">
      <w:pPr>
        <w:tabs>
          <w:tab w:val="left" w:pos="2272"/>
        </w:tabs>
        <w:spacing w:before="100" w:after="100"/>
        <w:rPr>
          <w:rFonts w:ascii="Times New Roman" w:hAnsi="Times New Roman"/>
          <w:sz w:val="24"/>
        </w:rPr>
      </w:pPr>
      <w:r>
        <w:rPr>
          <w:rFonts w:ascii="Times New Roman" w:hAnsi="Times New Roman"/>
          <w:sz w:val="24"/>
        </w:rPr>
        <w:t xml:space="preserve">лягушка, комар, жук, бабочка; </w:t>
      </w:r>
    </w:p>
    <w:p w:rsidR="00476411" w:rsidRDefault="00476411">
      <w:pPr>
        <w:tabs>
          <w:tab w:val="left" w:pos="2272"/>
        </w:tabs>
        <w:spacing w:before="100" w:after="100"/>
        <w:rPr>
          <w:rFonts w:ascii="Times New Roman" w:hAnsi="Times New Roman"/>
          <w:sz w:val="24"/>
        </w:rPr>
      </w:pPr>
      <w:r>
        <w:rPr>
          <w:rFonts w:ascii="Times New Roman" w:hAnsi="Times New Roman"/>
          <w:sz w:val="24"/>
        </w:rPr>
        <w:t xml:space="preserve">стрекоза, мотылёк, шмель, воробей. </w:t>
      </w:r>
    </w:p>
    <w:p w:rsidR="00476411" w:rsidRDefault="00476411">
      <w:pPr>
        <w:tabs>
          <w:tab w:val="left" w:pos="2272"/>
        </w:tabs>
        <w:spacing w:before="100" w:after="100"/>
        <w:rPr>
          <w:rFonts w:ascii="Times New Roman" w:hAnsi="Times New Roman"/>
          <w:sz w:val="24"/>
        </w:rPr>
      </w:pPr>
      <w:r>
        <w:rPr>
          <w:rFonts w:ascii="Times New Roman" w:hAnsi="Times New Roman"/>
          <w:b/>
          <w:sz w:val="24"/>
          <w:u w:val="single"/>
        </w:rPr>
        <w:t>Игра в слова</w:t>
      </w:r>
    </w:p>
    <w:p w:rsidR="00476411" w:rsidRDefault="00476411">
      <w:pPr>
        <w:tabs>
          <w:tab w:val="left" w:pos="2272"/>
        </w:tabs>
        <w:spacing w:before="100" w:after="100"/>
        <w:rPr>
          <w:rFonts w:ascii="Times New Roman" w:hAnsi="Times New Roman"/>
          <w:sz w:val="24"/>
        </w:rPr>
      </w:pPr>
      <w:r>
        <w:rPr>
          <w:rFonts w:ascii="Times New Roman" w:hAnsi="Times New Roman"/>
          <w:sz w:val="24"/>
        </w:rPr>
        <w:t>Я прочитаю вам слова, а вы подумайте, какие из них подходят муравью (шмелю, пчеле, таракану).</w:t>
      </w:r>
      <w:r>
        <w:rPr>
          <w:rFonts w:ascii="Times New Roman" w:hAnsi="Times New Roman"/>
          <w:sz w:val="24"/>
        </w:rPr>
        <w:br/>
      </w:r>
      <w:r>
        <w:rPr>
          <w:rFonts w:ascii="Times New Roman" w:hAnsi="Times New Roman"/>
          <w:sz w:val="24"/>
          <w:u w:val="single"/>
        </w:rPr>
        <w:t>Словарь:</w:t>
      </w:r>
      <w:r>
        <w:rPr>
          <w:rFonts w:ascii="Times New Roman" w:hAnsi="Times New Roman"/>
          <w:sz w:val="24"/>
        </w:rPr>
        <w:t xml:space="preserve"> муравейник, зелёный, порхает, мёд, увёртливая, трудолюбивая, красная спинка, пасека,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rsidR="00476411" w:rsidRDefault="00476411">
      <w:pPr>
        <w:tabs>
          <w:tab w:val="left" w:pos="2272"/>
        </w:tabs>
        <w:spacing w:before="100" w:after="100"/>
        <w:rPr>
          <w:rFonts w:ascii="Times New Roman" w:hAnsi="Times New Roman"/>
          <w:sz w:val="24"/>
        </w:rPr>
      </w:pPr>
      <w:r>
        <w:rPr>
          <w:rFonts w:ascii="Times New Roman" w:hAnsi="Times New Roman"/>
          <w:sz w:val="24"/>
          <w:u w:val="single"/>
        </w:rPr>
        <w:t>Вариант игры:</w:t>
      </w:r>
      <w:r>
        <w:rPr>
          <w:rFonts w:ascii="Times New Roman" w:hAnsi="Times New Roman"/>
          <w:sz w:val="24"/>
        </w:rPr>
        <w:t xml:space="preserve"> какие слова подходят к овощу (фрукту и т.д.)</w:t>
      </w:r>
    </w:p>
    <w:p w:rsidR="00476411" w:rsidRDefault="00476411">
      <w:pPr>
        <w:tabs>
          <w:tab w:val="left" w:pos="2272"/>
        </w:tabs>
        <w:spacing w:before="100" w:after="100"/>
        <w:rPr>
          <w:rFonts w:ascii="Times New Roman" w:hAnsi="Times New Roman"/>
          <w:sz w:val="24"/>
        </w:rPr>
      </w:pPr>
      <w:r>
        <w:rPr>
          <w:rFonts w:ascii="Times New Roman" w:hAnsi="Times New Roman"/>
          <w:b/>
          <w:sz w:val="24"/>
          <w:u w:val="single"/>
        </w:rPr>
        <w:t>«Земля, вода, огонь, воздух»</w:t>
      </w:r>
    </w:p>
    <w:p w:rsidR="00476411" w:rsidRDefault="00476411">
      <w:pPr>
        <w:tabs>
          <w:tab w:val="left" w:pos="2272"/>
        </w:tabs>
        <w:spacing w:before="100" w:after="100"/>
        <w:rPr>
          <w:rFonts w:ascii="Times New Roman" w:hAnsi="Times New Roman"/>
          <w:sz w:val="24"/>
        </w:rPr>
      </w:pPr>
      <w:r>
        <w:rPr>
          <w:rFonts w:ascii="Times New Roman" w:hAnsi="Times New Roman"/>
          <w:sz w:val="24"/>
        </w:rPr>
        <w:t>Играющие становятся в круг, в середине – ведущий. Он бросает мяч кому-нибудь из играющих, произнося при этом одно из четырёх слов: земля, вода, огонь, воздух. Если водящий сказал «земля», тот, кто поймал мяч, должен быстро назвать того, кто обитает в этой среде; на слово «вода» играющий отвечает названием рыб, на слово воздух - названием птиц. При слове «огонь» все должны несколько раз быстро повернуться кругом, помахивая руками. Затем мяч возвращают водящему. Ошибающийся выбывает из игры.</w:t>
      </w:r>
    </w:p>
    <w:p w:rsidR="00476411" w:rsidRDefault="00476411">
      <w:pPr>
        <w:tabs>
          <w:tab w:val="left" w:pos="2272"/>
        </w:tabs>
        <w:spacing w:after="200"/>
        <w:rPr>
          <w:rFonts w:cs="Calibri"/>
        </w:rPr>
      </w:pPr>
    </w:p>
    <w:sectPr w:rsidR="00476411" w:rsidSect="005617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3940"/>
    <w:rsid w:val="00013940"/>
    <w:rsid w:val="00476411"/>
    <w:rsid w:val="00532773"/>
    <w:rsid w:val="00561704"/>
    <w:rsid w:val="009B6A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1425</Words>
  <Characters>8127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cp:lastModifiedBy>
  <cp:revision>2</cp:revision>
  <dcterms:created xsi:type="dcterms:W3CDTF">2012-10-02T17:21:00Z</dcterms:created>
  <dcterms:modified xsi:type="dcterms:W3CDTF">2012-10-02T17:23:00Z</dcterms:modified>
</cp:coreProperties>
</file>