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B3" w:rsidRPr="00D575F4" w:rsidRDefault="003D3FB3" w:rsidP="003D3F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FB3" w:rsidRDefault="003D3FB3" w:rsidP="003D3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5F4">
        <w:rPr>
          <w:rFonts w:ascii="Times New Roman" w:eastAsia="Times New Roman" w:hAnsi="Times New Roman" w:cs="Times New Roman"/>
          <w:b/>
          <w:bCs/>
          <w:sz w:val="28"/>
          <w:szCs w:val="28"/>
        </w:rPr>
        <w:t>"От творче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ского занятия 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бисероплетению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D3FB3" w:rsidRPr="00D575F4" w:rsidRDefault="003D3FB3" w:rsidP="003D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75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творческому росту ребёнка» </w:t>
      </w:r>
    </w:p>
    <w:p w:rsidR="003D3FB3" w:rsidRDefault="003D3FB3" w:rsidP="003D3F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FB3" w:rsidRPr="00D575F4" w:rsidRDefault="003D3FB3" w:rsidP="003D3F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575F4">
        <w:rPr>
          <w:rFonts w:ascii="Times New Roman" w:hAnsi="Times New Roman" w:cs="Times New Roman"/>
          <w:sz w:val="28"/>
          <w:szCs w:val="28"/>
        </w:rPr>
        <w:t>Тисленко</w:t>
      </w:r>
      <w:proofErr w:type="spellEnd"/>
      <w:r w:rsidRPr="00D575F4">
        <w:rPr>
          <w:rFonts w:ascii="Times New Roman" w:hAnsi="Times New Roman" w:cs="Times New Roman"/>
          <w:sz w:val="28"/>
          <w:szCs w:val="28"/>
        </w:rPr>
        <w:t xml:space="preserve"> Татьяна Владимировна, </w:t>
      </w:r>
    </w:p>
    <w:p w:rsidR="003D3FB3" w:rsidRPr="00D575F4" w:rsidRDefault="003D3FB3" w:rsidP="003D3F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75F4">
        <w:rPr>
          <w:rFonts w:ascii="Times New Roman" w:hAnsi="Times New Roman" w:cs="Times New Roman"/>
          <w:sz w:val="28"/>
          <w:szCs w:val="28"/>
        </w:rPr>
        <w:t xml:space="preserve">воспитатель дошкольного отделения </w:t>
      </w:r>
    </w:p>
    <w:p w:rsidR="003D3FB3" w:rsidRDefault="003D3FB3" w:rsidP="003D3FB3">
      <w:pPr>
        <w:pStyle w:val="a4"/>
        <w:ind w:firstLine="708"/>
        <w:jc w:val="right"/>
        <w:rPr>
          <w:b/>
        </w:rPr>
      </w:pPr>
      <w:r w:rsidRPr="00D575F4">
        <w:rPr>
          <w:sz w:val="28"/>
          <w:szCs w:val="28"/>
        </w:rPr>
        <w:t>МОУ ООШ № 12 г.о</w:t>
      </w:r>
      <w:proofErr w:type="gramStart"/>
      <w:r w:rsidRPr="00D575F4">
        <w:rPr>
          <w:sz w:val="28"/>
          <w:szCs w:val="28"/>
        </w:rPr>
        <w:t>.Н</w:t>
      </w:r>
      <w:proofErr w:type="gramEnd"/>
      <w:r w:rsidRPr="00D575F4">
        <w:rPr>
          <w:sz w:val="28"/>
          <w:szCs w:val="28"/>
        </w:rPr>
        <w:t>овокуйбышевск</w:t>
      </w:r>
      <w:r>
        <w:rPr>
          <w:b/>
        </w:rPr>
        <w:t xml:space="preserve">                                                            </w:t>
      </w:r>
    </w:p>
    <w:p w:rsidR="009E5C95" w:rsidRPr="00DA5F3E" w:rsidRDefault="003D3FB3" w:rsidP="003F72F7">
      <w:pPr>
        <w:pStyle w:val="a4"/>
        <w:ind w:firstLine="708"/>
      </w:pPr>
      <w:r w:rsidRPr="00DA5F3E">
        <w:rPr>
          <w:b/>
        </w:rPr>
        <w:t>Задач</w:t>
      </w:r>
      <w:r w:rsidR="009E5C95" w:rsidRPr="00DA5F3E">
        <w:rPr>
          <w:b/>
        </w:rPr>
        <w:t>и выступления:</w:t>
      </w:r>
    </w:p>
    <w:p w:rsidR="003D3FB3" w:rsidRPr="00D575F4" w:rsidRDefault="003D3FB3" w:rsidP="003F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5F4">
        <w:rPr>
          <w:rFonts w:ascii="Times New Roman" w:eastAsia="Times New Roman" w:hAnsi="Times New Roman" w:cs="Times New Roman"/>
          <w:sz w:val="28"/>
          <w:szCs w:val="28"/>
        </w:rPr>
        <w:t xml:space="preserve">1.Поделиться опытом проведения занятий по </w:t>
      </w:r>
      <w:proofErr w:type="spellStart"/>
      <w:r w:rsidRPr="00D575F4">
        <w:rPr>
          <w:rFonts w:ascii="Times New Roman" w:eastAsia="Times New Roman" w:hAnsi="Times New Roman" w:cs="Times New Roman"/>
          <w:sz w:val="28"/>
          <w:szCs w:val="28"/>
        </w:rPr>
        <w:t>бисероплетению</w:t>
      </w:r>
      <w:proofErr w:type="spellEnd"/>
      <w:r w:rsidRPr="00D575F4">
        <w:rPr>
          <w:rFonts w:ascii="Times New Roman" w:eastAsia="Times New Roman" w:hAnsi="Times New Roman" w:cs="Times New Roman"/>
          <w:sz w:val="28"/>
          <w:szCs w:val="28"/>
        </w:rPr>
        <w:t xml:space="preserve">   для самообразования и использования их в кружковой работе с дошкольниками.</w:t>
      </w:r>
    </w:p>
    <w:p w:rsidR="003D3FB3" w:rsidRPr="00D575F4" w:rsidRDefault="003D3FB3" w:rsidP="003F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5F4">
        <w:rPr>
          <w:rFonts w:ascii="Times New Roman" w:eastAsia="Times New Roman" w:hAnsi="Times New Roman" w:cs="Times New Roman"/>
          <w:sz w:val="28"/>
          <w:szCs w:val="28"/>
        </w:rPr>
        <w:t>2.Показать, что применяемая форма работы повышает интерес детей к творчеству, успешно помогает развитию мелкой моторики рук, учит быть добрым, делать добро и приносить пользу близким людям.</w:t>
      </w:r>
    </w:p>
    <w:p w:rsidR="00B345C4" w:rsidRPr="004A3206" w:rsidRDefault="003D3FB3" w:rsidP="003F72F7">
      <w:pPr>
        <w:pStyle w:val="a5"/>
        <w:rPr>
          <w:sz w:val="28"/>
          <w:szCs w:val="28"/>
        </w:rPr>
      </w:pPr>
      <w:r w:rsidRPr="003D3FB3">
        <w:rPr>
          <w:rFonts w:ascii="Times New Roman" w:hAnsi="Times New Roman" w:cs="Times New Roman"/>
          <w:sz w:val="28"/>
          <w:szCs w:val="28"/>
        </w:rPr>
        <w:t>На современном этапе развития нашего государства</w:t>
      </w:r>
      <w:r w:rsidR="00B345C4">
        <w:rPr>
          <w:rFonts w:ascii="Times New Roman" w:hAnsi="Times New Roman" w:cs="Times New Roman"/>
          <w:sz w:val="28"/>
          <w:szCs w:val="28"/>
        </w:rPr>
        <w:t xml:space="preserve"> </w:t>
      </w:r>
      <w:r w:rsidRPr="003D3FB3">
        <w:rPr>
          <w:rFonts w:ascii="Times New Roman" w:hAnsi="Times New Roman" w:cs="Times New Roman"/>
          <w:sz w:val="28"/>
          <w:szCs w:val="28"/>
        </w:rPr>
        <w:t xml:space="preserve"> целью учебно-воспитательного процесса является всесторонне</w:t>
      </w:r>
      <w:r w:rsidR="00B345C4">
        <w:rPr>
          <w:rFonts w:ascii="Times New Roman" w:hAnsi="Times New Roman" w:cs="Times New Roman"/>
          <w:sz w:val="28"/>
          <w:szCs w:val="28"/>
        </w:rPr>
        <w:t xml:space="preserve">е </w:t>
      </w:r>
      <w:r w:rsidRPr="003D3FB3">
        <w:rPr>
          <w:rFonts w:ascii="Times New Roman" w:hAnsi="Times New Roman" w:cs="Times New Roman"/>
          <w:sz w:val="28"/>
          <w:szCs w:val="28"/>
        </w:rPr>
        <w:t xml:space="preserve"> развитие ребенка. </w:t>
      </w:r>
      <w:r w:rsidRPr="003D3FB3">
        <w:rPr>
          <w:rFonts w:ascii="Times New Roman" w:eastAsia="Times New Roman" w:hAnsi="Times New Roman" w:cs="Times New Roman"/>
          <w:sz w:val="28"/>
          <w:szCs w:val="28"/>
        </w:rPr>
        <w:br/>
      </w:r>
      <w:r w:rsidR="00B345C4" w:rsidRPr="00B345C4">
        <w:rPr>
          <w:rFonts w:ascii="Times New Roman" w:hAnsi="Times New Roman" w:cs="Times New Roman"/>
          <w:sz w:val="28"/>
          <w:szCs w:val="28"/>
        </w:rPr>
        <w:t>Возросло внимание к проблемам теории и практики художественно-эстетического воспитания</w:t>
      </w:r>
      <w:r w:rsidR="00B345C4">
        <w:rPr>
          <w:rFonts w:ascii="Times New Roman" w:hAnsi="Times New Roman" w:cs="Times New Roman"/>
          <w:sz w:val="28"/>
          <w:szCs w:val="28"/>
        </w:rPr>
        <w:t>,</w:t>
      </w:r>
      <w:r w:rsidR="00B345C4" w:rsidRPr="00B345C4">
        <w:rPr>
          <w:rFonts w:ascii="Times New Roman" w:hAnsi="Times New Roman" w:cs="Times New Roman"/>
          <w:sz w:val="28"/>
          <w:szCs w:val="28"/>
        </w:rPr>
        <w:t xml:space="preserve"> как важнейшему средству формирования отношения к действительности, средству нравственного и умственного воспитания, то есть как средству формирования всесторонне развитой, </w:t>
      </w:r>
      <w:r w:rsidR="00B345C4" w:rsidRPr="00007235">
        <w:rPr>
          <w:sz w:val="28"/>
          <w:szCs w:val="28"/>
        </w:rPr>
        <w:t>духовн</w:t>
      </w:r>
      <w:r w:rsidR="003F72F7">
        <w:rPr>
          <w:sz w:val="28"/>
          <w:szCs w:val="28"/>
        </w:rPr>
        <w:t xml:space="preserve">о-богатой </w:t>
      </w:r>
      <w:r w:rsidR="00B345C4" w:rsidRPr="00007235">
        <w:rPr>
          <w:sz w:val="28"/>
          <w:szCs w:val="28"/>
        </w:rPr>
        <w:t>личности.</w:t>
      </w:r>
      <w:r w:rsidR="00B345C4" w:rsidRPr="00007235">
        <w:rPr>
          <w:sz w:val="28"/>
          <w:szCs w:val="28"/>
        </w:rPr>
        <w:br/>
      </w:r>
      <w:r w:rsidR="004A3206" w:rsidRPr="004A3206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4A3206" w:rsidRPr="004A3206">
        <w:rPr>
          <w:rFonts w:ascii="Times New Roman" w:hAnsi="Times New Roman" w:cs="Times New Roman"/>
          <w:b/>
          <w:bCs/>
          <w:sz w:val="28"/>
          <w:szCs w:val="28"/>
        </w:rPr>
        <w:t xml:space="preserve">особую актуальность </w:t>
      </w:r>
      <w:r w:rsidR="004A3206" w:rsidRPr="004A3206">
        <w:rPr>
          <w:rFonts w:ascii="Times New Roman" w:hAnsi="Times New Roman" w:cs="Times New Roman"/>
          <w:sz w:val="28"/>
          <w:szCs w:val="28"/>
        </w:rPr>
        <w:t>приобретает воспитание у дошкольников художественного вкуса, формирование у них творческих умений, осознание ими чувства прекрасного.  </w:t>
      </w:r>
      <w:r w:rsidR="004A3206" w:rsidRPr="004A3206">
        <w:rPr>
          <w:rFonts w:ascii="Times New Roman" w:hAnsi="Times New Roman" w:cs="Times New Roman"/>
          <w:sz w:val="28"/>
          <w:szCs w:val="28"/>
        </w:rPr>
        <w:br/>
      </w:r>
      <w:r w:rsidR="00B345C4" w:rsidRPr="00007235">
        <w:rPr>
          <w:sz w:val="28"/>
          <w:szCs w:val="28"/>
        </w:rPr>
        <w:t>Художественно-эстетическое воспитан</w:t>
      </w:r>
      <w:r w:rsidR="00B345C4" w:rsidRPr="00B345C4">
        <w:rPr>
          <w:rFonts w:ascii="Times New Roman" w:hAnsi="Times New Roman" w:cs="Times New Roman"/>
          <w:sz w:val="28"/>
          <w:szCs w:val="28"/>
        </w:rPr>
        <w:t>ие должно вызывать активную деятельность дошкольника. Важно не только чувствовать, но и создавать нечто красивое</w:t>
      </w:r>
      <w:r w:rsidR="00B345C4">
        <w:rPr>
          <w:sz w:val="27"/>
          <w:szCs w:val="27"/>
        </w:rPr>
        <w:t>.</w:t>
      </w:r>
    </w:p>
    <w:p w:rsidR="00BC79A9" w:rsidRDefault="004A3206" w:rsidP="0000723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06">
        <w:rPr>
          <w:rFonts w:ascii="Times New Roman" w:hAnsi="Times New Roman" w:cs="Times New Roman"/>
          <w:sz w:val="28"/>
          <w:szCs w:val="28"/>
        </w:rPr>
        <w:t xml:space="preserve"> Обучение, которое целенаправленно осуществляется в нашем детском саду, направлено на развитие художественных и эстетических чувств, поэтому большое значение имеют такие систематические занятия, как музыкальные, ознакомление с художественной литературой, рисование, лепка и аппликация.</w:t>
      </w:r>
      <w:r w:rsidRPr="004A3206">
        <w:rPr>
          <w:rFonts w:ascii="Times New Roman" w:hAnsi="Times New Roman" w:cs="Times New Roman"/>
          <w:sz w:val="28"/>
          <w:szCs w:val="28"/>
        </w:rPr>
        <w:br/>
      </w:r>
      <w:r w:rsidR="00BC79A9" w:rsidRPr="00D575F4">
        <w:rPr>
          <w:rFonts w:ascii="Times New Roman" w:eastAsia="Times New Roman" w:hAnsi="Times New Roman" w:cs="Times New Roman"/>
          <w:sz w:val="28"/>
          <w:szCs w:val="28"/>
        </w:rPr>
        <w:t>Создать условия для формирования личности и художественно-эстетической культуры, особенно важно в дошкольном возрасте, поскольку именно в этом возрасте закладываются все основы всего будущего развития</w:t>
      </w:r>
      <w:r w:rsidR="003F72F7">
        <w:rPr>
          <w:rFonts w:ascii="Times New Roman" w:eastAsia="Times New Roman" w:hAnsi="Times New Roman" w:cs="Times New Roman"/>
          <w:sz w:val="28"/>
          <w:szCs w:val="28"/>
        </w:rPr>
        <w:t xml:space="preserve"> ребёнка</w:t>
      </w:r>
      <w:r w:rsidR="00BC79A9" w:rsidRPr="00D575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9A9" w:rsidRDefault="00BC79A9" w:rsidP="0000723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5F4">
        <w:rPr>
          <w:rFonts w:ascii="Times New Roman" w:eastAsia="Times New Roman" w:hAnsi="Times New Roman" w:cs="Times New Roman"/>
          <w:sz w:val="28"/>
          <w:szCs w:val="28"/>
        </w:rPr>
        <w:t>Художественные и эстетические чувства, так же как и моральные, не являются врожденными. Они требуют специального обучения и воспитания.</w:t>
      </w:r>
    </w:p>
    <w:p w:rsidR="00BC79A9" w:rsidRPr="00BC79A9" w:rsidRDefault="00BC79A9" w:rsidP="0000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9A9">
        <w:rPr>
          <w:rFonts w:ascii="Times New Roman" w:hAnsi="Times New Roman" w:cs="Times New Roman"/>
          <w:color w:val="000000"/>
          <w:sz w:val="28"/>
          <w:szCs w:val="28"/>
        </w:rPr>
        <w:t xml:space="preserve">С самого детства мы окунаемся в мир рукоделия, чтобы проявить себя и свои мысли без слов: рисуем, лепим, что-то создаем своими руками. Так </w:t>
      </w:r>
      <w:r w:rsidR="003F72F7">
        <w:rPr>
          <w:rFonts w:ascii="Times New Roman" w:hAnsi="Times New Roman" w:cs="Times New Roman"/>
          <w:color w:val="000000"/>
          <w:sz w:val="28"/>
          <w:szCs w:val="28"/>
        </w:rPr>
        <w:t>дети познают</w:t>
      </w:r>
      <w:r w:rsidRPr="00BC79A9">
        <w:rPr>
          <w:rFonts w:ascii="Times New Roman" w:hAnsi="Times New Roman" w:cs="Times New Roman"/>
          <w:color w:val="000000"/>
          <w:sz w:val="28"/>
          <w:szCs w:val="28"/>
        </w:rPr>
        <w:t xml:space="preserve"> мир, в котором</w:t>
      </w:r>
      <w:r w:rsidR="003F72F7">
        <w:rPr>
          <w:rFonts w:ascii="Times New Roman" w:hAnsi="Times New Roman" w:cs="Times New Roman"/>
          <w:color w:val="000000"/>
          <w:sz w:val="28"/>
          <w:szCs w:val="28"/>
        </w:rPr>
        <w:t xml:space="preserve"> мы</w:t>
      </w:r>
      <w:r w:rsidRPr="00BC79A9">
        <w:rPr>
          <w:rFonts w:ascii="Times New Roman" w:hAnsi="Times New Roman" w:cs="Times New Roman"/>
          <w:color w:val="000000"/>
          <w:sz w:val="28"/>
          <w:szCs w:val="28"/>
        </w:rPr>
        <w:t xml:space="preserve"> живем. И чем больше ребенок соприкасается с миром поделок, тем больше он развивается духовно и психически.</w:t>
      </w:r>
    </w:p>
    <w:p w:rsidR="003D3FB3" w:rsidRPr="00B345C4" w:rsidRDefault="003D3FB3" w:rsidP="0000723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5F4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всей истории человечества народное искусство было неотъемлемой частью национальной культуры. Оно сохраняет традиции преемственности поколений, влияет на формирование художественных </w:t>
      </w:r>
      <w:r w:rsidRPr="00D575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вкусов. Основу декоративно-прикладного искусства составляет творческий ручной труд мастера. </w:t>
      </w:r>
      <w:proofErr w:type="spellStart"/>
      <w:r w:rsidRPr="00D575F4"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 w:rsidRPr="00D575F4">
        <w:rPr>
          <w:rFonts w:ascii="Times New Roman" w:eastAsia="Times New Roman" w:hAnsi="Times New Roman" w:cs="Times New Roman"/>
          <w:sz w:val="28"/>
          <w:szCs w:val="28"/>
        </w:rPr>
        <w:t xml:space="preserve"> известно с глубокой древности как вид художественных ремесел. Занятия </w:t>
      </w:r>
      <w:proofErr w:type="spellStart"/>
      <w:r w:rsidRPr="00D575F4">
        <w:rPr>
          <w:rFonts w:ascii="Times New Roman" w:eastAsia="Times New Roman" w:hAnsi="Times New Roman" w:cs="Times New Roman"/>
          <w:sz w:val="28"/>
          <w:szCs w:val="28"/>
        </w:rPr>
        <w:t>бисероплетением</w:t>
      </w:r>
      <w:proofErr w:type="spellEnd"/>
      <w:r w:rsidRPr="00D575F4">
        <w:rPr>
          <w:rFonts w:ascii="Times New Roman" w:eastAsia="Times New Roman" w:hAnsi="Times New Roman" w:cs="Times New Roman"/>
          <w:sz w:val="28"/>
          <w:szCs w:val="28"/>
        </w:rPr>
        <w:t xml:space="preserve"> вызывает как у взрослых, так и у детей большой интерес. Они направлены на воспитание художественной культуры, развитие интереса к народному творчеству, его традициям и наследию, позволяют развивать мелкую моторику рук, усидчивость, умение делать творчески</w:t>
      </w:r>
      <w:r w:rsidR="00B021D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75F4">
        <w:rPr>
          <w:rFonts w:ascii="Times New Roman" w:eastAsia="Times New Roman" w:hAnsi="Times New Roman" w:cs="Times New Roman"/>
          <w:sz w:val="28"/>
          <w:szCs w:val="28"/>
        </w:rPr>
        <w:t xml:space="preserve"> подарок своими руками.</w:t>
      </w:r>
    </w:p>
    <w:p w:rsidR="003D3FB3" w:rsidRPr="00D575F4" w:rsidRDefault="003D3FB3" w:rsidP="0000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79A9">
        <w:rPr>
          <w:rFonts w:ascii="Times New Roman" w:eastAsia="Times New Roman" w:hAnsi="Times New Roman" w:cs="Times New Roman"/>
          <w:b/>
          <w:sz w:val="28"/>
          <w:szCs w:val="28"/>
        </w:rPr>
        <w:t>Бисероплетение</w:t>
      </w:r>
      <w:proofErr w:type="spellEnd"/>
      <w:r w:rsidRPr="00D575F4">
        <w:rPr>
          <w:rFonts w:ascii="Times New Roman" w:eastAsia="Times New Roman" w:hAnsi="Times New Roman" w:cs="Times New Roman"/>
          <w:sz w:val="28"/>
          <w:szCs w:val="28"/>
        </w:rPr>
        <w:t xml:space="preserve"> - один из древнейших видов рукоделия. Кроме того, это очень увлекательное и разнообразное направление с неограниченным возрастным диапазоном.</w:t>
      </w:r>
    </w:p>
    <w:p w:rsidR="003D3FB3" w:rsidRPr="00D575F4" w:rsidRDefault="003D3FB3" w:rsidP="0000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75F4">
        <w:rPr>
          <w:rFonts w:ascii="Times New Roman" w:eastAsia="Times New Roman" w:hAnsi="Times New Roman" w:cs="Times New Roman"/>
          <w:bCs/>
          <w:sz w:val="28"/>
          <w:szCs w:val="28"/>
        </w:rPr>
        <w:t>Бисероплетение</w:t>
      </w:r>
      <w:proofErr w:type="spellEnd"/>
      <w:r w:rsidRPr="00D575F4">
        <w:rPr>
          <w:rFonts w:ascii="Times New Roman" w:eastAsia="Times New Roman" w:hAnsi="Times New Roman" w:cs="Times New Roman"/>
          <w:sz w:val="28"/>
          <w:szCs w:val="28"/>
        </w:rPr>
        <w:t>, как и любое творческое занятие, способствует самовыражению и постоянному</w:t>
      </w:r>
      <w:r w:rsidR="00BC79A9">
        <w:rPr>
          <w:rFonts w:ascii="Times New Roman" w:eastAsia="Times New Roman" w:hAnsi="Times New Roman" w:cs="Times New Roman"/>
          <w:sz w:val="28"/>
          <w:szCs w:val="28"/>
        </w:rPr>
        <w:t xml:space="preserve"> творческому росту ребенк</w:t>
      </w:r>
      <w:r w:rsidRPr="00D575F4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BC79A9" w:rsidRDefault="003D3FB3" w:rsidP="0000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5F4">
        <w:rPr>
          <w:rFonts w:ascii="Times New Roman" w:eastAsia="Times New Roman" w:hAnsi="Times New Roman" w:cs="Times New Roman"/>
          <w:sz w:val="28"/>
          <w:szCs w:val="28"/>
        </w:rPr>
        <w:t>Переплетая бусинки, дошкольники непроизвольно их считают, добавляют или убавляют ряды, знакомятся с разными геометрическими формами. В процессе обучения плетению из бисера у детей развивается кисть, пространственное мышление, речь, мышечная память, повышается концентрация внимания, формируется такие качества как усидчивость и терпеливость.</w:t>
      </w:r>
    </w:p>
    <w:p w:rsidR="000A5397" w:rsidRPr="00D575F4" w:rsidRDefault="000A5397" w:rsidP="0000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5F4">
        <w:rPr>
          <w:rFonts w:ascii="Times New Roman" w:eastAsia="Times New Roman" w:hAnsi="Times New Roman" w:cs="Times New Roman"/>
          <w:b/>
          <w:sz w:val="28"/>
          <w:szCs w:val="28"/>
        </w:rPr>
        <w:t>На кружковых занятиях</w:t>
      </w:r>
      <w:r w:rsidRPr="00D575F4">
        <w:rPr>
          <w:rFonts w:ascii="Times New Roman" w:eastAsia="Times New Roman" w:hAnsi="Times New Roman" w:cs="Times New Roman"/>
          <w:sz w:val="28"/>
          <w:szCs w:val="28"/>
        </w:rPr>
        <w:t xml:space="preserve"> каждый ребенок постепенно познает это искусство </w:t>
      </w:r>
      <w:proofErr w:type="spellStart"/>
      <w:r w:rsidRPr="00D575F4">
        <w:rPr>
          <w:rFonts w:ascii="Times New Roman" w:eastAsia="Times New Roman" w:hAnsi="Times New Roman" w:cs="Times New Roman"/>
          <w:sz w:val="28"/>
          <w:szCs w:val="28"/>
        </w:rPr>
        <w:t>бисероплетения</w:t>
      </w:r>
      <w:proofErr w:type="spellEnd"/>
      <w:r w:rsidRPr="00D575F4">
        <w:rPr>
          <w:rFonts w:ascii="Times New Roman" w:eastAsia="Times New Roman" w:hAnsi="Times New Roman" w:cs="Times New Roman"/>
          <w:sz w:val="28"/>
          <w:szCs w:val="28"/>
        </w:rPr>
        <w:t>, начиная с простого, переходя к более сложному, получает навыки, накапливает знания, опыт, развивает технику, что позволит ему в дальнейшем творить своими маленькими ручками удивительные вещи, которые восхитят даже взрослого.</w:t>
      </w:r>
    </w:p>
    <w:p w:rsidR="000A5397" w:rsidRPr="00D575F4" w:rsidRDefault="000A5397" w:rsidP="0000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5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Занятия по </w:t>
      </w:r>
      <w:proofErr w:type="spellStart"/>
      <w:r w:rsidRPr="00D575F4">
        <w:rPr>
          <w:rFonts w:ascii="Times New Roman" w:eastAsia="Times New Roman" w:hAnsi="Times New Roman" w:cs="Times New Roman"/>
          <w:b/>
          <w:bCs/>
          <w:sz w:val="28"/>
          <w:szCs w:val="28"/>
        </w:rPr>
        <w:t>бисероплетению</w:t>
      </w:r>
      <w:proofErr w:type="spellEnd"/>
      <w:r w:rsidRPr="00D575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развивают в дошкольнике</w:t>
      </w:r>
      <w:r w:rsidRPr="00D575F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A5397" w:rsidRPr="00D575F4" w:rsidRDefault="000A5397" w:rsidP="0000723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5F4">
        <w:rPr>
          <w:rFonts w:ascii="Times New Roman" w:eastAsia="Times New Roman" w:hAnsi="Times New Roman" w:cs="Times New Roman"/>
          <w:sz w:val="28"/>
          <w:szCs w:val="28"/>
        </w:rPr>
        <w:t>сосредоточенность;</w:t>
      </w:r>
    </w:p>
    <w:p w:rsidR="000A5397" w:rsidRPr="00D575F4" w:rsidRDefault="000A5397" w:rsidP="0000723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5F4">
        <w:rPr>
          <w:rFonts w:ascii="Times New Roman" w:eastAsia="Times New Roman" w:hAnsi="Times New Roman" w:cs="Times New Roman"/>
          <w:sz w:val="28"/>
          <w:szCs w:val="28"/>
        </w:rPr>
        <w:t>способность довести начатое дело до конца;</w:t>
      </w:r>
    </w:p>
    <w:p w:rsidR="000A5397" w:rsidRPr="00D575F4" w:rsidRDefault="000A5397" w:rsidP="0000723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5F4">
        <w:rPr>
          <w:rFonts w:ascii="Times New Roman" w:eastAsia="Times New Roman" w:hAnsi="Times New Roman" w:cs="Times New Roman"/>
          <w:sz w:val="28"/>
          <w:szCs w:val="28"/>
        </w:rPr>
        <w:t>математические способности;</w:t>
      </w:r>
    </w:p>
    <w:p w:rsidR="000A5397" w:rsidRPr="00D575F4" w:rsidRDefault="000A5397" w:rsidP="0000723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5F4">
        <w:rPr>
          <w:rFonts w:ascii="Times New Roman" w:eastAsia="Times New Roman" w:hAnsi="Times New Roman" w:cs="Times New Roman"/>
          <w:sz w:val="28"/>
          <w:szCs w:val="28"/>
        </w:rPr>
        <w:t xml:space="preserve">фантазию и </w:t>
      </w:r>
      <w:proofErr w:type="spellStart"/>
      <w:r w:rsidRPr="00D575F4">
        <w:rPr>
          <w:rFonts w:ascii="Times New Roman" w:eastAsia="Times New Roman" w:hAnsi="Times New Roman" w:cs="Times New Roman"/>
          <w:sz w:val="28"/>
          <w:szCs w:val="28"/>
        </w:rPr>
        <w:t>креативное</w:t>
      </w:r>
      <w:proofErr w:type="spellEnd"/>
      <w:r w:rsidRPr="00D575F4">
        <w:rPr>
          <w:rFonts w:ascii="Times New Roman" w:eastAsia="Times New Roman" w:hAnsi="Times New Roman" w:cs="Times New Roman"/>
          <w:sz w:val="28"/>
          <w:szCs w:val="28"/>
        </w:rPr>
        <w:t xml:space="preserve"> мышление;</w:t>
      </w:r>
    </w:p>
    <w:p w:rsidR="000A5397" w:rsidRPr="00D575F4" w:rsidRDefault="000A5397" w:rsidP="0000723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5F4">
        <w:rPr>
          <w:rFonts w:ascii="Times New Roman" w:eastAsia="Times New Roman" w:hAnsi="Times New Roman" w:cs="Times New Roman"/>
          <w:sz w:val="28"/>
          <w:szCs w:val="28"/>
        </w:rPr>
        <w:t>восприятие сочетаемости цветов и т.д.</w:t>
      </w:r>
    </w:p>
    <w:p w:rsidR="000A5397" w:rsidRDefault="000A5397" w:rsidP="0000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5F4">
        <w:rPr>
          <w:rFonts w:ascii="Times New Roman" w:eastAsia="Times New Roman" w:hAnsi="Times New Roman" w:cs="Times New Roman"/>
          <w:sz w:val="28"/>
          <w:szCs w:val="28"/>
        </w:rPr>
        <w:t>Это помогает ребенку лучше узнать себя, почувствовать и оценить свои сильные и слабые стороны, что окажет позитивное влияние на развитии его личности,  на его способности к обучению и в правильном выборе дальнейших жизненных направлений.</w:t>
      </w:r>
    </w:p>
    <w:p w:rsidR="000A5397" w:rsidRPr="000A5397" w:rsidRDefault="000A5397" w:rsidP="0000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397">
        <w:rPr>
          <w:rFonts w:ascii="Times New Roman" w:eastAsia="Times New Roman" w:hAnsi="Times New Roman" w:cs="Times New Roman"/>
          <w:sz w:val="28"/>
          <w:szCs w:val="28"/>
        </w:rPr>
        <w:t>Каждое занятие включает в себя гимнастику для глаз, что способствует тренировке и укреплению глазных мышц.</w:t>
      </w:r>
      <w:r w:rsidRPr="000A5397">
        <w:rPr>
          <w:rFonts w:ascii="Times New Roman" w:hAnsi="Times New Roman" w:cs="Times New Roman"/>
          <w:sz w:val="28"/>
          <w:szCs w:val="28"/>
        </w:rPr>
        <w:t xml:space="preserve"> Кроме того, на каждом занятии ребенок узнаёт что-то новое из общеобразовательной программы: математики, истории, географии, традиции разных стран и т.п. Это непременно разовьет его интерес к вышеперечисленным предметам, а также общую способность к самообучению.</w:t>
      </w:r>
    </w:p>
    <w:p w:rsidR="000A5397" w:rsidRPr="00D575F4" w:rsidRDefault="000A5397" w:rsidP="0000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5F4">
        <w:rPr>
          <w:rFonts w:ascii="Times New Roman" w:eastAsia="Times New Roman" w:hAnsi="Times New Roman" w:cs="Times New Roman"/>
          <w:sz w:val="28"/>
          <w:szCs w:val="28"/>
        </w:rPr>
        <w:t>Ну и, конечно,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</w:t>
      </w:r>
      <w:r w:rsidRPr="00D575F4">
        <w:rPr>
          <w:rFonts w:ascii="Times New Roman" w:eastAsia="Times New Roman" w:hAnsi="Times New Roman" w:cs="Times New Roman"/>
          <w:sz w:val="28"/>
          <w:szCs w:val="28"/>
        </w:rPr>
        <w:t xml:space="preserve"> учатся не только делать подарки своими руками, но и дарить их.</w:t>
      </w:r>
    </w:p>
    <w:p w:rsidR="004A3206" w:rsidRDefault="004A3206" w:rsidP="000072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3206" w:rsidRDefault="004A3206" w:rsidP="000072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5397" w:rsidRPr="00D575F4" w:rsidRDefault="000A5397" w:rsidP="0000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5F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 6 месяцев 2010-2011 учебного года в старшей группе «Шалуны» мои дети выполнили по 5 работ (кольцо, браслет, бабочку, колье, цветок). Нам удалось:</w:t>
      </w:r>
    </w:p>
    <w:p w:rsidR="000A5397" w:rsidRPr="00D575F4" w:rsidRDefault="000A5397" w:rsidP="00007235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D575F4">
        <w:rPr>
          <w:sz w:val="28"/>
          <w:szCs w:val="28"/>
        </w:rPr>
        <w:t>Изучить технологии бисероплетения.</w:t>
      </w:r>
    </w:p>
    <w:p w:rsidR="000A5397" w:rsidRPr="00D575F4" w:rsidRDefault="000A5397" w:rsidP="00007235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D575F4">
        <w:rPr>
          <w:sz w:val="28"/>
          <w:szCs w:val="28"/>
        </w:rPr>
        <w:t>Изготовить подарки  из бисера для себя и для родных.</w:t>
      </w:r>
    </w:p>
    <w:p w:rsidR="000A5397" w:rsidRPr="00D575F4" w:rsidRDefault="000A5397" w:rsidP="00007235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D575F4">
        <w:rPr>
          <w:sz w:val="28"/>
          <w:szCs w:val="28"/>
        </w:rPr>
        <w:t>Разучить виды плетения.</w:t>
      </w:r>
    </w:p>
    <w:p w:rsidR="000A5397" w:rsidRPr="00D575F4" w:rsidRDefault="000A5397" w:rsidP="00007235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D575F4">
        <w:rPr>
          <w:sz w:val="28"/>
          <w:szCs w:val="28"/>
        </w:rPr>
        <w:t>Научиться выбирать материал.</w:t>
      </w:r>
    </w:p>
    <w:p w:rsidR="000A5397" w:rsidRPr="00D575F4" w:rsidRDefault="000A5397" w:rsidP="00007235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D575F4">
        <w:rPr>
          <w:sz w:val="28"/>
          <w:szCs w:val="28"/>
        </w:rPr>
        <w:t>Разработать дизайн изделия.</w:t>
      </w:r>
    </w:p>
    <w:p w:rsidR="000A5397" w:rsidRDefault="000A5397" w:rsidP="00007235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D575F4">
        <w:rPr>
          <w:sz w:val="28"/>
          <w:szCs w:val="28"/>
        </w:rPr>
        <w:t>Работать в парах</w:t>
      </w:r>
      <w:r>
        <w:rPr>
          <w:sz w:val="28"/>
          <w:szCs w:val="28"/>
        </w:rPr>
        <w:t>.</w:t>
      </w:r>
    </w:p>
    <w:p w:rsidR="000A5397" w:rsidRDefault="000A5397" w:rsidP="00007235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0A5397">
        <w:rPr>
          <w:sz w:val="28"/>
          <w:szCs w:val="28"/>
        </w:rPr>
        <w:t>Проводить анализ работы.</w:t>
      </w:r>
    </w:p>
    <w:p w:rsidR="000A5397" w:rsidRPr="000A5397" w:rsidRDefault="000A5397" w:rsidP="00007235">
      <w:pPr>
        <w:pStyle w:val="a8"/>
        <w:jc w:val="both"/>
        <w:rPr>
          <w:sz w:val="28"/>
          <w:szCs w:val="28"/>
        </w:rPr>
      </w:pPr>
    </w:p>
    <w:p w:rsidR="000A5397" w:rsidRPr="000A5397" w:rsidRDefault="000A5397" w:rsidP="00007235">
      <w:pPr>
        <w:pStyle w:val="a8"/>
        <w:jc w:val="both"/>
        <w:rPr>
          <w:sz w:val="28"/>
          <w:szCs w:val="28"/>
        </w:rPr>
      </w:pPr>
      <w:r w:rsidRPr="000A5397">
        <w:rPr>
          <w:b/>
          <w:bCs/>
          <w:sz w:val="28"/>
          <w:szCs w:val="28"/>
        </w:rPr>
        <w:t xml:space="preserve">Рукоделие </w:t>
      </w:r>
      <w:r w:rsidRPr="000A5397">
        <w:rPr>
          <w:sz w:val="28"/>
          <w:szCs w:val="28"/>
        </w:rPr>
        <w:t>- один из самых доступных способов проявления индивидуальности и самовыражения. Изделия ручной работы несут положительную энергетику и «тепло». В нашей группе поселился дух творчества, радости за друга, что у него тоже получилась красивая поделка, книга добрых дел пополняется положительными отзывами о работе воспитателей и о творческих успехах детей.</w:t>
      </w:r>
    </w:p>
    <w:p w:rsidR="000A5397" w:rsidRPr="000A5397" w:rsidRDefault="000A5397" w:rsidP="00007235">
      <w:pPr>
        <w:ind w:left="360"/>
        <w:jc w:val="both"/>
        <w:rPr>
          <w:b/>
          <w:bCs/>
          <w:sz w:val="28"/>
          <w:szCs w:val="28"/>
        </w:rPr>
      </w:pPr>
      <w:r w:rsidRPr="000A5397">
        <w:rPr>
          <w:b/>
          <w:bCs/>
          <w:sz w:val="28"/>
          <w:szCs w:val="28"/>
        </w:rPr>
        <w:t>ВЫВОД:</w:t>
      </w:r>
    </w:p>
    <w:p w:rsidR="000A5397" w:rsidRPr="000A5397" w:rsidRDefault="000A5397" w:rsidP="00007235">
      <w:pPr>
        <w:pStyle w:val="a8"/>
        <w:jc w:val="both"/>
        <w:rPr>
          <w:sz w:val="28"/>
          <w:szCs w:val="28"/>
        </w:rPr>
      </w:pPr>
      <w:r w:rsidRPr="000A5397">
        <w:rPr>
          <w:sz w:val="28"/>
          <w:szCs w:val="28"/>
        </w:rPr>
        <w:t>Бисероплетение для детей действительно уникальная возможность развивать  творческое мышление дошкольника. Ведь это очень пригодиться ему в будущем. Научно доказан факт того, что дети, которые занимаются творчеством, намного расторопнее и целеустремленнее, нежели те, с которыми нед</w:t>
      </w:r>
      <w:r w:rsidR="00EC3BA6">
        <w:rPr>
          <w:sz w:val="28"/>
          <w:szCs w:val="28"/>
        </w:rPr>
        <w:t>остаточно занимались в детстве.</w:t>
      </w:r>
      <w:r w:rsidR="008A2172">
        <w:rPr>
          <w:sz w:val="28"/>
          <w:szCs w:val="28"/>
        </w:rPr>
        <w:t xml:space="preserve"> </w:t>
      </w:r>
      <w:r w:rsidRPr="000A5397">
        <w:rPr>
          <w:sz w:val="28"/>
          <w:szCs w:val="28"/>
        </w:rPr>
        <w:t>Рекомендую занятия бисероплетения лично для Вас, уважаемые коллеги, и для ваших воспитанников.</w:t>
      </w:r>
    </w:p>
    <w:p w:rsidR="00A04B45" w:rsidRDefault="00A04B45" w:rsidP="00007235">
      <w:pPr>
        <w:shd w:val="clear" w:color="auto" w:fill="FFFFFF"/>
        <w:spacing w:after="0" w:line="240" w:lineRule="auto"/>
        <w:ind w:left="180" w:right="-180" w:firstLine="540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</w:p>
    <w:p w:rsidR="00EC3BA6" w:rsidRDefault="00EC3BA6" w:rsidP="00007235">
      <w:pPr>
        <w:jc w:val="both"/>
        <w:rPr>
          <w:b/>
          <w:color w:val="0070C0"/>
          <w:sz w:val="40"/>
          <w:szCs w:val="40"/>
          <w:lang w:eastAsia="ru-RU"/>
        </w:rPr>
      </w:pPr>
    </w:p>
    <w:p w:rsidR="00EC3BA6" w:rsidRDefault="00EC3BA6" w:rsidP="00007235">
      <w:pPr>
        <w:jc w:val="center"/>
        <w:rPr>
          <w:b/>
          <w:color w:val="0070C0"/>
          <w:sz w:val="40"/>
          <w:szCs w:val="40"/>
          <w:lang w:eastAsia="ru-RU"/>
        </w:rPr>
      </w:pPr>
    </w:p>
    <w:p w:rsidR="00EC3BA6" w:rsidRDefault="00EC3BA6" w:rsidP="00007235">
      <w:pPr>
        <w:jc w:val="center"/>
        <w:rPr>
          <w:b/>
          <w:color w:val="0070C0"/>
          <w:sz w:val="40"/>
          <w:szCs w:val="40"/>
          <w:lang w:eastAsia="ru-RU"/>
        </w:rPr>
      </w:pPr>
    </w:p>
    <w:p w:rsidR="00EC3BA6" w:rsidRDefault="00EC3BA6" w:rsidP="00007235">
      <w:pPr>
        <w:jc w:val="center"/>
        <w:rPr>
          <w:b/>
          <w:color w:val="0070C0"/>
          <w:sz w:val="40"/>
          <w:szCs w:val="40"/>
          <w:lang w:eastAsia="ru-RU"/>
        </w:rPr>
      </w:pPr>
    </w:p>
    <w:p w:rsidR="00EC3BA6" w:rsidRDefault="00EC3BA6" w:rsidP="00007235">
      <w:pPr>
        <w:jc w:val="center"/>
        <w:rPr>
          <w:b/>
          <w:color w:val="0070C0"/>
          <w:sz w:val="40"/>
          <w:szCs w:val="40"/>
          <w:lang w:eastAsia="ru-RU"/>
        </w:rPr>
      </w:pPr>
    </w:p>
    <w:p w:rsidR="00EC3BA6" w:rsidRDefault="00EC3BA6" w:rsidP="00007235">
      <w:pPr>
        <w:jc w:val="center"/>
        <w:rPr>
          <w:b/>
          <w:color w:val="0070C0"/>
          <w:sz w:val="40"/>
          <w:szCs w:val="40"/>
          <w:lang w:eastAsia="ru-RU"/>
        </w:rPr>
      </w:pPr>
    </w:p>
    <w:p w:rsidR="00245F29" w:rsidRDefault="00245F29" w:rsidP="00F4443B">
      <w:pPr>
        <w:spacing w:before="28" w:after="28" w:line="240" w:lineRule="auto"/>
        <w:rPr>
          <w:b/>
          <w:color w:val="0070C0"/>
          <w:sz w:val="40"/>
          <w:szCs w:val="40"/>
          <w:lang w:eastAsia="ru-RU"/>
        </w:rPr>
      </w:pPr>
    </w:p>
    <w:p w:rsidR="00245F29" w:rsidRDefault="00245F29" w:rsidP="00F4443B">
      <w:pPr>
        <w:spacing w:before="28" w:after="28" w:line="240" w:lineRule="auto"/>
        <w:rPr>
          <w:b/>
          <w:color w:val="0070C0"/>
          <w:sz w:val="40"/>
          <w:szCs w:val="40"/>
          <w:lang w:eastAsia="ru-RU"/>
        </w:rPr>
      </w:pPr>
    </w:p>
    <w:p w:rsidR="00F4443B" w:rsidRPr="00F4443B" w:rsidRDefault="00245F29" w:rsidP="00F4443B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color w:val="0070C0"/>
          <w:sz w:val="40"/>
          <w:szCs w:val="40"/>
          <w:lang w:eastAsia="ru-RU"/>
        </w:rPr>
        <w:lastRenderedPageBreak/>
        <w:t xml:space="preserve">         </w:t>
      </w:r>
      <w:r w:rsidR="00F4443B">
        <w:rPr>
          <w:b/>
          <w:color w:val="0070C0"/>
          <w:sz w:val="40"/>
          <w:szCs w:val="40"/>
          <w:lang w:eastAsia="ru-RU"/>
        </w:rPr>
        <w:t xml:space="preserve">   </w:t>
      </w:r>
      <w:r w:rsidR="00F4443B" w:rsidRPr="00F4443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Авторская программа кружка </w:t>
      </w:r>
    </w:p>
    <w:p w:rsidR="00F4443B" w:rsidRPr="00F4443B" w:rsidRDefault="00F4443B" w:rsidP="00F4443B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3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"Цветная бусина"</w:t>
      </w:r>
    </w:p>
    <w:p w:rsidR="00F4443B" w:rsidRPr="00F4443B" w:rsidRDefault="00F4443B" w:rsidP="00F4443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44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Цели: </w:t>
      </w:r>
    </w:p>
    <w:p w:rsidR="00F4443B" w:rsidRPr="00F4443B" w:rsidRDefault="00F4443B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443B">
        <w:rPr>
          <w:rFonts w:ascii="Times New Roman" w:hAnsi="Times New Roman" w:cs="Times New Roman"/>
          <w:sz w:val="28"/>
          <w:szCs w:val="28"/>
          <w:lang w:eastAsia="ru-RU"/>
        </w:rPr>
        <w:t xml:space="preserve">раскрыть перед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детьми </w:t>
      </w:r>
      <w:r w:rsidRPr="00F4443B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социальную роль изобразительного, декоративно-прикладного и народного искусства; </w:t>
      </w:r>
    </w:p>
    <w:p w:rsidR="00F4443B" w:rsidRPr="00F4443B" w:rsidRDefault="00F4443B" w:rsidP="00F4443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44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F4443B" w:rsidRPr="00F4443B" w:rsidRDefault="00F4443B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443B">
        <w:rPr>
          <w:rFonts w:ascii="Times New Roman" w:hAnsi="Times New Roman" w:cs="Times New Roman"/>
          <w:sz w:val="28"/>
          <w:szCs w:val="28"/>
          <w:lang w:eastAsia="ru-RU"/>
        </w:rPr>
        <w:t xml:space="preserve">привить интерес к работе с бисером и побудить желание совершенствования в данном направлении декоративно-прикладного творчества; </w:t>
      </w:r>
    </w:p>
    <w:p w:rsidR="00F4443B" w:rsidRPr="00F4443B" w:rsidRDefault="00F4443B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443B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образное восприятие окружающего пространства и эмоциональную отзывчивость к своим работам; </w:t>
      </w:r>
    </w:p>
    <w:p w:rsidR="00F4443B" w:rsidRPr="00F4443B" w:rsidRDefault="00F4443B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443B">
        <w:rPr>
          <w:rFonts w:ascii="Times New Roman" w:hAnsi="Times New Roman" w:cs="Times New Roman"/>
          <w:sz w:val="28"/>
          <w:szCs w:val="28"/>
          <w:lang w:eastAsia="ru-RU"/>
        </w:rPr>
        <w:t>воспитывать способность мыслить, сочинять, создавать необычные, оригинальные произведения декоративно-прикладного творчества на основе коллективного труда с учетом индивидуальных особенностей каждого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ребёнка</w:t>
      </w:r>
      <w:r w:rsidRPr="00F444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443B" w:rsidRPr="00F4443B" w:rsidRDefault="00F4443B" w:rsidP="00F4443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44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Программа способствует: </w:t>
      </w:r>
    </w:p>
    <w:p w:rsidR="00F4443B" w:rsidRPr="00F4443B" w:rsidRDefault="00F4443B" w:rsidP="00F4443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443B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повышению внутренней мотивации ребенка; </w:t>
      </w:r>
    </w:p>
    <w:p w:rsidR="00F4443B" w:rsidRPr="00F4443B" w:rsidRDefault="00F4443B" w:rsidP="00F4443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443B">
        <w:rPr>
          <w:rFonts w:ascii="Times New Roman" w:hAnsi="Times New Roman" w:cs="Times New Roman"/>
          <w:sz w:val="28"/>
          <w:szCs w:val="28"/>
          <w:lang w:eastAsia="ru-RU"/>
        </w:rPr>
        <w:t>появлению уверенности в своих силах, умению находить варианты решения при изготовлении изделий из бисера;</w:t>
      </w:r>
    </w:p>
    <w:p w:rsidR="00F4443B" w:rsidRPr="00F4443B" w:rsidRDefault="00F4443B" w:rsidP="00F4443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443B">
        <w:rPr>
          <w:rFonts w:ascii="Times New Roman" w:hAnsi="Times New Roman" w:cs="Times New Roman"/>
          <w:sz w:val="28"/>
          <w:szCs w:val="28"/>
          <w:lang w:eastAsia="ru-RU"/>
        </w:rPr>
        <w:t xml:space="preserve">возникает желание добиться планируемого результата; </w:t>
      </w:r>
    </w:p>
    <w:p w:rsidR="00F4443B" w:rsidRPr="00F4443B" w:rsidRDefault="00F4443B" w:rsidP="00F4443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443B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приобретается навык самостоятельной работы; </w:t>
      </w:r>
    </w:p>
    <w:p w:rsidR="00F4443B" w:rsidRPr="00F4443B" w:rsidRDefault="00F4443B" w:rsidP="00F4443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443B">
        <w:rPr>
          <w:rFonts w:ascii="Times New Roman" w:hAnsi="Times New Roman" w:cs="Times New Roman"/>
          <w:sz w:val="28"/>
          <w:szCs w:val="28"/>
          <w:lang w:eastAsia="ru-RU"/>
        </w:rPr>
        <w:t>развитию тонких движений пальцев рук;</w:t>
      </w:r>
    </w:p>
    <w:p w:rsidR="00F4443B" w:rsidRPr="00F4443B" w:rsidRDefault="00F4443B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443B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созданию творческой атмосферы в группе воспитанников на основе взаимопонимания и сотрудничества для выполнения коллективной работы; </w:t>
      </w:r>
    </w:p>
    <w:p w:rsidR="00F4443B" w:rsidRPr="00F4443B" w:rsidRDefault="00F4443B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443B">
        <w:rPr>
          <w:rFonts w:ascii="Times New Roman" w:hAnsi="Times New Roman" w:cs="Times New Roman"/>
          <w:sz w:val="28"/>
          <w:szCs w:val="28"/>
          <w:lang w:eastAsia="ru-RU"/>
        </w:rPr>
        <w:t>показу красоты и неповторимости изделий, выполненных из бисера;</w:t>
      </w:r>
    </w:p>
    <w:p w:rsidR="00F4443B" w:rsidRPr="00F4443B" w:rsidRDefault="00F4443B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443B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составлена на основе знаний возрастных, психолого-педагогических, физических особенностей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F4443B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возраста. Работа с </w:t>
      </w:r>
      <w:proofErr w:type="gramStart"/>
      <w:r w:rsidRPr="00F4443B">
        <w:rPr>
          <w:rFonts w:ascii="Times New Roman" w:hAnsi="Times New Roman" w:cs="Times New Roman"/>
          <w:sz w:val="28"/>
          <w:szCs w:val="28"/>
          <w:lang w:eastAsia="ru-RU"/>
        </w:rPr>
        <w:t>обучаемыми</w:t>
      </w:r>
      <w:proofErr w:type="gramEnd"/>
      <w:r w:rsidRPr="00F4443B">
        <w:rPr>
          <w:rFonts w:ascii="Times New Roman" w:hAnsi="Times New Roman" w:cs="Times New Roman"/>
          <w:sz w:val="28"/>
          <w:szCs w:val="28"/>
          <w:lang w:eastAsia="ru-RU"/>
        </w:rPr>
        <w:t xml:space="preserve"> строится на взаимосотрудничестве, на основе уважительного, искреннего, деликатного и тактичного отношения к личности ребенка. Важный аспект в обучении - индивидуальный подход, удовлетворяющий требованиям познавательной деятельности ребёнка. </w:t>
      </w:r>
    </w:p>
    <w:p w:rsidR="00F4443B" w:rsidRPr="00F4443B" w:rsidRDefault="00F4443B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443B">
        <w:rPr>
          <w:rFonts w:ascii="Times New Roman" w:hAnsi="Times New Roman" w:cs="Times New Roman"/>
          <w:sz w:val="28"/>
          <w:szCs w:val="28"/>
          <w:lang w:eastAsia="ru-RU"/>
        </w:rPr>
        <w:t>На занятиях бисероплетения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 </w:t>
      </w:r>
      <w:r w:rsidRPr="00F4443B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получают знания, умения и навыки в данной области, красотой, неповторимостью, с преимуществом изделий выполненных из бисера, а также приучаются к аккуратности, экономии материалов, точности исполнения конкретного изделия. Особое внимание уделяется технике безопасности при работе с ножницами и проволокой, нитками, иголкой. Изложение учебного материала имеет ту эмоционально-логическую последовательность, которая неизбежно приведет детей к высшей точке удивления и переживания; самоопределения и самоутверждения в коллективе и жизни в целом.</w:t>
      </w:r>
    </w:p>
    <w:p w:rsidR="00F4443B" w:rsidRPr="00F4443B" w:rsidRDefault="00F4443B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443B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F4443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первом этапе </w:t>
      </w:r>
      <w:r w:rsidRPr="00F4443B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 </w:t>
      </w:r>
      <w:r w:rsidRPr="00F4443B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получают элементарные навыки работы с бисером, овладевают способами плетения (петельный, параллельный, игольчатый). Дети учатся низать бисер на проволоку. </w:t>
      </w:r>
    </w:p>
    <w:p w:rsidR="00F4443B" w:rsidRPr="00F4443B" w:rsidRDefault="00F4443B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44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Познакомив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детей </w:t>
      </w:r>
      <w:r w:rsidRPr="00F4443B">
        <w:rPr>
          <w:rFonts w:ascii="Times New Roman" w:hAnsi="Times New Roman" w:cs="Times New Roman"/>
          <w:sz w:val="28"/>
          <w:szCs w:val="28"/>
          <w:lang w:eastAsia="ru-RU"/>
        </w:rPr>
        <w:t xml:space="preserve">с увлекательным искусством бисероплетения, дав начальные знания предмета, педагог прививает интерес к дальнейшей работе с бисером, пробуждает желание совершенствоваться. </w:t>
      </w:r>
    </w:p>
    <w:p w:rsidR="00F4443B" w:rsidRPr="00F4443B" w:rsidRDefault="00F4443B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443B">
        <w:rPr>
          <w:rFonts w:ascii="Times New Roman" w:hAnsi="Times New Roman" w:cs="Times New Roman"/>
          <w:sz w:val="28"/>
          <w:szCs w:val="28"/>
          <w:lang w:eastAsia="ru-RU"/>
        </w:rPr>
        <w:t xml:space="preserve">Затем обучение учащихся закрепляют умения и навыки </w:t>
      </w:r>
      <w:proofErr w:type="gramStart"/>
      <w:r w:rsidRPr="00F4443B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F4443B">
        <w:rPr>
          <w:rFonts w:ascii="Times New Roman" w:hAnsi="Times New Roman" w:cs="Times New Roman"/>
          <w:sz w:val="28"/>
          <w:szCs w:val="28"/>
          <w:lang w:eastAsia="ru-RU"/>
        </w:rPr>
        <w:t xml:space="preserve"> с проволокой полученные на первом этапе обучения; продолжают овладевать более сложными приемами бисероплетения (ажурная сетка, ткачество, вышивка). Знакомятся со способами совмещения цветовой гаммы в изделиях. Именно на этом этапе проявляется творческая активность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детей </w:t>
      </w:r>
      <w:r w:rsidRPr="00F4443B">
        <w:rPr>
          <w:rFonts w:ascii="Times New Roman" w:hAnsi="Times New Roman" w:cs="Times New Roman"/>
          <w:sz w:val="28"/>
          <w:szCs w:val="28"/>
          <w:lang w:eastAsia="ru-RU"/>
        </w:rPr>
        <w:t xml:space="preserve">на занятиях, способность мыслить, сочинять, создавать необычные затейливые вещи на основе полученных ранее знаний. </w:t>
      </w:r>
    </w:p>
    <w:p w:rsidR="00F4443B" w:rsidRPr="00D31836" w:rsidRDefault="00F4443B" w:rsidP="00F4443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1836">
        <w:rPr>
          <w:rFonts w:ascii="Times New Roman" w:hAnsi="Times New Roman" w:cs="Times New Roman"/>
          <w:b/>
          <w:sz w:val="28"/>
          <w:szCs w:val="28"/>
          <w:lang w:eastAsia="ru-RU"/>
        </w:rPr>
        <w:t>Методика работы.</w:t>
      </w:r>
    </w:p>
    <w:p w:rsidR="00F4443B" w:rsidRPr="00F4443B" w:rsidRDefault="00F4443B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443B">
        <w:rPr>
          <w:rFonts w:ascii="Times New Roman" w:hAnsi="Times New Roman" w:cs="Times New Roman"/>
          <w:sz w:val="28"/>
          <w:szCs w:val="28"/>
          <w:lang w:eastAsia="ru-RU"/>
        </w:rPr>
        <w:t>Образовательная</w:t>
      </w:r>
      <w:r w:rsidR="00D31836">
        <w:rPr>
          <w:rFonts w:ascii="Times New Roman" w:hAnsi="Times New Roman" w:cs="Times New Roman"/>
          <w:sz w:val="28"/>
          <w:szCs w:val="28"/>
          <w:lang w:eastAsia="ru-RU"/>
        </w:rPr>
        <w:t xml:space="preserve"> двухгодичная </w:t>
      </w:r>
      <w:r w:rsidRPr="00F4443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"Бисероплетение" составлена с учетом требований современной педагогики и корректировалась в процессе работы в соответствии с интересами воспитанников старшего возраста. </w:t>
      </w:r>
    </w:p>
    <w:p w:rsidR="00F4443B" w:rsidRPr="00F4443B" w:rsidRDefault="00F4443B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31836">
        <w:rPr>
          <w:rFonts w:ascii="Times New Roman" w:hAnsi="Times New Roman" w:cs="Times New Roman"/>
          <w:b/>
          <w:sz w:val="28"/>
          <w:szCs w:val="28"/>
          <w:lang w:eastAsia="ru-RU"/>
        </w:rPr>
        <w:t>Основная задача</w:t>
      </w:r>
      <w:r w:rsidRPr="00F4443B">
        <w:rPr>
          <w:rFonts w:ascii="Times New Roman" w:hAnsi="Times New Roman" w:cs="Times New Roman"/>
          <w:sz w:val="28"/>
          <w:szCs w:val="28"/>
          <w:lang w:eastAsia="ru-RU"/>
        </w:rPr>
        <w:t xml:space="preserve"> - познакомить детей с увлекательным видом рукоделия, дать начальные знания предмета, привить интерес к бисероплетению, побудить желание далее совершенствоваться в этом направлении декоративно - прикладного творчества, расширить свой кругозор. </w:t>
      </w:r>
    </w:p>
    <w:p w:rsidR="00F4443B" w:rsidRPr="00F4443B" w:rsidRDefault="00F4443B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4443B">
        <w:rPr>
          <w:rFonts w:ascii="Times New Roman" w:hAnsi="Times New Roman" w:cs="Times New Roman"/>
          <w:sz w:val="28"/>
          <w:szCs w:val="28"/>
          <w:lang w:eastAsia="ru-RU"/>
        </w:rPr>
        <w:t xml:space="preserve">Формы проведения занятий разнообразны: вводное, традиционное, практическое, занятие ознакомления, усвоения, применения на практике, повторения, обобщения и контроля полученных знаний. </w:t>
      </w:r>
      <w:proofErr w:type="gramEnd"/>
    </w:p>
    <w:p w:rsidR="00F4443B" w:rsidRPr="00D31836" w:rsidRDefault="00F4443B" w:rsidP="00F4443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18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Воспитательная работа в коллективе. </w:t>
      </w:r>
    </w:p>
    <w:p w:rsidR="00F4443B" w:rsidRPr="00D31836" w:rsidRDefault="00F4443B" w:rsidP="00F4443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183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Индивидуальная работа</w:t>
      </w:r>
    </w:p>
    <w:p w:rsidR="00F4443B" w:rsidRPr="00F4443B" w:rsidRDefault="00F4443B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443B">
        <w:rPr>
          <w:rFonts w:ascii="Times New Roman" w:hAnsi="Times New Roman" w:cs="Times New Roman"/>
          <w:sz w:val="28"/>
          <w:szCs w:val="28"/>
          <w:lang w:eastAsia="ru-RU"/>
        </w:rPr>
        <w:t>На первых занятиях кружка провести анкетирование детей и родителей с целью изучения мотивов к деятельности в декоративн</w:t>
      </w:r>
      <w:proofErr w:type="gramStart"/>
      <w:r w:rsidRPr="00F4443B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4443B">
        <w:rPr>
          <w:rFonts w:ascii="Times New Roman" w:hAnsi="Times New Roman" w:cs="Times New Roman"/>
          <w:sz w:val="28"/>
          <w:szCs w:val="28"/>
          <w:lang w:eastAsia="ru-RU"/>
        </w:rPr>
        <w:t xml:space="preserve"> прикладном творчестве. </w:t>
      </w:r>
    </w:p>
    <w:p w:rsidR="00F4443B" w:rsidRPr="00F4443B" w:rsidRDefault="00F4443B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443B"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соответствующую работу с родителями, к концу года подготовить с этими детьми персональные выставки для итоговых выставок. </w:t>
      </w:r>
    </w:p>
    <w:p w:rsidR="00F4443B" w:rsidRPr="00F4443B" w:rsidRDefault="00F4443B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443B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Организовать в группе взаимопомощь в выполнении заданий. </w:t>
      </w:r>
    </w:p>
    <w:p w:rsidR="00F4443B" w:rsidRPr="00D31836" w:rsidRDefault="00F4443B" w:rsidP="00F4443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183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Культурно-массовая работа </w:t>
      </w:r>
    </w:p>
    <w:p w:rsidR="00F4443B" w:rsidRPr="00F4443B" w:rsidRDefault="00F4443B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443B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Принимать активное участие в выставках декоративно-прикладного творчества, ярмарках, тематических конкурсах, фестивалях. </w:t>
      </w:r>
    </w:p>
    <w:p w:rsidR="00F4443B" w:rsidRPr="00D31836" w:rsidRDefault="00F4443B" w:rsidP="00F4443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183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Воспитательная работа</w:t>
      </w:r>
    </w:p>
    <w:p w:rsidR="00F4443B" w:rsidRPr="00F4443B" w:rsidRDefault="00F4443B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443B">
        <w:rPr>
          <w:rFonts w:ascii="Times New Roman" w:hAnsi="Times New Roman" w:cs="Times New Roman"/>
          <w:sz w:val="28"/>
          <w:szCs w:val="28"/>
          <w:lang w:eastAsia="ru-RU"/>
        </w:rPr>
        <w:t xml:space="preserve">С начала учебного года проводить тематические беседы с детьми и родителями по перспективному плану, в начале и конце года Дни открытых дверей. Проводить консультации с детьми и родителями учебного и воспитательного характера, родительские собрания. </w:t>
      </w:r>
    </w:p>
    <w:p w:rsidR="00F4443B" w:rsidRPr="00F4443B" w:rsidRDefault="00F4443B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443B">
        <w:rPr>
          <w:rFonts w:ascii="Times New Roman" w:hAnsi="Times New Roman" w:cs="Times New Roman"/>
          <w:sz w:val="28"/>
          <w:szCs w:val="28"/>
          <w:lang w:eastAsia="ru-RU"/>
        </w:rPr>
        <w:t>Первый год обучения</w:t>
      </w:r>
    </w:p>
    <w:tbl>
      <w:tblPr>
        <w:tblW w:w="10740" w:type="dxa"/>
        <w:jc w:val="center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8"/>
        <w:gridCol w:w="6531"/>
        <w:gridCol w:w="1749"/>
        <w:gridCol w:w="1772"/>
      </w:tblGrid>
      <w:tr w:rsidR="00F4443B" w:rsidRPr="00F4443B" w:rsidTr="00F4443B">
        <w:trPr>
          <w:tblCellSpacing w:w="7" w:type="dxa"/>
          <w:jc w:val="center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F4443B" w:rsidRPr="00F4443B" w:rsidTr="00F4443B">
        <w:trPr>
          <w:tblCellSpacing w:w="7" w:type="dxa"/>
          <w:jc w:val="center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Вводное занятие «Знакомство с бисером» </w:t>
            </w: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443B" w:rsidRPr="00F4443B" w:rsidTr="00F4443B">
        <w:trPr>
          <w:tblCellSpacing w:w="7" w:type="dxa"/>
          <w:jc w:val="center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 в программу. Низание.</w:t>
            </w: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4443B" w:rsidRPr="00F4443B" w:rsidTr="00F4443B">
        <w:trPr>
          <w:tblCellSpacing w:w="7" w:type="dxa"/>
          <w:jc w:val="center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колечка «Незабудка»</w:t>
            </w: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4443B" w:rsidRPr="00F4443B" w:rsidTr="00F4443B">
        <w:trPr>
          <w:tblCellSpacing w:w="7" w:type="dxa"/>
          <w:jc w:val="center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D31836" w:rsidP="00D3183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брасл</w:t>
            </w:r>
            <w:r w:rsidR="00F4443B"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ета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Нежность</w:t>
            </w:r>
            <w:r w:rsidR="00F4443B"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4443B" w:rsidRPr="00F4443B" w:rsidTr="00F4443B">
        <w:trPr>
          <w:tblCellSpacing w:w="7" w:type="dxa"/>
          <w:jc w:val="center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D31836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колье «Нежность</w:t>
            </w:r>
            <w:r w:rsidR="00F4443B"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4443B" w:rsidRPr="00F4443B" w:rsidTr="00F4443B">
        <w:trPr>
          <w:tblCellSpacing w:w="7" w:type="dxa"/>
          <w:jc w:val="center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подарков к праздникам</w:t>
            </w: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4443B" w:rsidRPr="00F4443B" w:rsidTr="00F4443B">
        <w:trPr>
          <w:tblCellSpacing w:w="7" w:type="dxa"/>
          <w:jc w:val="center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"Знаков зодиака"</w:t>
            </w: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4443B" w:rsidRPr="00F4443B" w:rsidTr="00F4443B">
        <w:trPr>
          <w:tblCellSpacing w:w="7" w:type="dxa"/>
          <w:jc w:val="center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 ч.</w:t>
            </w: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 ч.</w:t>
            </w:r>
          </w:p>
        </w:tc>
      </w:tr>
    </w:tbl>
    <w:p w:rsidR="00F4443B" w:rsidRPr="00F4443B" w:rsidRDefault="00F4443B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443B" w:rsidRPr="00D31836" w:rsidRDefault="00F4443B" w:rsidP="00F4443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18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Программа второго года обучения </w:t>
      </w:r>
    </w:p>
    <w:p w:rsidR="00F4443B" w:rsidRPr="00F4443B" w:rsidRDefault="00F4443B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443B">
        <w:rPr>
          <w:rFonts w:ascii="Times New Roman" w:hAnsi="Times New Roman" w:cs="Times New Roman"/>
          <w:sz w:val="28"/>
          <w:szCs w:val="28"/>
          <w:lang w:eastAsia="ru-RU"/>
        </w:rPr>
        <w:t>Введение в программу. Подготовка к работе. Вводное занятие. Организация рабочего места. Техника безопасности при работе с бисером, проволокой, ножницами. Различные виды бисера, бусин, стекляруса, виды проволоки. Схемы. Практические работы. Тренировочные упражнения параллельного, петельного, игольчатого способа плетения. Оформление готовых изделий для выставки.</w:t>
      </w:r>
    </w:p>
    <w:p w:rsidR="00F4443B" w:rsidRPr="00F4443B" w:rsidRDefault="00F4443B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443B" w:rsidRPr="00F4443B" w:rsidRDefault="00F4443B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443B">
        <w:rPr>
          <w:rFonts w:ascii="Times New Roman" w:hAnsi="Times New Roman" w:cs="Times New Roman"/>
          <w:sz w:val="28"/>
          <w:szCs w:val="28"/>
          <w:lang w:eastAsia="ru-RU"/>
        </w:rPr>
        <w:t xml:space="preserve">Второй год обучения </w:t>
      </w:r>
    </w:p>
    <w:tbl>
      <w:tblPr>
        <w:tblW w:w="10740" w:type="dxa"/>
        <w:jc w:val="center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8"/>
        <w:gridCol w:w="6471"/>
        <w:gridCol w:w="1848"/>
        <w:gridCol w:w="1743"/>
      </w:tblGrid>
      <w:tr w:rsidR="00F4443B" w:rsidRPr="00F4443B" w:rsidTr="00F4443B">
        <w:trPr>
          <w:tblCellSpacing w:w="7" w:type="dxa"/>
          <w:jc w:val="center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F4443B" w:rsidRPr="00F4443B" w:rsidTr="00F4443B">
        <w:trPr>
          <w:tblCellSpacing w:w="7" w:type="dxa"/>
          <w:jc w:val="center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</w:tr>
      <w:tr w:rsidR="00F4443B" w:rsidRPr="00F4443B" w:rsidTr="00F4443B">
        <w:trPr>
          <w:tblCellSpacing w:w="7" w:type="dxa"/>
          <w:jc w:val="center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изделий "Обитатели моря"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4443B" w:rsidRPr="00F4443B" w:rsidTr="00F4443B">
        <w:trPr>
          <w:tblCellSpacing w:w="7" w:type="dxa"/>
          <w:jc w:val="center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знаков зодиака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4443B" w:rsidRPr="00F4443B" w:rsidTr="00F4443B">
        <w:trPr>
          <w:tblCellSpacing w:w="7" w:type="dxa"/>
          <w:jc w:val="center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цветов Нарциссы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4443B" w:rsidRPr="00F4443B" w:rsidTr="00F4443B">
        <w:trPr>
          <w:tblCellSpacing w:w="7" w:type="dxa"/>
          <w:jc w:val="center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подарков к праздникам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4443B" w:rsidRPr="00F4443B" w:rsidTr="00F4443B">
        <w:trPr>
          <w:tblCellSpacing w:w="7" w:type="dxa"/>
          <w:jc w:val="center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цветов Васильки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4443B" w:rsidRPr="00F4443B" w:rsidTr="00F4443B">
        <w:trPr>
          <w:tblCellSpacing w:w="7" w:type="dxa"/>
          <w:jc w:val="center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цветов Лилии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4443B" w:rsidRPr="00F4443B" w:rsidTr="00F4443B">
        <w:trPr>
          <w:tblCellSpacing w:w="7" w:type="dxa"/>
          <w:jc w:val="center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цветов Георгины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4443B" w:rsidRPr="00F4443B" w:rsidTr="00F4443B">
        <w:trPr>
          <w:tblCellSpacing w:w="7" w:type="dxa"/>
          <w:jc w:val="center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ч</w:t>
            </w: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ч</w:t>
            </w:r>
          </w:p>
        </w:tc>
      </w:tr>
    </w:tbl>
    <w:p w:rsidR="00D31836" w:rsidRDefault="00D31836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1836" w:rsidRDefault="00D31836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1836" w:rsidRDefault="00D31836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1836" w:rsidRDefault="00D31836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1836" w:rsidRDefault="00D31836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443B" w:rsidRPr="00D31836" w:rsidRDefault="00F4443B" w:rsidP="00F4443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183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Методика работы по курсу "Бисероплетение"</w:t>
      </w:r>
    </w:p>
    <w:p w:rsidR="00F4443B" w:rsidRPr="00F4443B" w:rsidRDefault="00F4443B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443B">
        <w:rPr>
          <w:rFonts w:ascii="Times New Roman" w:hAnsi="Times New Roman" w:cs="Times New Roman"/>
          <w:sz w:val="28"/>
          <w:szCs w:val="28"/>
          <w:lang w:eastAsia="ru-RU"/>
        </w:rPr>
        <w:t>Прежде чем приступить к изготовлению изделий из бисера, внимательно ознакомьтесь с техникой плетения и сделайте пробный образец. Желательно использовать указанный размер бисера.</w:t>
      </w:r>
    </w:p>
    <w:p w:rsidR="00F4443B" w:rsidRPr="00D31836" w:rsidRDefault="00F4443B" w:rsidP="00F4443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18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Параллельное плетение</w:t>
      </w:r>
    </w:p>
    <w:p w:rsidR="00F4443B" w:rsidRPr="00F4443B" w:rsidRDefault="00F4443B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443B">
        <w:rPr>
          <w:rFonts w:ascii="Times New Roman" w:hAnsi="Times New Roman" w:cs="Times New Roman"/>
          <w:sz w:val="28"/>
          <w:szCs w:val="28"/>
          <w:lang w:eastAsia="ru-RU"/>
        </w:rPr>
        <w:t>Параллельное плетение применяется при плетении цветов (листьев, чашелистиков, лепестков). Изготовление сказок (голова, туловище, руки, ноги), мебели, украшений.</w:t>
      </w:r>
    </w:p>
    <w:p w:rsidR="00F4443B" w:rsidRPr="00D31836" w:rsidRDefault="00F4443B" w:rsidP="00F4443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18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Петельное плетение</w:t>
      </w:r>
    </w:p>
    <w:p w:rsidR="00F4443B" w:rsidRPr="00F4443B" w:rsidRDefault="00F4443B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443B">
        <w:rPr>
          <w:rFonts w:ascii="Times New Roman" w:hAnsi="Times New Roman" w:cs="Times New Roman"/>
          <w:sz w:val="28"/>
          <w:szCs w:val="28"/>
          <w:lang w:eastAsia="ru-RU"/>
        </w:rPr>
        <w:t> Петельное плетение применяется при плетении подвесок, завязок, лепестков, листьев, цветов.</w:t>
      </w:r>
    </w:p>
    <w:p w:rsidR="00F4443B" w:rsidRPr="00D31836" w:rsidRDefault="00F4443B" w:rsidP="00F4443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18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Игольчатое плетение</w:t>
      </w:r>
    </w:p>
    <w:p w:rsidR="00F4443B" w:rsidRPr="00F4443B" w:rsidRDefault="00F4443B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443B">
        <w:rPr>
          <w:rFonts w:ascii="Times New Roman" w:hAnsi="Times New Roman" w:cs="Times New Roman"/>
          <w:sz w:val="28"/>
          <w:szCs w:val="28"/>
          <w:lang w:eastAsia="ru-RU"/>
        </w:rPr>
        <w:t>Игольчатый способ плетения применяется при плетении подвесок, украшений, цветов (листья, лепестки).</w:t>
      </w:r>
    </w:p>
    <w:p w:rsidR="00F4443B" w:rsidRPr="00F4443B" w:rsidRDefault="00F4443B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443B" w:rsidRPr="00D31836" w:rsidRDefault="00D31836" w:rsidP="00F4443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F4443B" w:rsidRPr="00D31836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Литература:</w:t>
      </w:r>
    </w:p>
    <w:tbl>
      <w:tblPr>
        <w:tblW w:w="106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9"/>
        <w:gridCol w:w="10111"/>
      </w:tblGrid>
      <w:tr w:rsidR="00F4443B" w:rsidRPr="00F4443B" w:rsidTr="00D31836">
        <w:trPr>
          <w:tblCellSpacing w:w="0" w:type="dxa"/>
        </w:trPr>
        <w:tc>
          <w:tcPr>
            <w:tcW w:w="569" w:type="dxa"/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111" w:type="dxa"/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Сказочный мир бисера. Ткаченко Т.Б., Стародуб К.И. издательство "Феникс", 2004 г.</w:t>
            </w:r>
          </w:p>
        </w:tc>
      </w:tr>
      <w:tr w:rsidR="00F4443B" w:rsidRPr="00F4443B" w:rsidTr="00D31836">
        <w:trPr>
          <w:tblCellSpacing w:w="0" w:type="dxa"/>
        </w:trPr>
        <w:tc>
          <w:tcPr>
            <w:tcW w:w="569" w:type="dxa"/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111" w:type="dxa"/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Бисер. Божко Л.А. издательство "Мартин" 2005 г.</w:t>
            </w:r>
          </w:p>
        </w:tc>
      </w:tr>
      <w:tr w:rsidR="00F4443B" w:rsidRPr="00F4443B" w:rsidTr="00D31836">
        <w:trPr>
          <w:tblCellSpacing w:w="0" w:type="dxa"/>
        </w:trPr>
        <w:tc>
          <w:tcPr>
            <w:tcW w:w="569" w:type="dxa"/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111" w:type="dxa"/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Бисер. Уроки мастерства. Божко Л.А. "Мартин" 2004 г.</w:t>
            </w:r>
          </w:p>
        </w:tc>
      </w:tr>
      <w:tr w:rsidR="00F4443B" w:rsidRPr="00F4443B" w:rsidTr="00D31836">
        <w:trPr>
          <w:tblCellSpacing w:w="0" w:type="dxa"/>
        </w:trPr>
        <w:tc>
          <w:tcPr>
            <w:tcW w:w="569" w:type="dxa"/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111" w:type="dxa"/>
            <w:hideMark/>
          </w:tcPr>
          <w:p w:rsidR="00D31836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Бисер. Гармония цветов. Котова И.Н., Котова А.С. Издательский дом "МиМ" </w:t>
            </w:r>
          </w:p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1997 г. </w:t>
            </w:r>
          </w:p>
        </w:tc>
      </w:tr>
      <w:tr w:rsidR="00F4443B" w:rsidRPr="00F4443B" w:rsidTr="00D31836">
        <w:trPr>
          <w:tblCellSpacing w:w="0" w:type="dxa"/>
        </w:trPr>
        <w:tc>
          <w:tcPr>
            <w:tcW w:w="569" w:type="dxa"/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111" w:type="dxa"/>
            <w:hideMark/>
          </w:tcPr>
          <w:p w:rsidR="00D31836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Бисер. Волшебная игла. Котова И.Н., Котова А.С. Издательский дом "МиМ" </w:t>
            </w:r>
          </w:p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1997 г. </w:t>
            </w:r>
          </w:p>
        </w:tc>
      </w:tr>
      <w:tr w:rsidR="00F4443B" w:rsidRPr="00F4443B" w:rsidTr="00D31836">
        <w:trPr>
          <w:tblCellSpacing w:w="0" w:type="dxa"/>
        </w:trPr>
        <w:tc>
          <w:tcPr>
            <w:tcW w:w="569" w:type="dxa"/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111" w:type="dxa"/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Бисер. Секреты мастерства. Котова И.Н., Котова А.С. Издательский дом "МиМ" 1997 г. </w:t>
            </w:r>
          </w:p>
        </w:tc>
      </w:tr>
      <w:tr w:rsidR="00F4443B" w:rsidRPr="00F4443B" w:rsidTr="00D31836">
        <w:trPr>
          <w:tblCellSpacing w:w="0" w:type="dxa"/>
        </w:trPr>
        <w:tc>
          <w:tcPr>
            <w:tcW w:w="569" w:type="dxa"/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111" w:type="dxa"/>
            <w:hideMark/>
          </w:tcPr>
          <w:p w:rsidR="00D31836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Азбука бисера. Соколова Ю.П., Пырерка Н.В. Издательский дом "Литера", </w:t>
            </w:r>
          </w:p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1999 г.</w:t>
            </w:r>
          </w:p>
        </w:tc>
      </w:tr>
      <w:tr w:rsidR="00F4443B" w:rsidRPr="00F4443B" w:rsidTr="00D31836">
        <w:trPr>
          <w:tblCellSpacing w:w="0" w:type="dxa"/>
        </w:trPr>
        <w:tc>
          <w:tcPr>
            <w:tcW w:w="569" w:type="dxa"/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111" w:type="dxa"/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 бисера. Крайнева И.Н. Издательский дом "Литера", 1999 г.</w:t>
            </w:r>
          </w:p>
        </w:tc>
      </w:tr>
      <w:tr w:rsidR="00F4443B" w:rsidRPr="00F4443B" w:rsidTr="00D31836">
        <w:trPr>
          <w:tblCellSpacing w:w="0" w:type="dxa"/>
        </w:trPr>
        <w:tc>
          <w:tcPr>
            <w:tcW w:w="569" w:type="dxa"/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111" w:type="dxa"/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Цветы из бисера. Федотова М.В., Валюх Г.М. Издательство "культура и традиции" 2004 г.</w:t>
            </w:r>
          </w:p>
        </w:tc>
      </w:tr>
      <w:tr w:rsidR="00F4443B" w:rsidRPr="00F4443B" w:rsidTr="00D31836">
        <w:trPr>
          <w:tblCellSpacing w:w="0" w:type="dxa"/>
        </w:trPr>
        <w:tc>
          <w:tcPr>
            <w:tcW w:w="569" w:type="dxa"/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0111" w:type="dxa"/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Фигуки из бисера. Мартынова Л. Издательство "культура и традиции" 2004 г. </w:t>
            </w:r>
          </w:p>
        </w:tc>
      </w:tr>
      <w:tr w:rsidR="00F4443B" w:rsidRPr="00F4443B" w:rsidTr="00D31836">
        <w:trPr>
          <w:tblCellSpacing w:w="0" w:type="dxa"/>
        </w:trPr>
        <w:tc>
          <w:tcPr>
            <w:tcW w:w="569" w:type="dxa"/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0111" w:type="dxa"/>
            <w:hideMark/>
          </w:tcPr>
          <w:p w:rsidR="00F4443B" w:rsidRPr="00F4443B" w:rsidRDefault="00F4443B" w:rsidP="00F44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Педагогика. Харламова И.Ф. "Гардарики" 1999 г.</w:t>
            </w:r>
          </w:p>
        </w:tc>
      </w:tr>
    </w:tbl>
    <w:p w:rsidR="00F4443B" w:rsidRPr="00F4443B" w:rsidRDefault="00F4443B" w:rsidP="00F44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443B" w:rsidRPr="00F4443B" w:rsidRDefault="00F4443B" w:rsidP="00F4443B">
      <w:pPr>
        <w:pStyle w:val="a5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F4443B" w:rsidRPr="00F4443B" w:rsidRDefault="00F4443B" w:rsidP="00F4443B">
      <w:pPr>
        <w:pStyle w:val="a5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F4443B" w:rsidRDefault="00F4443B" w:rsidP="00A04B45">
      <w:pPr>
        <w:rPr>
          <w:b/>
          <w:color w:val="0070C0"/>
          <w:sz w:val="40"/>
          <w:szCs w:val="40"/>
          <w:lang w:eastAsia="ru-RU"/>
        </w:rPr>
      </w:pPr>
    </w:p>
    <w:sectPr w:rsidR="00F4443B" w:rsidSect="0021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417F"/>
    <w:multiLevelType w:val="multilevel"/>
    <w:tmpl w:val="E76C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672B0"/>
    <w:multiLevelType w:val="multilevel"/>
    <w:tmpl w:val="281A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74285"/>
    <w:multiLevelType w:val="multilevel"/>
    <w:tmpl w:val="54B0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273D4"/>
    <w:multiLevelType w:val="multilevel"/>
    <w:tmpl w:val="D4C4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13724"/>
    <w:multiLevelType w:val="hybridMultilevel"/>
    <w:tmpl w:val="59FEE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A3D84"/>
    <w:multiLevelType w:val="hybridMultilevel"/>
    <w:tmpl w:val="F862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85917"/>
    <w:multiLevelType w:val="hybridMultilevel"/>
    <w:tmpl w:val="11CC0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72A31"/>
    <w:multiLevelType w:val="hybridMultilevel"/>
    <w:tmpl w:val="906ABC00"/>
    <w:lvl w:ilvl="0" w:tplc="02FE1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EB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02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25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01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A6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A8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01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E8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9A82348"/>
    <w:multiLevelType w:val="multilevel"/>
    <w:tmpl w:val="A70C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8C3AED"/>
    <w:multiLevelType w:val="multilevel"/>
    <w:tmpl w:val="BB62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AF24BE"/>
    <w:multiLevelType w:val="multilevel"/>
    <w:tmpl w:val="A5A0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FAA"/>
    <w:rsid w:val="00007235"/>
    <w:rsid w:val="000250B8"/>
    <w:rsid w:val="000A5397"/>
    <w:rsid w:val="0011273A"/>
    <w:rsid w:val="00210A28"/>
    <w:rsid w:val="00224FAA"/>
    <w:rsid w:val="00245F29"/>
    <w:rsid w:val="003D3FB3"/>
    <w:rsid w:val="003F72F7"/>
    <w:rsid w:val="004A3206"/>
    <w:rsid w:val="00521A44"/>
    <w:rsid w:val="00530925"/>
    <w:rsid w:val="006C5A7D"/>
    <w:rsid w:val="008A2172"/>
    <w:rsid w:val="008C5D89"/>
    <w:rsid w:val="00977CAF"/>
    <w:rsid w:val="00992D92"/>
    <w:rsid w:val="009E5C95"/>
    <w:rsid w:val="00A04B45"/>
    <w:rsid w:val="00A46064"/>
    <w:rsid w:val="00A54AB5"/>
    <w:rsid w:val="00A8182D"/>
    <w:rsid w:val="00AA740C"/>
    <w:rsid w:val="00AD3909"/>
    <w:rsid w:val="00B021D3"/>
    <w:rsid w:val="00B345C4"/>
    <w:rsid w:val="00BC79A9"/>
    <w:rsid w:val="00C300F0"/>
    <w:rsid w:val="00CF4D4D"/>
    <w:rsid w:val="00D31836"/>
    <w:rsid w:val="00EC3BA6"/>
    <w:rsid w:val="00F4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28"/>
  </w:style>
  <w:style w:type="paragraph" w:styleId="1">
    <w:name w:val="heading 1"/>
    <w:basedOn w:val="a"/>
    <w:next w:val="a"/>
    <w:link w:val="10"/>
    <w:uiPriority w:val="9"/>
    <w:qFormat/>
    <w:rsid w:val="008C5D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4FAA"/>
    <w:rPr>
      <w:b/>
      <w:bCs/>
    </w:rPr>
  </w:style>
  <w:style w:type="paragraph" w:styleId="a4">
    <w:name w:val="Normal (Web)"/>
    <w:basedOn w:val="a"/>
    <w:uiPriority w:val="99"/>
    <w:unhideWhenUsed/>
    <w:rsid w:val="00224F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5C95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A04B45"/>
    <w:rPr>
      <w:color w:val="0000FF"/>
      <w:u w:val="single"/>
    </w:rPr>
  </w:style>
  <w:style w:type="paragraph" w:customStyle="1" w:styleId="a7">
    <w:name w:val="Стиль"/>
    <w:rsid w:val="00A04B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04B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B45"/>
    <w:rPr>
      <w:rFonts w:ascii="Tahoma" w:hAnsi="Tahoma" w:cs="Tahoma"/>
      <w:sz w:val="16"/>
      <w:szCs w:val="16"/>
    </w:rPr>
  </w:style>
  <w:style w:type="character" w:styleId="ab">
    <w:name w:val="Subtle Emphasis"/>
    <w:basedOn w:val="a0"/>
    <w:uiPriority w:val="19"/>
    <w:qFormat/>
    <w:rsid w:val="000A5397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0A53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0A53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0A53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A53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C5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5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3539-3251-4CB0-9A40-2B34A71D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АНТОХА</cp:lastModifiedBy>
  <cp:revision>11</cp:revision>
  <cp:lastPrinted>2011-04-10T04:17:00Z</cp:lastPrinted>
  <dcterms:created xsi:type="dcterms:W3CDTF">2011-03-26T08:45:00Z</dcterms:created>
  <dcterms:modified xsi:type="dcterms:W3CDTF">2011-04-10T04:18:00Z</dcterms:modified>
</cp:coreProperties>
</file>