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7C" w:rsidRDefault="00450BF5" w:rsidP="00C36B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ТВОРЧЕСТВА У ДЕТЕЙ ДОШКОЛЬНОГО ВОЗРАСТА В КОНСТРУИРОВАНИИ ИЗ СТРОИТЕЛЬНОГО МАТЕРИАЛА</w:t>
      </w:r>
    </w:p>
    <w:p w:rsidR="00C36B4C" w:rsidRDefault="00C36B4C" w:rsidP="00C36B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Иващенко С.Б.</w:t>
      </w:r>
    </w:p>
    <w:p w:rsidR="00C36B4C" w:rsidRPr="000918A8" w:rsidRDefault="00C36B4C" w:rsidP="00C36B4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918A8">
        <w:rPr>
          <w:rFonts w:ascii="Times New Roman" w:hAnsi="Times New Roman"/>
          <w:i/>
          <w:sz w:val="28"/>
          <w:szCs w:val="28"/>
        </w:rPr>
        <w:t>Автономная некоммерческая организация «Планета детства «Лада» детский сад № 67 «Радость», г.Тольятти</w:t>
      </w:r>
    </w:p>
    <w:p w:rsidR="00C36B4C" w:rsidRPr="000918A8" w:rsidRDefault="00C36B4C" w:rsidP="00C36B4C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6B4C" w:rsidRDefault="00C36B4C" w:rsidP="00C36B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F5" w:rsidRDefault="00450BF5" w:rsidP="00C36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F5">
        <w:rPr>
          <w:rFonts w:ascii="Times New Roman" w:hAnsi="Times New Roman" w:cs="Times New Roman"/>
          <w:sz w:val="28"/>
          <w:szCs w:val="28"/>
        </w:rPr>
        <w:t>В исследованиях Н.А. Ветлугиной</w:t>
      </w:r>
      <w:r>
        <w:rPr>
          <w:rFonts w:ascii="Times New Roman" w:hAnsi="Times New Roman" w:cs="Times New Roman"/>
          <w:sz w:val="28"/>
          <w:szCs w:val="28"/>
        </w:rPr>
        <w:t>, Е.А. Флериной, Н.П. Саккулиной, А.И. Савенкова, С.В. Руссо отмечается, что становление творчества нельзя оставлять воле случая. Творчество должно стать объектом целенаправленной, гуманистической, педагогической практики, особенно в раннем возрасте. Творчество нужно рассматривать как общую способность ребенка (в совокупности его знаний, умений, способов действий, желаний, стремлений).</w:t>
      </w:r>
      <w:r w:rsidR="00374453">
        <w:rPr>
          <w:rFonts w:ascii="Times New Roman" w:hAnsi="Times New Roman" w:cs="Times New Roman"/>
          <w:sz w:val="28"/>
          <w:szCs w:val="28"/>
        </w:rPr>
        <w:t xml:space="preserve"> А.Н. Давидчук определяет детское творчество, как деятельность, в процессе которой создается нечто новое для самого ребенка.</w:t>
      </w:r>
    </w:p>
    <w:p w:rsidR="00374453" w:rsidRDefault="00374453" w:rsidP="00C36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же особенности развития творческих способностей ребенка на занятиях по конструированию из строительного материала</w:t>
      </w:r>
      <w:r w:rsidR="00BC6B04">
        <w:rPr>
          <w:rFonts w:ascii="Times New Roman" w:hAnsi="Times New Roman" w:cs="Times New Roman"/>
          <w:sz w:val="28"/>
          <w:szCs w:val="28"/>
        </w:rPr>
        <w:t xml:space="preserve">? В исследованиях ученых детская конструктивная деятельность рассматривается больше, чем технический предмет, связанный с точными науками. На наш взгляд, попытка рассмотреть конструирование, с точки зрения развития детского творчества, достаточно актуальна, так как вносит в систему сложившихся занятий новые элементы, повышает интерес ребенка к занятиям конструированием. Наблюдения за детьми показали, что строить из крупного строительного материала любит большинство детей, однако постройки достаточно примитивны. Сам процесс обучения детей работе со строительными элементами в трех проекциях вызывает </w:t>
      </w:r>
      <w:r w:rsidR="00173DAC">
        <w:rPr>
          <w:rFonts w:ascii="Times New Roman" w:hAnsi="Times New Roman" w:cs="Times New Roman"/>
          <w:sz w:val="28"/>
          <w:szCs w:val="28"/>
        </w:rPr>
        <w:t>достаточные затруднения, так как деятельность, в процессе которой получается та или иная постройка, требует от ребенка сложных пространственных ориентировок.</w:t>
      </w:r>
    </w:p>
    <w:p w:rsidR="00173DAC" w:rsidRDefault="00173DAC" w:rsidP="00C36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Целенаправленно развивать детское творчество возможно, если педагог ставит перед детьми серию постепенно усложняющихся технических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задач. Конструктивное творчество начинается с определения замысла, с умственного конструирования, которое потом, в процессе деятельности, проверяется, дополняется. Но восприятие окружающего мира у большинства детей поверхностно: схватываются, в основном, внешние стороны предметов, явлений, которые потом воспроизводятся в практической деятельности, экспериментируются. Развитие «детского экспериментирования» </w:t>
      </w:r>
      <w:r w:rsidR="001C33ED">
        <w:rPr>
          <w:rFonts w:ascii="Times New Roman" w:hAnsi="Times New Roman" w:cs="Times New Roman"/>
          <w:sz w:val="28"/>
          <w:szCs w:val="28"/>
        </w:rPr>
        <w:t>необходимо вести в двух направлениях: постоянно расширят на занятиях с детьми количество предметов с ярко выраженной многофункциональностью и представлять им возможность использовать самостоятельно обнаруженные свойства объектов в конструировании. Мы определили цели и задачи работы:</w:t>
      </w:r>
    </w:p>
    <w:p w:rsidR="001C33ED" w:rsidRDefault="001C33ED" w:rsidP="00C36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анализировать и планировать свою деятельность, моделировать и доводить начатую работу до конца.</w:t>
      </w:r>
    </w:p>
    <w:p w:rsidR="001C33ED" w:rsidRDefault="001C33ED" w:rsidP="00C36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свой оригинальный замысел и реализовать его, проявляя самостоятельность и выдумку.</w:t>
      </w:r>
    </w:p>
    <w:p w:rsidR="001C33ED" w:rsidRDefault="001C33ED" w:rsidP="00C36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находить варианты и способы решения задач, переносить функции одного предмета на другой.</w:t>
      </w:r>
    </w:p>
    <w:p w:rsidR="001C33ED" w:rsidRDefault="001C33ED" w:rsidP="00C36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 детях желание совершенствовать и преобразовывать конструкцию.</w:t>
      </w:r>
    </w:p>
    <w:p w:rsidR="001C33ED" w:rsidRDefault="001C33ED" w:rsidP="00C36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преодолевать трудности при достижении цели.</w:t>
      </w:r>
    </w:p>
    <w:p w:rsidR="001C33ED" w:rsidRDefault="001C33ED" w:rsidP="00C36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1A">
        <w:rPr>
          <w:rFonts w:ascii="Times New Roman" w:hAnsi="Times New Roman" w:cs="Times New Roman"/>
          <w:sz w:val="28"/>
          <w:szCs w:val="28"/>
        </w:rPr>
        <w:t>Определили условия организации внедрения новой педагогической технологии:</w:t>
      </w:r>
    </w:p>
    <w:p w:rsidR="006F151A" w:rsidRPr="005435A3" w:rsidRDefault="005435A3" w:rsidP="00C36B4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A3">
        <w:rPr>
          <w:rFonts w:ascii="Times New Roman" w:hAnsi="Times New Roman" w:cs="Times New Roman"/>
          <w:sz w:val="28"/>
          <w:szCs w:val="28"/>
        </w:rPr>
        <w:t>с</w:t>
      </w:r>
      <w:r w:rsidR="006F151A" w:rsidRPr="005435A3">
        <w:rPr>
          <w:rFonts w:ascii="Times New Roman" w:hAnsi="Times New Roman" w:cs="Times New Roman"/>
          <w:sz w:val="28"/>
          <w:szCs w:val="28"/>
        </w:rPr>
        <w:t>оздание среды (достаточное количество и разнообразие материала, удобное просторное рабочее место с покрытием, поглащающим шум, свобода самостоятельных действий;</w:t>
      </w:r>
    </w:p>
    <w:p w:rsidR="006F151A" w:rsidRPr="005435A3" w:rsidRDefault="005435A3" w:rsidP="00C36B4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A3">
        <w:rPr>
          <w:rFonts w:ascii="Times New Roman" w:hAnsi="Times New Roman" w:cs="Times New Roman"/>
          <w:sz w:val="28"/>
          <w:szCs w:val="28"/>
        </w:rPr>
        <w:t xml:space="preserve"> о</w:t>
      </w:r>
      <w:r w:rsidR="006F151A" w:rsidRPr="005435A3">
        <w:rPr>
          <w:rFonts w:ascii="Times New Roman" w:hAnsi="Times New Roman" w:cs="Times New Roman"/>
          <w:sz w:val="28"/>
          <w:szCs w:val="28"/>
        </w:rPr>
        <w:t>беспечение психологической безопасности (уважение ребенка взрослым) и психологической свободы (чувств и переживаний);</w:t>
      </w:r>
    </w:p>
    <w:p w:rsidR="006F151A" w:rsidRDefault="005435A3" w:rsidP="00C36B4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A3">
        <w:rPr>
          <w:rFonts w:ascii="Times New Roman" w:hAnsi="Times New Roman" w:cs="Times New Roman"/>
          <w:sz w:val="28"/>
          <w:szCs w:val="28"/>
        </w:rPr>
        <w:t>о</w:t>
      </w:r>
      <w:r w:rsidR="006F151A" w:rsidRPr="005435A3">
        <w:rPr>
          <w:rFonts w:ascii="Times New Roman" w:hAnsi="Times New Roman" w:cs="Times New Roman"/>
          <w:sz w:val="28"/>
          <w:szCs w:val="28"/>
        </w:rPr>
        <w:t xml:space="preserve">рганизация исследования поискового и творческого типа: поэтапное стимулирование посредством расширения способов самостоятельной деятельности; постепенное усложнение творческих задач; </w:t>
      </w:r>
      <w:r w:rsidRPr="005435A3">
        <w:rPr>
          <w:rFonts w:ascii="Times New Roman" w:hAnsi="Times New Roman" w:cs="Times New Roman"/>
          <w:sz w:val="28"/>
          <w:szCs w:val="28"/>
        </w:rPr>
        <w:t xml:space="preserve">применение детьми усвоенных знаний и умений в новых условиях; использование </w:t>
      </w:r>
      <w:r w:rsidRPr="005435A3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разнообразных видов конструирования (по схеме, образцу, иллюстрации, фото, по теме, по замыслу); поддержания интереса детей </w:t>
      </w:r>
      <w:r>
        <w:rPr>
          <w:rFonts w:ascii="Times New Roman" w:hAnsi="Times New Roman" w:cs="Times New Roman"/>
          <w:sz w:val="28"/>
          <w:szCs w:val="28"/>
        </w:rPr>
        <w:t>в создании нового с опо</w:t>
      </w:r>
      <w:r w:rsidRPr="005435A3">
        <w:rPr>
          <w:rFonts w:ascii="Times New Roman" w:hAnsi="Times New Roman" w:cs="Times New Roman"/>
          <w:sz w:val="28"/>
          <w:szCs w:val="28"/>
        </w:rPr>
        <w:t>рой на конструктивные возможности детей, их уровень развития и эмоциональную отзывчивость.</w:t>
      </w:r>
    </w:p>
    <w:p w:rsidR="005435A3" w:rsidRDefault="005435A3" w:rsidP="00C36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творчества начинается со второй младшей группы. Разработаны и включены в педагогический процесс тематические циклы занятий по развитию творческих способностей </w:t>
      </w:r>
      <w:r w:rsidR="00624D15">
        <w:rPr>
          <w:rFonts w:ascii="Times New Roman" w:hAnsi="Times New Roman" w:cs="Times New Roman"/>
          <w:sz w:val="28"/>
          <w:szCs w:val="28"/>
        </w:rPr>
        <w:t>дошкольников от 3 до 7 лет в конструктивной деятельности, дидактические игры и упражнения, способствующие развитию творческих способностей, подобран иллюстративный и фотоматериал, оформлен кабинет конструктивного творчества, обогащен конструктивный материал в группах.</w:t>
      </w:r>
    </w:p>
    <w:p w:rsidR="00624D15" w:rsidRPr="005435A3" w:rsidRDefault="00624D15" w:rsidP="00C36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Путь развивающего обучения тесно перекликается с путем творческой переработки впечатлений от окружающего мира. Поэтому в нашу работу включены задания, которые ставят воспитанника перед необходимостью самостоятельно комбинировать, импровизировать.</w:t>
      </w:r>
      <w:r w:rsidR="00971044">
        <w:rPr>
          <w:rFonts w:ascii="Times New Roman" w:hAnsi="Times New Roman" w:cs="Times New Roman"/>
          <w:sz w:val="28"/>
          <w:szCs w:val="28"/>
        </w:rPr>
        <w:t xml:space="preserve"> Эти задания стимулируют проявления творческих способностей ребенка при участии взрослого, который создает среду, условия, материал, настроение, индивидуальный подход, подбор оптимальных методических приемов. Каждый цикл занятий завершается творческой строительной игрой, в которой у детей проявляются полученные на занятиях знания и умения, воплощаются собственные замыслы, более осмысленно </w:t>
      </w:r>
      <w:r w:rsidR="005A6C1E">
        <w:rPr>
          <w:rFonts w:ascii="Times New Roman" w:hAnsi="Times New Roman" w:cs="Times New Roman"/>
          <w:sz w:val="28"/>
          <w:szCs w:val="28"/>
        </w:rPr>
        <w:t>воспринимается творческая задача, выявляется умение самостоятельно планировать свою работу, выбирать способы конструирования, преодолевать трудности при достижении цели.</w:t>
      </w:r>
    </w:p>
    <w:p w:rsidR="005435A3" w:rsidRPr="005435A3" w:rsidRDefault="005435A3" w:rsidP="00C36B4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5435A3" w:rsidRPr="005435A3" w:rsidRDefault="005435A3" w:rsidP="00C36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6F151A" w:rsidRDefault="006F151A" w:rsidP="005435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6F151A" w:rsidRDefault="006F151A" w:rsidP="005435A3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73DAC" w:rsidRDefault="00173DAC" w:rsidP="00173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53" w:rsidRPr="00450BF5" w:rsidRDefault="00374453" w:rsidP="00450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453" w:rsidRPr="00450BF5" w:rsidSect="00595B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EA0" w:rsidRDefault="001A6EA0" w:rsidP="00C36B4C">
      <w:pPr>
        <w:spacing w:after="0" w:line="240" w:lineRule="auto"/>
      </w:pPr>
      <w:r>
        <w:separator/>
      </w:r>
    </w:p>
  </w:endnote>
  <w:endnote w:type="continuationSeparator" w:id="1">
    <w:p w:rsidR="001A6EA0" w:rsidRDefault="001A6EA0" w:rsidP="00C3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4648"/>
      <w:docPartObj>
        <w:docPartGallery w:val="Page Numbers (Bottom of Page)"/>
        <w:docPartUnique/>
      </w:docPartObj>
    </w:sdtPr>
    <w:sdtContent>
      <w:p w:rsidR="00C36B4C" w:rsidRDefault="00C36B4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6B4C" w:rsidRDefault="00C36B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EA0" w:rsidRDefault="001A6EA0" w:rsidP="00C36B4C">
      <w:pPr>
        <w:spacing w:after="0" w:line="240" w:lineRule="auto"/>
      </w:pPr>
      <w:r>
        <w:separator/>
      </w:r>
    </w:p>
  </w:footnote>
  <w:footnote w:type="continuationSeparator" w:id="1">
    <w:p w:rsidR="001A6EA0" w:rsidRDefault="001A6EA0" w:rsidP="00C3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B78"/>
    <w:multiLevelType w:val="hybridMultilevel"/>
    <w:tmpl w:val="5B82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F7AC5"/>
    <w:multiLevelType w:val="hybridMultilevel"/>
    <w:tmpl w:val="64A8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72851"/>
    <w:multiLevelType w:val="hybridMultilevel"/>
    <w:tmpl w:val="36F4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A73EB"/>
    <w:multiLevelType w:val="hybridMultilevel"/>
    <w:tmpl w:val="B248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56611"/>
    <w:multiLevelType w:val="hybridMultilevel"/>
    <w:tmpl w:val="B26E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A67AE"/>
    <w:multiLevelType w:val="hybridMultilevel"/>
    <w:tmpl w:val="B9C65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BF5"/>
    <w:rsid w:val="00173DAC"/>
    <w:rsid w:val="001A6EA0"/>
    <w:rsid w:val="001C33ED"/>
    <w:rsid w:val="00334C7C"/>
    <w:rsid w:val="00374453"/>
    <w:rsid w:val="00450BF5"/>
    <w:rsid w:val="005435A3"/>
    <w:rsid w:val="00595BC1"/>
    <w:rsid w:val="005A6C1E"/>
    <w:rsid w:val="00624D15"/>
    <w:rsid w:val="006F151A"/>
    <w:rsid w:val="00971044"/>
    <w:rsid w:val="00BC6B04"/>
    <w:rsid w:val="00C3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B4C"/>
  </w:style>
  <w:style w:type="paragraph" w:styleId="a6">
    <w:name w:val="footer"/>
    <w:basedOn w:val="a"/>
    <w:link w:val="a7"/>
    <w:uiPriority w:val="99"/>
    <w:unhideWhenUsed/>
    <w:rsid w:val="00C3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4C"/>
  </w:style>
  <w:style w:type="paragraph" w:styleId="a8">
    <w:name w:val="Normal (Web)"/>
    <w:basedOn w:val="a"/>
    <w:uiPriority w:val="99"/>
    <w:rsid w:val="00C3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2013-01-28T15:22:00Z</dcterms:created>
  <dcterms:modified xsi:type="dcterms:W3CDTF">2013-01-29T06:28:00Z</dcterms:modified>
</cp:coreProperties>
</file>