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6A" w:rsidRDefault="0083206A" w:rsidP="008320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E4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(автор Т.Н. </w:t>
      </w:r>
      <w:proofErr w:type="spellStart"/>
      <w:r w:rsidRPr="00274DE4">
        <w:rPr>
          <w:rFonts w:ascii="Times New Roman" w:hAnsi="Times New Roman" w:cs="Times New Roman"/>
          <w:b/>
          <w:sz w:val="28"/>
          <w:szCs w:val="28"/>
        </w:rPr>
        <w:t>Вострухина</w:t>
      </w:r>
      <w:proofErr w:type="spellEnd"/>
      <w:r w:rsidRPr="00274DE4">
        <w:rPr>
          <w:rFonts w:ascii="Times New Roman" w:hAnsi="Times New Roman" w:cs="Times New Roman"/>
          <w:b/>
          <w:sz w:val="28"/>
          <w:szCs w:val="28"/>
        </w:rPr>
        <w:t>)</w:t>
      </w:r>
    </w:p>
    <w:p w:rsidR="0083206A" w:rsidRDefault="0083206A" w:rsidP="008320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06A" w:rsidRDefault="0083206A" w:rsidP="00832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Просим ответить на вопросы данной анкеты. Ваши ответы помогут организовать успешную адаптацию малышей, поступающих в детский сад, что-то изменить, на что-то посмотреть другими глазами.</w:t>
      </w:r>
    </w:p>
    <w:p w:rsidR="0083206A" w:rsidRDefault="0083206A" w:rsidP="00832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206A" w:rsidRDefault="0083206A" w:rsidP="008320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прошла адаптация ребенка к детскому саду: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1D">
        <w:rPr>
          <w:rFonts w:ascii="Times New Roman" w:hAnsi="Times New Roman" w:cs="Times New Roman"/>
          <w:sz w:val="28"/>
          <w:szCs w:val="28"/>
        </w:rPr>
        <w:t>а) реб</w:t>
      </w:r>
      <w:r>
        <w:rPr>
          <w:rFonts w:ascii="Times New Roman" w:hAnsi="Times New Roman" w:cs="Times New Roman"/>
          <w:sz w:val="28"/>
          <w:szCs w:val="28"/>
        </w:rPr>
        <w:t>енок адаптировался полностью;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ребенок утром не хочет идти в детский сад;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ребенок иногда не хочет идти в детский сад;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ребенок вечером изъявляет желание еще поиграть в детском саду.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6A" w:rsidRDefault="0083206A" w:rsidP="0083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Как протекала адаптация Вашего ребенка к детскому саду? Малыш шел в детский сад: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1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 плачем;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уговорами;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без эмоций;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удовольствием.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6A" w:rsidRPr="00653E81" w:rsidRDefault="0083206A" w:rsidP="0083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Что, по вашему мнению, повлияло на успешную адаптацию?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1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действия сотрудников детского сада;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совместные действия сотрудников и родителей;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действия родителей.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6A" w:rsidRDefault="0083206A" w:rsidP="0083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Каким было поведение Вашего ребенка после первых дней посещения детского сада: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1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отказывался от еды;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плохо засыпал;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был сильно угнетен;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впечатлений;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всем перечисленные выше факторы имели место.</w:t>
      </w:r>
    </w:p>
    <w:p w:rsidR="0083206A" w:rsidRDefault="0083206A" w:rsidP="0083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6A" w:rsidRDefault="0083206A" w:rsidP="0083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2B4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Как Вы думаете, каковы пути успешной адаптации к детскому саду? Что, на Ваш взгляд, нужно изменить? Что бы Вы хотели увидеть в детском саду?</w:t>
      </w:r>
    </w:p>
    <w:p w:rsidR="0083206A" w:rsidRPr="00C32B45" w:rsidRDefault="0083206A" w:rsidP="0083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ожел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06A" w:rsidRDefault="0083206A" w:rsidP="0083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06A" w:rsidRDefault="0083206A" w:rsidP="00832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ответы!</w:t>
      </w:r>
    </w:p>
    <w:p w:rsidR="004D0199" w:rsidRPr="0083206A" w:rsidRDefault="004D0199">
      <w:pPr>
        <w:rPr>
          <w:rFonts w:ascii="Times New Roman" w:hAnsi="Times New Roman" w:cs="Times New Roman"/>
          <w:sz w:val="24"/>
          <w:szCs w:val="24"/>
        </w:rPr>
      </w:pPr>
    </w:p>
    <w:sectPr w:rsidR="004D0199" w:rsidRPr="0083206A" w:rsidSect="004D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7A9C"/>
    <w:multiLevelType w:val="hybridMultilevel"/>
    <w:tmpl w:val="FCEC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06A"/>
    <w:rsid w:val="004D0199"/>
    <w:rsid w:val="0083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2013-08-01T07:28:00Z</dcterms:created>
  <dcterms:modified xsi:type="dcterms:W3CDTF">2013-08-01T07:28:00Z</dcterms:modified>
</cp:coreProperties>
</file>