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563"/>
      </w:tblGrid>
      <w:tr w:rsidR="00E27BDB" w:rsidTr="00E27BDB">
        <w:trPr>
          <w:trHeight w:val="15733"/>
        </w:trPr>
        <w:tc>
          <w:tcPr>
            <w:tcW w:w="10563" w:type="dxa"/>
          </w:tcPr>
          <w:p w:rsidR="00E27BDB" w:rsidRDefault="00E27BDB" w:rsidP="00E27BDB">
            <w:pPr>
              <w:jc w:val="center"/>
              <w:rPr>
                <w:rFonts w:ascii="Times New Roman" w:hAnsi="Times New Roman" w:cs="Times New Roman"/>
                <w:sz w:val="48"/>
                <w:szCs w:val="48"/>
              </w:rPr>
            </w:pPr>
          </w:p>
          <w:p w:rsidR="00E27BDB" w:rsidRP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Pr="00AE4B39" w:rsidRDefault="00E27BDB" w:rsidP="00E27BDB">
            <w:pPr>
              <w:jc w:val="center"/>
              <w:rPr>
                <w:rFonts w:ascii="Times New Roman" w:hAnsi="Times New Roman" w:cs="Times New Roman"/>
                <w:b/>
                <w:sz w:val="72"/>
                <w:szCs w:val="72"/>
              </w:rPr>
            </w:pPr>
            <w:r w:rsidRPr="00AE4B39">
              <w:rPr>
                <w:rFonts w:ascii="Times New Roman" w:hAnsi="Times New Roman" w:cs="Times New Roman"/>
                <w:b/>
                <w:sz w:val="72"/>
                <w:szCs w:val="72"/>
              </w:rPr>
              <w:t>Консультация на тему: «Учимся проектировать вместе или что такое детское проектирование»</w:t>
            </w:r>
          </w:p>
          <w:p w:rsidR="00E27BDB" w:rsidRDefault="00E27BDB" w:rsidP="00E27BDB">
            <w:pPr>
              <w:jc w:val="center"/>
              <w:rPr>
                <w:rFonts w:ascii="Times New Roman" w:hAnsi="Times New Roman" w:cs="Times New Roman"/>
                <w:sz w:val="48"/>
                <w:szCs w:val="48"/>
              </w:rPr>
            </w:pPr>
          </w:p>
          <w:p w:rsidR="00BC6CC9" w:rsidRDefault="00BC6CC9" w:rsidP="00E27BDB">
            <w:pPr>
              <w:jc w:val="center"/>
              <w:rPr>
                <w:rFonts w:ascii="Times New Roman" w:hAnsi="Times New Roman" w:cs="Times New Roman"/>
                <w:sz w:val="48"/>
                <w:szCs w:val="48"/>
              </w:rPr>
            </w:pPr>
          </w:p>
          <w:p w:rsidR="00E27BDB" w:rsidRDefault="00BC6CC9" w:rsidP="00BC6CC9">
            <w:pPr>
              <w:jc w:val="center"/>
              <w:rPr>
                <w:rFonts w:ascii="Times New Roman" w:hAnsi="Times New Roman" w:cs="Times New Roman"/>
                <w:sz w:val="48"/>
                <w:szCs w:val="48"/>
              </w:rPr>
            </w:pPr>
            <w:r>
              <w:rPr>
                <w:rFonts w:ascii="Times New Roman" w:hAnsi="Times New Roman" w:cs="Times New Roman"/>
                <w:sz w:val="48"/>
                <w:szCs w:val="48"/>
              </w:rPr>
              <w:t>Воспитателя МБДОУ «Детский сад №43»</w:t>
            </w:r>
          </w:p>
          <w:p w:rsidR="00BC6CC9" w:rsidRPr="00E27BDB" w:rsidRDefault="00BC6CC9" w:rsidP="00BC6CC9">
            <w:pPr>
              <w:jc w:val="center"/>
              <w:rPr>
                <w:rFonts w:ascii="Times New Roman" w:hAnsi="Times New Roman" w:cs="Times New Roman"/>
                <w:sz w:val="48"/>
                <w:szCs w:val="48"/>
              </w:rPr>
            </w:pPr>
            <w:r>
              <w:rPr>
                <w:rFonts w:ascii="Times New Roman" w:hAnsi="Times New Roman" w:cs="Times New Roman"/>
                <w:sz w:val="48"/>
                <w:szCs w:val="48"/>
              </w:rPr>
              <w:t>Карташовой Веры Александровны</w:t>
            </w:r>
          </w:p>
          <w:p w:rsidR="00E27BDB" w:rsidRP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E27BDB" w:rsidRDefault="00E27BDB" w:rsidP="00E27BDB">
            <w:pPr>
              <w:jc w:val="center"/>
              <w:rPr>
                <w:rFonts w:ascii="Times New Roman" w:hAnsi="Times New Roman" w:cs="Times New Roman"/>
                <w:sz w:val="48"/>
                <w:szCs w:val="48"/>
              </w:rPr>
            </w:pPr>
          </w:p>
          <w:p w:rsidR="00E27BDB" w:rsidRDefault="00E27BDB" w:rsidP="00E27BDB">
            <w:pPr>
              <w:jc w:val="center"/>
              <w:rPr>
                <w:rFonts w:ascii="Times New Roman" w:hAnsi="Times New Roman" w:cs="Times New Roman"/>
                <w:sz w:val="48"/>
                <w:szCs w:val="48"/>
              </w:rPr>
            </w:pPr>
          </w:p>
          <w:p w:rsidR="00E27BDB" w:rsidRDefault="00E27BDB" w:rsidP="00E27BDB">
            <w:pPr>
              <w:jc w:val="center"/>
              <w:rPr>
                <w:rFonts w:ascii="Times New Roman" w:hAnsi="Times New Roman" w:cs="Times New Roman"/>
                <w:sz w:val="48"/>
                <w:szCs w:val="48"/>
              </w:rPr>
            </w:pPr>
          </w:p>
          <w:p w:rsidR="00E27BDB" w:rsidRDefault="00E27BDB" w:rsidP="00E27BDB">
            <w:pPr>
              <w:jc w:val="center"/>
              <w:rPr>
                <w:rFonts w:ascii="Times New Roman" w:hAnsi="Times New Roman" w:cs="Times New Roman"/>
                <w:sz w:val="48"/>
                <w:szCs w:val="48"/>
              </w:rPr>
            </w:pPr>
          </w:p>
          <w:p w:rsidR="00E27BDB" w:rsidRDefault="00E27BDB" w:rsidP="00E27BDB">
            <w:pPr>
              <w:jc w:val="center"/>
              <w:rPr>
                <w:rFonts w:ascii="Times New Roman" w:hAnsi="Times New Roman" w:cs="Times New Roman"/>
                <w:sz w:val="48"/>
                <w:szCs w:val="48"/>
              </w:rPr>
            </w:pPr>
          </w:p>
          <w:p w:rsidR="00E27BDB" w:rsidRDefault="00E27BDB" w:rsidP="00E27BDB">
            <w:pPr>
              <w:jc w:val="center"/>
              <w:rPr>
                <w:rFonts w:ascii="Times New Roman" w:hAnsi="Times New Roman" w:cs="Times New Roman"/>
                <w:sz w:val="48"/>
                <w:szCs w:val="48"/>
              </w:rPr>
            </w:pPr>
          </w:p>
          <w:p w:rsidR="00BC6CC9" w:rsidRDefault="00BC6CC9" w:rsidP="00E27BDB">
            <w:pPr>
              <w:jc w:val="center"/>
              <w:rPr>
                <w:rFonts w:ascii="Times New Roman" w:hAnsi="Times New Roman" w:cs="Times New Roman"/>
                <w:sz w:val="48"/>
                <w:szCs w:val="48"/>
              </w:rPr>
            </w:pPr>
          </w:p>
          <w:p w:rsidR="00BC6CC9" w:rsidRDefault="00BC6CC9" w:rsidP="00E27BDB">
            <w:pPr>
              <w:jc w:val="center"/>
              <w:rPr>
                <w:rFonts w:ascii="Times New Roman" w:hAnsi="Times New Roman" w:cs="Times New Roman"/>
                <w:sz w:val="48"/>
                <w:szCs w:val="48"/>
              </w:rPr>
            </w:pPr>
          </w:p>
          <w:p w:rsidR="00E27BDB" w:rsidRDefault="00E27BDB" w:rsidP="00E27BDB">
            <w:pPr>
              <w:jc w:val="center"/>
              <w:rPr>
                <w:rFonts w:ascii="Times New Roman" w:hAnsi="Times New Roman" w:cs="Times New Roman"/>
                <w:sz w:val="24"/>
                <w:szCs w:val="24"/>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С младенчества ребенок является первооткрывателем и исследователем окружающего мира: </w:t>
            </w:r>
            <w:r w:rsidR="002242B4" w:rsidRPr="002A6B74">
              <w:rPr>
                <w:rFonts w:ascii="Times New Roman" w:hAnsi="Times New Roman" w:cs="Times New Roman"/>
                <w:sz w:val="28"/>
                <w:szCs w:val="28"/>
              </w:rPr>
              <w:t xml:space="preserve">он </w:t>
            </w:r>
            <w:r w:rsidRPr="002A6B74">
              <w:rPr>
                <w:rFonts w:ascii="Times New Roman" w:hAnsi="Times New Roman" w:cs="Times New Roman"/>
                <w:sz w:val="28"/>
                <w:szCs w:val="28"/>
              </w:rPr>
              <w:t>тянется, берет, ощупывает, рассматривает, пробует на вкус и прочность, т.е. изучает. Для него все интересно, все впервые</w:t>
            </w:r>
            <w:r w:rsidR="002242B4" w:rsidRPr="002A6B74">
              <w:rPr>
                <w:rFonts w:ascii="Times New Roman" w:hAnsi="Times New Roman" w:cs="Times New Roman"/>
                <w:sz w:val="28"/>
                <w:szCs w:val="28"/>
              </w:rPr>
              <w:t xml:space="preserve">. </w:t>
            </w:r>
            <w:r w:rsidRPr="002A6B74">
              <w:rPr>
                <w:rFonts w:ascii="Times New Roman" w:hAnsi="Times New Roman" w:cs="Times New Roman"/>
                <w:sz w:val="28"/>
                <w:szCs w:val="28"/>
              </w:rPr>
              <w:t xml:space="preserve">Непередаваемы эмоциональные проявления ребенка: радость и трепет, удивления и восторг, переживания и разочарования, смех и слезы. Здесь к месту упомянуть Аристотеля, который считал, что познание начинается с удивления.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С пятилетнего возраста познавательная активность ребенка возрастает, его познавательные интересы распространяются на все и всех в его окружении. </w:t>
            </w:r>
            <w:r w:rsidR="002242B4" w:rsidRPr="002A6B74">
              <w:rPr>
                <w:rFonts w:ascii="Times New Roman" w:hAnsi="Times New Roman" w:cs="Times New Roman"/>
                <w:sz w:val="28"/>
                <w:szCs w:val="28"/>
              </w:rPr>
              <w:t>М</w:t>
            </w:r>
            <w:r w:rsidRPr="002A6B74">
              <w:rPr>
                <w:rFonts w:ascii="Times New Roman" w:hAnsi="Times New Roman" w:cs="Times New Roman"/>
                <w:sz w:val="28"/>
                <w:szCs w:val="28"/>
              </w:rPr>
              <w:t xml:space="preserve">алыш все чаще задает вопросы: Почему? Где? Зачем? Кто? Как? Вот где необходима мудрость, находчивость и терпение </w:t>
            </w:r>
            <w:r w:rsidR="002242B4" w:rsidRPr="002A6B74">
              <w:rPr>
                <w:rFonts w:ascii="Times New Roman" w:hAnsi="Times New Roman" w:cs="Times New Roman"/>
                <w:sz w:val="28"/>
                <w:szCs w:val="28"/>
              </w:rPr>
              <w:t>взрослых</w:t>
            </w:r>
            <w:r w:rsidRPr="002A6B74">
              <w:rPr>
                <w:rFonts w:ascii="Times New Roman" w:hAnsi="Times New Roman" w:cs="Times New Roman"/>
                <w:sz w:val="28"/>
                <w:szCs w:val="28"/>
              </w:rPr>
              <w:t xml:space="preserve">.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w:t>
            </w:r>
            <w:r w:rsidR="002242B4" w:rsidRPr="002A6B74">
              <w:rPr>
                <w:rFonts w:ascii="Times New Roman" w:hAnsi="Times New Roman" w:cs="Times New Roman"/>
                <w:sz w:val="28"/>
                <w:szCs w:val="28"/>
              </w:rPr>
              <w:t>К</w:t>
            </w:r>
            <w:r w:rsidRPr="002A6B74">
              <w:rPr>
                <w:rFonts w:ascii="Times New Roman" w:hAnsi="Times New Roman" w:cs="Times New Roman"/>
                <w:sz w:val="28"/>
                <w:szCs w:val="28"/>
              </w:rPr>
              <w:t xml:space="preserve">ак считают психологи наряду с репродуктивной деятельностью (действий по образцу), </w:t>
            </w:r>
            <w:r w:rsidR="00322F20" w:rsidRPr="002A6B74">
              <w:rPr>
                <w:rFonts w:ascii="Times New Roman" w:hAnsi="Times New Roman" w:cs="Times New Roman"/>
                <w:sz w:val="28"/>
                <w:szCs w:val="28"/>
              </w:rPr>
              <w:t xml:space="preserve">у детей </w:t>
            </w:r>
            <w:r w:rsidRPr="002A6B74">
              <w:rPr>
                <w:rFonts w:ascii="Times New Roman" w:hAnsi="Times New Roman" w:cs="Times New Roman"/>
                <w:sz w:val="28"/>
                <w:szCs w:val="28"/>
              </w:rPr>
              <w:t xml:space="preserve">возникает способность обнаруживать проблему, ставить задачу, планировать свои действия, оценивать свою умелость или неумелость и находить точное, а иногда и </w:t>
            </w:r>
            <w:r w:rsidR="00322F20" w:rsidRPr="002A6B74">
              <w:rPr>
                <w:rFonts w:ascii="Times New Roman" w:hAnsi="Times New Roman" w:cs="Times New Roman"/>
                <w:sz w:val="28"/>
                <w:szCs w:val="28"/>
              </w:rPr>
              <w:t xml:space="preserve">вполне </w:t>
            </w:r>
            <w:r w:rsidRPr="002A6B74">
              <w:rPr>
                <w:rFonts w:ascii="Times New Roman" w:hAnsi="Times New Roman" w:cs="Times New Roman"/>
                <w:sz w:val="28"/>
                <w:szCs w:val="28"/>
              </w:rPr>
              <w:t>нетривиальное решение. Важно отметить, что и творческое мышление лежит в зоне ближайшего развития детей дошкольного возраста</w:t>
            </w:r>
            <w:r w:rsidR="00322F20" w:rsidRPr="002A6B74">
              <w:rPr>
                <w:rFonts w:ascii="Times New Roman" w:hAnsi="Times New Roman" w:cs="Times New Roman"/>
                <w:sz w:val="28"/>
                <w:szCs w:val="28"/>
              </w:rPr>
              <w:t>.</w:t>
            </w:r>
            <w:r w:rsidRPr="002A6B74">
              <w:rPr>
                <w:rFonts w:ascii="Times New Roman" w:hAnsi="Times New Roman" w:cs="Times New Roman"/>
                <w:sz w:val="28"/>
                <w:szCs w:val="28"/>
              </w:rPr>
              <w:t xml:space="preserve"> При этом решение задач включает в себя и детское проектирование, в котором в качестве решения в</w:t>
            </w:r>
            <w:r w:rsidR="00322F20" w:rsidRPr="002A6B74">
              <w:rPr>
                <w:rFonts w:ascii="Times New Roman" w:hAnsi="Times New Roman" w:cs="Times New Roman"/>
                <w:sz w:val="28"/>
                <w:szCs w:val="28"/>
              </w:rPr>
              <w:t>водится</w:t>
            </w:r>
            <w:r w:rsidRPr="002A6B74">
              <w:rPr>
                <w:rFonts w:ascii="Times New Roman" w:hAnsi="Times New Roman" w:cs="Times New Roman"/>
                <w:sz w:val="28"/>
                <w:szCs w:val="28"/>
              </w:rPr>
              <w:t xml:space="preserve"> нов</w:t>
            </w:r>
            <w:r w:rsidR="00322F20" w:rsidRPr="002A6B74">
              <w:rPr>
                <w:rFonts w:ascii="Times New Roman" w:hAnsi="Times New Roman" w:cs="Times New Roman"/>
                <w:sz w:val="28"/>
                <w:szCs w:val="28"/>
              </w:rPr>
              <w:t>ая</w:t>
            </w:r>
            <w:r w:rsidRPr="002A6B74">
              <w:rPr>
                <w:rFonts w:ascii="Times New Roman" w:hAnsi="Times New Roman" w:cs="Times New Roman"/>
                <w:sz w:val="28"/>
                <w:szCs w:val="28"/>
              </w:rPr>
              <w:t xml:space="preserve"> норм</w:t>
            </w:r>
            <w:r w:rsidR="00322F20" w:rsidRPr="002A6B74">
              <w:rPr>
                <w:rFonts w:ascii="Times New Roman" w:hAnsi="Times New Roman" w:cs="Times New Roman"/>
                <w:sz w:val="28"/>
                <w:szCs w:val="28"/>
              </w:rPr>
              <w:t>а</w:t>
            </w:r>
            <w:r w:rsidRPr="002A6B74">
              <w:rPr>
                <w:rFonts w:ascii="Times New Roman" w:hAnsi="Times New Roman" w:cs="Times New Roman"/>
                <w:sz w:val="28"/>
                <w:szCs w:val="28"/>
              </w:rPr>
              <w:t xml:space="preserve">: именно в ходе такой работы с детьми </w:t>
            </w:r>
            <w:r w:rsidR="00322F20" w:rsidRPr="002A6B74">
              <w:rPr>
                <w:rFonts w:ascii="Times New Roman" w:hAnsi="Times New Roman" w:cs="Times New Roman"/>
                <w:sz w:val="28"/>
                <w:szCs w:val="28"/>
              </w:rPr>
              <w:t>формируется</w:t>
            </w:r>
            <w:r w:rsidRPr="002A6B74">
              <w:rPr>
                <w:rFonts w:ascii="Times New Roman" w:hAnsi="Times New Roman" w:cs="Times New Roman"/>
                <w:sz w:val="28"/>
                <w:szCs w:val="28"/>
              </w:rPr>
              <w:t xml:space="preserve"> способность ребенка оценивать результативность предпринятых действий, что является ростком рефлексии, </w:t>
            </w:r>
            <w:r w:rsidR="00322F20" w:rsidRPr="002A6B74">
              <w:rPr>
                <w:rFonts w:ascii="Times New Roman" w:hAnsi="Times New Roman" w:cs="Times New Roman"/>
                <w:sz w:val="28"/>
                <w:szCs w:val="28"/>
              </w:rPr>
              <w:t xml:space="preserve">т.е </w:t>
            </w:r>
            <w:r w:rsidRPr="002A6B74">
              <w:rPr>
                <w:rFonts w:ascii="Times New Roman" w:hAnsi="Times New Roman" w:cs="Times New Roman"/>
                <w:sz w:val="28"/>
                <w:szCs w:val="28"/>
              </w:rPr>
              <w:t xml:space="preserve"> готовит ребенка к учебн</w:t>
            </w:r>
            <w:r w:rsidR="00322F20" w:rsidRPr="002A6B74">
              <w:rPr>
                <w:rFonts w:ascii="Times New Roman" w:hAnsi="Times New Roman" w:cs="Times New Roman"/>
                <w:sz w:val="28"/>
                <w:szCs w:val="28"/>
              </w:rPr>
              <w:t xml:space="preserve">ой </w:t>
            </w:r>
            <w:r w:rsidRPr="002A6B74">
              <w:rPr>
                <w:rFonts w:ascii="Times New Roman" w:hAnsi="Times New Roman" w:cs="Times New Roman"/>
                <w:sz w:val="28"/>
                <w:szCs w:val="28"/>
              </w:rPr>
              <w:t>деятельност</w:t>
            </w:r>
            <w:r w:rsidR="00322F20" w:rsidRPr="002A6B74">
              <w:rPr>
                <w:rFonts w:ascii="Times New Roman" w:hAnsi="Times New Roman" w:cs="Times New Roman"/>
                <w:sz w:val="28"/>
                <w:szCs w:val="28"/>
              </w:rPr>
              <w:t>и</w:t>
            </w:r>
            <w:r w:rsidRPr="002A6B74">
              <w:rPr>
                <w:rFonts w:ascii="Times New Roman" w:hAnsi="Times New Roman" w:cs="Times New Roman"/>
                <w:sz w:val="28"/>
                <w:szCs w:val="28"/>
              </w:rPr>
              <w:t>.</w:t>
            </w:r>
          </w:p>
          <w:p w:rsidR="00537163" w:rsidRPr="00537163" w:rsidRDefault="00537163" w:rsidP="00AE4B39">
            <w:pPr>
              <w:ind w:left="142" w:right="141" w:firstLine="425"/>
              <w:jc w:val="both"/>
              <w:rPr>
                <w:rFonts w:ascii="Times New Roman" w:hAnsi="Times New Roman" w:cs="Times New Roman"/>
                <w:sz w:val="16"/>
                <w:szCs w:val="16"/>
              </w:rPr>
            </w:pPr>
          </w:p>
          <w:p w:rsidR="00322F20"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Так что же такое - «проектирование», о котором так много говорят в последнее время? </w:t>
            </w:r>
            <w:r w:rsidR="00322F20" w:rsidRPr="002A6B74">
              <w:rPr>
                <w:rFonts w:ascii="Times New Roman" w:hAnsi="Times New Roman" w:cs="Times New Roman"/>
                <w:sz w:val="28"/>
                <w:szCs w:val="28"/>
              </w:rPr>
              <w:t>С точки зрения</w:t>
            </w:r>
            <w:r w:rsidRPr="002A6B74">
              <w:rPr>
                <w:rFonts w:ascii="Times New Roman" w:hAnsi="Times New Roman" w:cs="Times New Roman"/>
                <w:sz w:val="28"/>
                <w:szCs w:val="28"/>
              </w:rPr>
              <w:t xml:space="preserve"> дошкольного образования</w:t>
            </w:r>
            <w:r w:rsidR="00322F20" w:rsidRPr="002A6B74">
              <w:rPr>
                <w:rFonts w:ascii="Times New Roman" w:hAnsi="Times New Roman" w:cs="Times New Roman"/>
                <w:sz w:val="28"/>
                <w:szCs w:val="28"/>
              </w:rPr>
              <w:t xml:space="preserve"> – </w:t>
            </w:r>
            <w:r w:rsidRPr="002A6B74">
              <w:rPr>
                <w:rFonts w:ascii="Times New Roman" w:hAnsi="Times New Roman" w:cs="Times New Roman"/>
                <w:sz w:val="28"/>
                <w:szCs w:val="28"/>
              </w:rPr>
              <w:t>это комплексная деятельность, участники которой автоматически осваивают новые понятия и представления о различных сферах жизни: производственных, личных, социально-политических. Другими словами это – разнообразная (интегрированная) деятельность по достижению определенной цели. Проектирование отличается от решения проблемы (теоретическое, мысленное проектирование) тем, что в результате его предполагается продукт проектной деятельности и его дальнейшее использование. Например, проведение семейного детского праздника, где в результате совместных (взрослых и детей) обсуждений</w:t>
            </w:r>
            <w:r w:rsidR="00322F20" w:rsidRPr="002A6B74">
              <w:rPr>
                <w:rFonts w:ascii="Times New Roman" w:hAnsi="Times New Roman" w:cs="Times New Roman"/>
                <w:sz w:val="28"/>
                <w:szCs w:val="28"/>
              </w:rPr>
              <w:t xml:space="preserve">: </w:t>
            </w:r>
            <w:r w:rsidRPr="002A6B74">
              <w:rPr>
                <w:rFonts w:ascii="Times New Roman" w:hAnsi="Times New Roman" w:cs="Times New Roman"/>
                <w:sz w:val="28"/>
                <w:szCs w:val="28"/>
              </w:rPr>
              <w:t xml:space="preserve"> </w:t>
            </w:r>
          </w:p>
          <w:p w:rsidR="00322F20" w:rsidRPr="002A6B74" w:rsidRDefault="00322F20" w:rsidP="00537163">
            <w:pPr>
              <w:ind w:left="567" w:right="141"/>
              <w:jc w:val="both"/>
              <w:rPr>
                <w:rFonts w:ascii="Times New Roman" w:hAnsi="Times New Roman" w:cs="Times New Roman"/>
                <w:sz w:val="28"/>
                <w:szCs w:val="28"/>
              </w:rPr>
            </w:pPr>
            <w:r w:rsidRPr="002A6B74">
              <w:rPr>
                <w:rFonts w:ascii="Times New Roman" w:hAnsi="Times New Roman" w:cs="Times New Roman"/>
                <w:sz w:val="28"/>
                <w:szCs w:val="28"/>
              </w:rPr>
              <w:t xml:space="preserve">- </w:t>
            </w:r>
            <w:r w:rsidR="00E27BDB" w:rsidRPr="002A6B74">
              <w:rPr>
                <w:rFonts w:ascii="Times New Roman" w:hAnsi="Times New Roman" w:cs="Times New Roman"/>
                <w:sz w:val="28"/>
                <w:szCs w:val="28"/>
              </w:rPr>
              <w:t>продумываются шаги по достижению цели</w:t>
            </w:r>
            <w:r w:rsidRPr="002A6B74">
              <w:rPr>
                <w:rFonts w:ascii="Times New Roman" w:hAnsi="Times New Roman" w:cs="Times New Roman"/>
                <w:sz w:val="28"/>
                <w:szCs w:val="28"/>
              </w:rPr>
              <w:t>;</w:t>
            </w:r>
          </w:p>
          <w:p w:rsidR="00322F20" w:rsidRPr="002A6B74" w:rsidRDefault="00322F20" w:rsidP="00537163">
            <w:pPr>
              <w:ind w:left="567" w:right="141"/>
              <w:jc w:val="both"/>
              <w:rPr>
                <w:rFonts w:ascii="Times New Roman" w:hAnsi="Times New Roman" w:cs="Times New Roman"/>
                <w:sz w:val="28"/>
                <w:szCs w:val="28"/>
              </w:rPr>
            </w:pPr>
            <w:r w:rsidRPr="002A6B74">
              <w:rPr>
                <w:rFonts w:ascii="Times New Roman" w:hAnsi="Times New Roman" w:cs="Times New Roman"/>
                <w:sz w:val="28"/>
                <w:szCs w:val="28"/>
              </w:rPr>
              <w:t>-</w:t>
            </w:r>
            <w:r w:rsidR="00E27BDB" w:rsidRPr="002A6B74">
              <w:rPr>
                <w:rFonts w:ascii="Times New Roman" w:hAnsi="Times New Roman" w:cs="Times New Roman"/>
                <w:sz w:val="28"/>
                <w:szCs w:val="28"/>
              </w:rPr>
              <w:t xml:space="preserve"> определяются сроки и состав участников и приглашенных; </w:t>
            </w:r>
          </w:p>
          <w:p w:rsidR="00537163" w:rsidRDefault="00322F20" w:rsidP="00537163">
            <w:pPr>
              <w:ind w:left="567" w:right="141"/>
              <w:jc w:val="both"/>
              <w:rPr>
                <w:rFonts w:ascii="Times New Roman" w:hAnsi="Times New Roman" w:cs="Times New Roman"/>
                <w:sz w:val="28"/>
                <w:szCs w:val="28"/>
              </w:rPr>
            </w:pPr>
            <w:r w:rsidRPr="002A6B74">
              <w:rPr>
                <w:rFonts w:ascii="Times New Roman" w:hAnsi="Times New Roman" w:cs="Times New Roman"/>
                <w:sz w:val="28"/>
                <w:szCs w:val="28"/>
              </w:rPr>
              <w:t xml:space="preserve">- </w:t>
            </w:r>
            <w:r w:rsidR="00E27BDB" w:rsidRPr="002A6B74">
              <w:rPr>
                <w:rFonts w:ascii="Times New Roman" w:hAnsi="Times New Roman" w:cs="Times New Roman"/>
                <w:sz w:val="28"/>
                <w:szCs w:val="28"/>
              </w:rPr>
              <w:t xml:space="preserve">намечается содержание (поиск информации) и фиксируется план-сценарий </w:t>
            </w:r>
            <w:r w:rsidR="00537163">
              <w:rPr>
                <w:rFonts w:ascii="Times New Roman" w:hAnsi="Times New Roman" w:cs="Times New Roman"/>
                <w:sz w:val="28"/>
                <w:szCs w:val="28"/>
              </w:rPr>
              <w:t xml:space="preserve">    </w:t>
            </w:r>
          </w:p>
          <w:p w:rsidR="00322F20" w:rsidRPr="002A6B74" w:rsidRDefault="00537163"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00E27BDB" w:rsidRPr="002A6B74">
              <w:rPr>
                <w:rFonts w:ascii="Times New Roman" w:hAnsi="Times New Roman" w:cs="Times New Roman"/>
                <w:sz w:val="28"/>
                <w:szCs w:val="28"/>
              </w:rPr>
              <w:t xml:space="preserve">проведения; </w:t>
            </w:r>
          </w:p>
          <w:p w:rsidR="00322F20" w:rsidRPr="002A6B74" w:rsidRDefault="00322F20" w:rsidP="00537163">
            <w:pPr>
              <w:ind w:left="567" w:right="141"/>
              <w:jc w:val="both"/>
              <w:rPr>
                <w:rFonts w:ascii="Times New Roman" w:hAnsi="Times New Roman" w:cs="Times New Roman"/>
                <w:sz w:val="28"/>
                <w:szCs w:val="28"/>
              </w:rPr>
            </w:pPr>
            <w:r w:rsidRPr="002A6B74">
              <w:rPr>
                <w:rFonts w:ascii="Times New Roman" w:hAnsi="Times New Roman" w:cs="Times New Roman"/>
                <w:sz w:val="28"/>
                <w:szCs w:val="28"/>
              </w:rPr>
              <w:t xml:space="preserve">- </w:t>
            </w:r>
            <w:r w:rsidR="00E27BDB" w:rsidRPr="002A6B74">
              <w:rPr>
                <w:rFonts w:ascii="Times New Roman" w:hAnsi="Times New Roman" w:cs="Times New Roman"/>
                <w:sz w:val="28"/>
                <w:szCs w:val="28"/>
              </w:rPr>
              <w:t xml:space="preserve">распределяются обязанности и роли каждого; </w:t>
            </w:r>
          </w:p>
          <w:p w:rsidR="002A6B74" w:rsidRDefault="00322F20" w:rsidP="00537163">
            <w:pPr>
              <w:ind w:left="567" w:right="141"/>
              <w:jc w:val="both"/>
              <w:rPr>
                <w:rFonts w:ascii="Times New Roman" w:hAnsi="Times New Roman" w:cs="Times New Roman"/>
                <w:sz w:val="28"/>
                <w:szCs w:val="28"/>
              </w:rPr>
            </w:pPr>
            <w:r w:rsidRPr="002A6B74">
              <w:rPr>
                <w:rFonts w:ascii="Times New Roman" w:hAnsi="Times New Roman" w:cs="Times New Roman"/>
                <w:sz w:val="28"/>
                <w:szCs w:val="28"/>
              </w:rPr>
              <w:t xml:space="preserve">- </w:t>
            </w:r>
            <w:r w:rsidR="00E27BDB" w:rsidRPr="002A6B74">
              <w:rPr>
                <w:rFonts w:ascii="Times New Roman" w:hAnsi="Times New Roman" w:cs="Times New Roman"/>
                <w:sz w:val="28"/>
                <w:szCs w:val="28"/>
              </w:rPr>
              <w:t>составляется список и приобретается все необходимое</w:t>
            </w:r>
            <w:r w:rsidR="002A6B74" w:rsidRPr="002A6B74">
              <w:rPr>
                <w:rFonts w:ascii="Times New Roman" w:hAnsi="Times New Roman" w:cs="Times New Roman"/>
                <w:sz w:val="28"/>
                <w:szCs w:val="28"/>
              </w:rPr>
              <w:t>.</w:t>
            </w:r>
          </w:p>
          <w:p w:rsidR="00537163" w:rsidRPr="00537163" w:rsidRDefault="00537163" w:rsidP="00537163">
            <w:pPr>
              <w:ind w:left="567" w:right="141"/>
              <w:jc w:val="both"/>
              <w:rPr>
                <w:rFonts w:ascii="Times New Roman" w:hAnsi="Times New Roman" w:cs="Times New Roman"/>
                <w:sz w:val="16"/>
                <w:szCs w:val="16"/>
              </w:rPr>
            </w:pPr>
          </w:p>
          <w:p w:rsidR="00E27BDB" w:rsidRDefault="002A6B74"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Э</w:t>
            </w:r>
            <w:r w:rsidR="00E27BDB" w:rsidRPr="002A6B74">
              <w:rPr>
                <w:rFonts w:ascii="Times New Roman" w:hAnsi="Times New Roman" w:cs="Times New Roman"/>
                <w:sz w:val="28"/>
                <w:szCs w:val="28"/>
              </w:rPr>
              <w:t xml:space="preserve">то так называемый подготовительный этап. Далее наступает этап реализации, когда </w:t>
            </w:r>
            <w:r w:rsidRPr="002A6B74">
              <w:rPr>
                <w:rFonts w:ascii="Times New Roman" w:hAnsi="Times New Roman" w:cs="Times New Roman"/>
                <w:sz w:val="28"/>
                <w:szCs w:val="28"/>
              </w:rPr>
              <w:t>планируются гости, кто что оформляет, разучивают, репетируют</w:t>
            </w:r>
            <w:r w:rsidR="00E27BDB" w:rsidRPr="002A6B74">
              <w:rPr>
                <w:rFonts w:ascii="Times New Roman" w:hAnsi="Times New Roman" w:cs="Times New Roman"/>
                <w:sz w:val="28"/>
                <w:szCs w:val="28"/>
              </w:rPr>
              <w:t xml:space="preserve"> и многое другое. Презентацией продукта совместной деятельности является сам детский праздник, после которого, останется много неизгладимых впечатлений от совместной деятельности и ощущений, что удалось лучше, а что не очень хорошо, и что надо сделать в следующий раз иначе, чтобы получилось отлично. </w:t>
            </w:r>
          </w:p>
          <w:p w:rsidR="00537163" w:rsidRPr="00537163" w:rsidRDefault="00537163" w:rsidP="00AE4B39">
            <w:pPr>
              <w:ind w:left="142" w:right="141" w:firstLine="425"/>
              <w:jc w:val="both"/>
              <w:rPr>
                <w:rFonts w:ascii="Times New Roman" w:hAnsi="Times New Roman" w:cs="Times New Roman"/>
                <w:sz w:val="16"/>
                <w:szCs w:val="16"/>
              </w:rPr>
            </w:pPr>
          </w:p>
          <w:p w:rsidR="00537163"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Количество участников проекта может изменяться, возраст их не ограничен, могут вноситься коррективы, каждый выполняет только то, что может и хочет </w:t>
            </w:r>
          </w:p>
          <w:p w:rsidR="00537163" w:rsidRDefault="00537163" w:rsidP="00AE4B39">
            <w:pPr>
              <w:ind w:left="142" w:right="141" w:firstLine="425"/>
              <w:jc w:val="both"/>
              <w:rPr>
                <w:rFonts w:ascii="Times New Roman" w:hAnsi="Times New Roman" w:cs="Times New Roman"/>
                <w:sz w:val="28"/>
                <w:szCs w:val="28"/>
              </w:rPr>
            </w:pPr>
          </w:p>
          <w:p w:rsidR="002A6B74" w:rsidRDefault="00E27BDB" w:rsidP="00537163">
            <w:pPr>
              <w:ind w:left="142" w:right="141"/>
              <w:jc w:val="both"/>
              <w:rPr>
                <w:rFonts w:ascii="Times New Roman" w:hAnsi="Times New Roman" w:cs="Times New Roman"/>
                <w:sz w:val="28"/>
                <w:szCs w:val="28"/>
              </w:rPr>
            </w:pPr>
            <w:r w:rsidRPr="002A6B74">
              <w:rPr>
                <w:rFonts w:ascii="Times New Roman" w:hAnsi="Times New Roman" w:cs="Times New Roman"/>
                <w:sz w:val="28"/>
                <w:szCs w:val="28"/>
              </w:rPr>
              <w:t xml:space="preserve">делать, взрослые не делают ничего такого, с чем дети могу справиться сами. </w:t>
            </w:r>
          </w:p>
          <w:p w:rsidR="00537163" w:rsidRPr="00537163" w:rsidRDefault="00537163" w:rsidP="00537163">
            <w:pPr>
              <w:ind w:left="142" w:right="141"/>
              <w:jc w:val="both"/>
              <w:rPr>
                <w:rFonts w:ascii="Times New Roman" w:hAnsi="Times New Roman" w:cs="Times New Roman"/>
                <w:sz w:val="16"/>
                <w:szCs w:val="16"/>
              </w:rPr>
            </w:pPr>
          </w:p>
          <w:p w:rsidR="00E27BDB" w:rsidRDefault="00E27BDB" w:rsidP="00537163">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По мнению прогрессивного педагога ХХ столетия, основоположника «педагогики делания» Джона Дьюи </w:t>
            </w:r>
            <w:r w:rsidR="002A6B74">
              <w:rPr>
                <w:rFonts w:ascii="Times New Roman" w:hAnsi="Times New Roman" w:cs="Times New Roman"/>
                <w:sz w:val="28"/>
                <w:szCs w:val="28"/>
              </w:rPr>
              <w:t>–</w:t>
            </w:r>
            <w:r w:rsidRPr="002A6B74">
              <w:rPr>
                <w:rFonts w:ascii="Times New Roman" w:hAnsi="Times New Roman" w:cs="Times New Roman"/>
                <w:sz w:val="28"/>
                <w:szCs w:val="28"/>
              </w:rPr>
              <w:t xml:space="preserve"> ребенок это солнце вокруг которого вращается все. </w:t>
            </w:r>
          </w:p>
          <w:p w:rsidR="00537163" w:rsidRPr="00537163" w:rsidRDefault="00537163" w:rsidP="00537163">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Одно из центральных понятий педагогики Дж. Дьюи — опыт, который, определяется как способность человека предвидеть результаты своей деятельности в интеллектуальной, нравственной и социальной сферах. Опыт немыслим без активности личности и всегда эмоционален, поэтому процесс развития ребенка возможен лишь как деятельность, которая формирует личный опыт. Формирование мышления такого типа, в основе которого лежит личный опыт, должно составлять главную цель воспитания и обучения.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Дж. Дьюи доказывал, что ребенок прочно усваивает лишь то, что познается через его самостоятельную деятельность и требует определенных познавательных и практических усилий, то, что ребенок умеет применять в жизни. </w:t>
            </w:r>
            <w:r w:rsidR="002A6B74">
              <w:rPr>
                <w:rFonts w:ascii="Times New Roman" w:hAnsi="Times New Roman" w:cs="Times New Roman"/>
                <w:sz w:val="28"/>
                <w:szCs w:val="28"/>
              </w:rPr>
              <w:t xml:space="preserve">Исследователь </w:t>
            </w:r>
            <w:r w:rsidRPr="002A6B74">
              <w:rPr>
                <w:rFonts w:ascii="Times New Roman" w:hAnsi="Times New Roman" w:cs="Times New Roman"/>
                <w:sz w:val="28"/>
                <w:szCs w:val="28"/>
              </w:rPr>
              <w:t xml:space="preserve"> считал, что в организации обучения следует исходить из четырех инстинктов ребенка: инстинкта делания, исследовательского, художественного и социального инстинктов. </w:t>
            </w:r>
            <w:r w:rsidR="002A6B74">
              <w:rPr>
                <w:rFonts w:ascii="Times New Roman" w:hAnsi="Times New Roman" w:cs="Times New Roman"/>
                <w:sz w:val="28"/>
                <w:szCs w:val="28"/>
              </w:rPr>
              <w:t>Р</w:t>
            </w:r>
            <w:r w:rsidRPr="002A6B74">
              <w:rPr>
                <w:rFonts w:ascii="Times New Roman" w:hAnsi="Times New Roman" w:cs="Times New Roman"/>
                <w:sz w:val="28"/>
                <w:szCs w:val="28"/>
              </w:rPr>
              <w:t xml:space="preserve">ебенок не должен «набиваться как гусь знаниями», а должен как в жизни «развивать инициативу, творчество, участие».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Ученик, философ и коллега Дж. Дьюи профессор У. Килпатрик под проектом подразумевает всякую деятельность детей, которая ими выбрана свободно и поэтому выполняется охотно, «от всего сердца». Ребенку может принести пользу только та деятельность, которая выполняется с большим увлечением. Поэтому достоинство всякого проекта определяется степенью заинтересованности, </w:t>
            </w:r>
            <w:r w:rsidR="002A6B74">
              <w:rPr>
                <w:rFonts w:ascii="Times New Roman" w:hAnsi="Times New Roman" w:cs="Times New Roman"/>
                <w:sz w:val="28"/>
                <w:szCs w:val="28"/>
              </w:rPr>
              <w:t>степенью сердечного увлечения ре</w:t>
            </w:r>
            <w:r w:rsidRPr="002A6B74">
              <w:rPr>
                <w:rFonts w:ascii="Times New Roman" w:hAnsi="Times New Roman" w:cs="Times New Roman"/>
                <w:sz w:val="28"/>
                <w:szCs w:val="28"/>
              </w:rPr>
              <w:t xml:space="preserve">бенка при выполнении поставленной цели.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w:t>
            </w:r>
            <w:r w:rsidR="002A6B74">
              <w:rPr>
                <w:rFonts w:ascii="Times New Roman" w:hAnsi="Times New Roman" w:cs="Times New Roman"/>
                <w:sz w:val="28"/>
                <w:szCs w:val="28"/>
              </w:rPr>
              <w:t xml:space="preserve">Килпатрик </w:t>
            </w:r>
            <w:r w:rsidRPr="002A6B74">
              <w:rPr>
                <w:rFonts w:ascii="Times New Roman" w:hAnsi="Times New Roman" w:cs="Times New Roman"/>
                <w:sz w:val="28"/>
                <w:szCs w:val="28"/>
              </w:rPr>
              <w:t>утвержд</w:t>
            </w:r>
            <w:r w:rsidR="002A6B74">
              <w:rPr>
                <w:rFonts w:ascii="Times New Roman" w:hAnsi="Times New Roman" w:cs="Times New Roman"/>
                <w:sz w:val="28"/>
                <w:szCs w:val="28"/>
              </w:rPr>
              <w:t>ает</w:t>
            </w:r>
            <w:r w:rsidRPr="002A6B74">
              <w:rPr>
                <w:rFonts w:ascii="Times New Roman" w:hAnsi="Times New Roman" w:cs="Times New Roman"/>
                <w:sz w:val="28"/>
                <w:szCs w:val="28"/>
              </w:rPr>
              <w:t xml:space="preserve">, что в основе проектного обучения лежит решение проблемы, </w:t>
            </w:r>
            <w:r w:rsidR="002A6B74">
              <w:rPr>
                <w:rFonts w:ascii="Times New Roman" w:hAnsi="Times New Roman" w:cs="Times New Roman"/>
                <w:sz w:val="28"/>
                <w:szCs w:val="28"/>
              </w:rPr>
              <w:t>и лишь когда</w:t>
            </w:r>
            <w:r w:rsidRPr="002A6B74">
              <w:rPr>
                <w:rFonts w:ascii="Times New Roman" w:hAnsi="Times New Roman" w:cs="Times New Roman"/>
                <w:sz w:val="28"/>
                <w:szCs w:val="28"/>
              </w:rPr>
              <w:t xml:space="preserve"> ставится цель и есть стремление разрешить ее, проблема становится проектом.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Отечественный ученый педагог-психолог Н.Н.</w:t>
            </w:r>
            <w:r w:rsidR="002A6B74">
              <w:rPr>
                <w:rFonts w:ascii="Times New Roman" w:hAnsi="Times New Roman" w:cs="Times New Roman"/>
                <w:sz w:val="28"/>
                <w:szCs w:val="28"/>
              </w:rPr>
              <w:t xml:space="preserve"> </w:t>
            </w:r>
            <w:r w:rsidRPr="002A6B74">
              <w:rPr>
                <w:rFonts w:ascii="Times New Roman" w:hAnsi="Times New Roman" w:cs="Times New Roman"/>
                <w:sz w:val="28"/>
                <w:szCs w:val="28"/>
              </w:rPr>
              <w:t xml:space="preserve">Подъяков определил два типа детской активности: </w:t>
            </w:r>
            <w:r w:rsidRPr="002A6B74">
              <w:rPr>
                <w:rFonts w:ascii="Times New Roman" w:hAnsi="Times New Roman" w:cs="Times New Roman"/>
                <w:sz w:val="28"/>
                <w:szCs w:val="28"/>
                <w:u w:val="single"/>
              </w:rPr>
              <w:t>собственную</w:t>
            </w:r>
            <w:r w:rsidRPr="002A6B74">
              <w:rPr>
                <w:rFonts w:ascii="Times New Roman" w:hAnsi="Times New Roman" w:cs="Times New Roman"/>
                <w:sz w:val="28"/>
                <w:szCs w:val="28"/>
              </w:rPr>
              <w:t xml:space="preserve">, полностью определяемую самим малышом, вызванную его внутренним состоянием и </w:t>
            </w:r>
            <w:r w:rsidRPr="002A6B74">
              <w:rPr>
                <w:rFonts w:ascii="Times New Roman" w:hAnsi="Times New Roman" w:cs="Times New Roman"/>
                <w:sz w:val="28"/>
                <w:szCs w:val="28"/>
                <w:u w:val="single"/>
              </w:rPr>
              <w:t>стимулируемую взрослым</w:t>
            </w:r>
            <w:r w:rsidRPr="002A6B74">
              <w:rPr>
                <w:rFonts w:ascii="Times New Roman" w:hAnsi="Times New Roman" w:cs="Times New Roman"/>
                <w:sz w:val="28"/>
                <w:szCs w:val="28"/>
              </w:rPr>
              <w:t xml:space="preserve">. </w:t>
            </w:r>
          </w:p>
          <w:p w:rsidR="00537163" w:rsidRPr="00537163" w:rsidRDefault="00537163" w:rsidP="00AE4B39">
            <w:pPr>
              <w:ind w:left="142" w:right="141" w:firstLine="425"/>
              <w:jc w:val="both"/>
              <w:rPr>
                <w:rFonts w:ascii="Times New Roman" w:hAnsi="Times New Roman" w:cs="Times New Roman"/>
                <w:sz w:val="16"/>
                <w:szCs w:val="16"/>
              </w:rPr>
            </w:pPr>
          </w:p>
          <w:p w:rsidR="00E27BDB"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В проектировании очень важно соблюдать необходимый баланс между развитием стимулируемым действиями взрослого, и саморазвитием, обусловленным собственной активностью ребенка. Этот баланс строится на оптимальном соотношении ребенок </w:t>
            </w:r>
            <w:r w:rsidR="002A6B74">
              <w:rPr>
                <w:rFonts w:ascii="Times New Roman" w:hAnsi="Times New Roman" w:cs="Times New Roman"/>
                <w:sz w:val="28"/>
                <w:szCs w:val="28"/>
              </w:rPr>
              <w:t>–</w:t>
            </w:r>
            <w:r w:rsidRPr="002A6B74">
              <w:rPr>
                <w:rFonts w:ascii="Times New Roman" w:hAnsi="Times New Roman" w:cs="Times New Roman"/>
                <w:sz w:val="28"/>
                <w:szCs w:val="28"/>
              </w:rPr>
              <w:t xml:space="preserve"> взрослый или на соучастии в деятельности на партнерских правах. </w:t>
            </w:r>
          </w:p>
          <w:p w:rsidR="00537163" w:rsidRPr="00537163" w:rsidRDefault="00537163" w:rsidP="00AE4B39">
            <w:pPr>
              <w:ind w:left="142" w:right="141" w:firstLine="425"/>
              <w:jc w:val="both"/>
              <w:rPr>
                <w:rFonts w:ascii="Times New Roman" w:hAnsi="Times New Roman" w:cs="Times New Roman"/>
                <w:sz w:val="16"/>
                <w:szCs w:val="16"/>
              </w:rPr>
            </w:pP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Следуя принципам отечественных ученых и педагогов практиков, следует отметить, что детское проектирование может быть успешным если соблюдаются следующие условия: </w:t>
            </w: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 учет интересов ребенка, </w:t>
            </w: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 деятельность без принуждения «от всего сердца», </w:t>
            </w: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 тематика (проблема) из близкого окружения и адекватна возрасту, </w:t>
            </w: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 предоставление самостоятельности и поддержка детской инициативы, </w:t>
            </w: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 совместное со взрослым поэтапное достижение цели.</w:t>
            </w:r>
          </w:p>
          <w:p w:rsidR="00537163" w:rsidRPr="00537163" w:rsidRDefault="00537163" w:rsidP="00AE4B39">
            <w:pPr>
              <w:ind w:left="142" w:right="141" w:firstLine="425"/>
              <w:jc w:val="both"/>
              <w:rPr>
                <w:rFonts w:ascii="Times New Roman" w:hAnsi="Times New Roman" w:cs="Times New Roman"/>
                <w:sz w:val="16"/>
                <w:szCs w:val="16"/>
              </w:rPr>
            </w:pPr>
          </w:p>
          <w:p w:rsid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Ребенок еще мал и не может самостоятельно сформулировать проблему, в этом ему помогают </w:t>
            </w:r>
            <w:r w:rsidR="002A6B74">
              <w:rPr>
                <w:rFonts w:ascii="Times New Roman" w:hAnsi="Times New Roman" w:cs="Times New Roman"/>
                <w:sz w:val="28"/>
                <w:szCs w:val="28"/>
              </w:rPr>
              <w:t>взрослые</w:t>
            </w:r>
            <w:r w:rsidRPr="002A6B74">
              <w:rPr>
                <w:rFonts w:ascii="Times New Roman" w:hAnsi="Times New Roman" w:cs="Times New Roman"/>
                <w:sz w:val="28"/>
                <w:szCs w:val="28"/>
              </w:rPr>
              <w:t>. В каком поле их искать? В практике дошкольной педагогики условно выделяются четыре группы проблем: семья, природа, рукотворный мир, общество и его культурные ценности. Темами совместного проектирования могут быть</w:t>
            </w:r>
            <w:r w:rsidR="002A6B74">
              <w:rPr>
                <w:rFonts w:ascii="Times New Roman" w:hAnsi="Times New Roman" w:cs="Times New Roman"/>
                <w:sz w:val="28"/>
                <w:szCs w:val="28"/>
              </w:rPr>
              <w:t>:</w:t>
            </w:r>
          </w:p>
          <w:p w:rsidR="002A6B74" w:rsidRDefault="002A6B74" w:rsidP="00537163">
            <w:pPr>
              <w:ind w:left="567" w:right="141"/>
              <w:jc w:val="both"/>
              <w:rPr>
                <w:rFonts w:ascii="Times New Roman" w:hAnsi="Times New Roman" w:cs="Times New Roman"/>
                <w:sz w:val="28"/>
                <w:szCs w:val="28"/>
              </w:rPr>
            </w:pPr>
            <w:r>
              <w:rPr>
                <w:rFonts w:ascii="Times New Roman" w:hAnsi="Times New Roman" w:cs="Times New Roman"/>
                <w:sz w:val="28"/>
                <w:szCs w:val="28"/>
              </w:rPr>
              <w:t>-</w:t>
            </w:r>
            <w:r w:rsidR="00E27BDB" w:rsidRPr="002A6B74">
              <w:rPr>
                <w:rFonts w:ascii="Times New Roman" w:hAnsi="Times New Roman" w:cs="Times New Roman"/>
                <w:sz w:val="28"/>
                <w:szCs w:val="28"/>
              </w:rPr>
              <w:t xml:space="preserve"> альбомы </w:t>
            </w:r>
            <w:r>
              <w:rPr>
                <w:rFonts w:ascii="Times New Roman" w:hAnsi="Times New Roman" w:cs="Times New Roman"/>
                <w:sz w:val="28"/>
                <w:szCs w:val="28"/>
              </w:rPr>
              <w:t xml:space="preserve">с </w:t>
            </w:r>
            <w:r w:rsidR="00E27BDB" w:rsidRPr="002A6B74">
              <w:rPr>
                <w:rFonts w:ascii="Times New Roman" w:hAnsi="Times New Roman" w:cs="Times New Roman"/>
                <w:sz w:val="28"/>
                <w:szCs w:val="28"/>
              </w:rPr>
              <w:t>рисунк</w:t>
            </w:r>
            <w:r>
              <w:rPr>
                <w:rFonts w:ascii="Times New Roman" w:hAnsi="Times New Roman" w:cs="Times New Roman"/>
                <w:sz w:val="28"/>
                <w:szCs w:val="28"/>
              </w:rPr>
              <w:t>ами</w:t>
            </w:r>
            <w:r w:rsidR="00E27BDB" w:rsidRPr="002A6B74">
              <w:rPr>
                <w:rFonts w:ascii="Times New Roman" w:hAnsi="Times New Roman" w:cs="Times New Roman"/>
                <w:sz w:val="28"/>
                <w:szCs w:val="28"/>
              </w:rPr>
              <w:t>, фотографи</w:t>
            </w:r>
            <w:r>
              <w:rPr>
                <w:rFonts w:ascii="Times New Roman" w:hAnsi="Times New Roman" w:cs="Times New Roman"/>
                <w:sz w:val="28"/>
                <w:szCs w:val="28"/>
              </w:rPr>
              <w:t>ями</w:t>
            </w:r>
            <w:r w:rsidR="00E27BDB" w:rsidRPr="002A6B74">
              <w:rPr>
                <w:rFonts w:ascii="Times New Roman" w:hAnsi="Times New Roman" w:cs="Times New Roman"/>
                <w:sz w:val="28"/>
                <w:szCs w:val="28"/>
              </w:rPr>
              <w:t xml:space="preserve"> и рассказов на тем</w:t>
            </w:r>
            <w:r>
              <w:rPr>
                <w:rFonts w:ascii="Times New Roman" w:hAnsi="Times New Roman" w:cs="Times New Roman"/>
                <w:sz w:val="28"/>
                <w:szCs w:val="28"/>
              </w:rPr>
              <w:t>ы</w:t>
            </w:r>
            <w:r w:rsidR="00E27BDB" w:rsidRPr="002A6B74">
              <w:rPr>
                <w:rFonts w:ascii="Times New Roman" w:hAnsi="Times New Roman" w:cs="Times New Roman"/>
                <w:sz w:val="28"/>
                <w:szCs w:val="28"/>
              </w:rPr>
              <w:t xml:space="preserve">: «Мой любимый братик», «Как мы отдыхали на даче», «На выставке цветов», «Домашние любимцы», «Путешествие на море», и др., которые можно часто рассматривать, показывать родственникам и друзьям. </w:t>
            </w:r>
          </w:p>
          <w:p w:rsidR="002A6B74" w:rsidRDefault="002A6B74" w:rsidP="00537163">
            <w:pPr>
              <w:ind w:left="567" w:right="141"/>
              <w:jc w:val="both"/>
              <w:rPr>
                <w:rFonts w:ascii="Times New Roman" w:hAnsi="Times New Roman" w:cs="Times New Roman"/>
                <w:sz w:val="28"/>
                <w:szCs w:val="28"/>
              </w:rPr>
            </w:pPr>
            <w:r>
              <w:rPr>
                <w:rFonts w:ascii="Times New Roman" w:hAnsi="Times New Roman" w:cs="Times New Roman"/>
                <w:sz w:val="28"/>
                <w:szCs w:val="28"/>
              </w:rPr>
              <w:t>- с</w:t>
            </w:r>
            <w:r w:rsidR="00E27BDB" w:rsidRPr="002A6B74">
              <w:rPr>
                <w:rFonts w:ascii="Times New Roman" w:hAnsi="Times New Roman" w:cs="Times New Roman"/>
                <w:sz w:val="28"/>
                <w:szCs w:val="28"/>
              </w:rPr>
              <w:t xml:space="preserve">очинение «Сказки нашего дома», составление карты своего района или города с описанием, рисунками и фотографиями достопримечательностей; </w:t>
            </w:r>
          </w:p>
          <w:p w:rsidR="002A6B74" w:rsidRDefault="002A6B74"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00E27BDB" w:rsidRPr="002A6B74">
              <w:rPr>
                <w:rFonts w:ascii="Times New Roman" w:hAnsi="Times New Roman" w:cs="Times New Roman"/>
                <w:sz w:val="28"/>
                <w:szCs w:val="28"/>
              </w:rPr>
              <w:t xml:space="preserve">изготовление макета по русским сказкам. </w:t>
            </w:r>
          </w:p>
          <w:p w:rsidR="00AA08DA" w:rsidRDefault="002A6B74"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00E27BDB" w:rsidRPr="002A6B74">
              <w:rPr>
                <w:rFonts w:ascii="Times New Roman" w:hAnsi="Times New Roman" w:cs="Times New Roman"/>
                <w:sz w:val="28"/>
                <w:szCs w:val="28"/>
              </w:rPr>
              <w:t>выставки «Умелые руки», «Красивое - своими руками», «Открытки к празднику», «Детская мода», «Путешествие в страну бабочек»</w:t>
            </w:r>
            <w:r w:rsidR="00AA08DA">
              <w:rPr>
                <w:rFonts w:ascii="Times New Roman" w:hAnsi="Times New Roman" w:cs="Times New Roman"/>
                <w:sz w:val="28"/>
                <w:szCs w:val="28"/>
              </w:rPr>
              <w:t xml:space="preserve"> и др.</w:t>
            </w:r>
          </w:p>
          <w:p w:rsidR="00537163" w:rsidRPr="00537163" w:rsidRDefault="00537163" w:rsidP="00AE4B39">
            <w:pPr>
              <w:ind w:left="142" w:right="141" w:firstLine="425"/>
              <w:jc w:val="both"/>
              <w:rPr>
                <w:rFonts w:ascii="Times New Roman" w:hAnsi="Times New Roman" w:cs="Times New Roman"/>
                <w:sz w:val="12"/>
                <w:szCs w:val="12"/>
              </w:rPr>
            </w:pP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В часы семейного досуга можно организовать: «Устройство зимнего сада», «Оформление детской комнаты», «Кулинарное шоу», «Домашний концерт», </w:t>
            </w:r>
            <w:r w:rsidR="00AA08DA">
              <w:rPr>
                <w:rFonts w:ascii="Times New Roman" w:hAnsi="Times New Roman" w:cs="Times New Roman"/>
                <w:sz w:val="28"/>
                <w:szCs w:val="28"/>
              </w:rPr>
              <w:t xml:space="preserve">«Кукольный театр», </w:t>
            </w:r>
            <w:r w:rsidRPr="002A6B74">
              <w:rPr>
                <w:rFonts w:ascii="Times New Roman" w:hAnsi="Times New Roman" w:cs="Times New Roman"/>
                <w:sz w:val="28"/>
                <w:szCs w:val="28"/>
              </w:rPr>
              <w:t>«Чемпионат по шашкам», «День здоровья» и др.</w:t>
            </w:r>
          </w:p>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Примерное распределение совместных проектных действий взрослых и детей </w:t>
            </w:r>
          </w:p>
          <w:p w:rsidR="00AA08DA" w:rsidRDefault="00E27BDB" w:rsidP="00AE4B39">
            <w:pPr>
              <w:ind w:left="142" w:right="141"/>
              <w:jc w:val="both"/>
              <w:rPr>
                <w:rFonts w:ascii="Times New Roman" w:hAnsi="Times New Roman" w:cs="Times New Roman"/>
                <w:sz w:val="28"/>
                <w:szCs w:val="28"/>
              </w:rPr>
            </w:pPr>
            <w:r w:rsidRPr="002A6B74">
              <w:rPr>
                <w:rFonts w:ascii="Times New Roman" w:hAnsi="Times New Roman" w:cs="Times New Roman"/>
                <w:sz w:val="28"/>
                <w:szCs w:val="28"/>
              </w:rPr>
              <w:t>на этапах проектирования</w:t>
            </w:r>
            <w:r w:rsidR="00AA08DA">
              <w:rPr>
                <w:rFonts w:ascii="Times New Roman" w:hAnsi="Times New Roman" w:cs="Times New Roman"/>
                <w:sz w:val="28"/>
                <w:szCs w:val="28"/>
              </w:rPr>
              <w:t>:</w:t>
            </w:r>
          </w:p>
          <w:p w:rsidR="00AE4B39" w:rsidRPr="00537163" w:rsidRDefault="00AE4B39" w:rsidP="00AE4B39">
            <w:pPr>
              <w:ind w:left="142" w:right="141" w:firstLine="425"/>
              <w:jc w:val="both"/>
              <w:rPr>
                <w:rFonts w:ascii="Times New Roman" w:hAnsi="Times New Roman" w:cs="Times New Roman"/>
                <w:sz w:val="16"/>
                <w:szCs w:val="16"/>
              </w:rPr>
            </w:pPr>
          </w:p>
          <w:tbl>
            <w:tblPr>
              <w:tblStyle w:val="a3"/>
              <w:tblW w:w="0" w:type="auto"/>
              <w:jc w:val="center"/>
              <w:tblLook w:val="04A0"/>
            </w:tblPr>
            <w:tblGrid>
              <w:gridCol w:w="2638"/>
              <w:gridCol w:w="4169"/>
              <w:gridCol w:w="3444"/>
            </w:tblGrid>
            <w:tr w:rsidR="00AA08DA" w:rsidTr="00537163">
              <w:trPr>
                <w:jc w:val="center"/>
              </w:trPr>
              <w:tc>
                <w:tcPr>
                  <w:tcW w:w="2638" w:type="dxa"/>
                  <w:vAlign w:val="center"/>
                </w:tcPr>
                <w:p w:rsidR="00AA08DA" w:rsidRDefault="00AA08DA" w:rsidP="00537163">
                  <w:pPr>
                    <w:ind w:left="142" w:right="141"/>
                    <w:jc w:val="center"/>
                    <w:rPr>
                      <w:rFonts w:ascii="Times New Roman" w:hAnsi="Times New Roman" w:cs="Times New Roman"/>
                      <w:sz w:val="28"/>
                      <w:szCs w:val="28"/>
                    </w:rPr>
                  </w:pPr>
                  <w:r>
                    <w:rPr>
                      <w:rFonts w:ascii="Times New Roman" w:hAnsi="Times New Roman" w:cs="Times New Roman"/>
                      <w:sz w:val="28"/>
                      <w:szCs w:val="28"/>
                    </w:rPr>
                    <w:t>Этапы проектной деятельности</w:t>
                  </w:r>
                </w:p>
              </w:tc>
              <w:tc>
                <w:tcPr>
                  <w:tcW w:w="4169" w:type="dxa"/>
                  <w:vAlign w:val="center"/>
                </w:tcPr>
                <w:p w:rsidR="00AA08DA" w:rsidRDefault="00AA08DA" w:rsidP="00537163">
                  <w:pPr>
                    <w:ind w:left="142" w:right="141" w:firstLine="425"/>
                    <w:jc w:val="center"/>
                    <w:rPr>
                      <w:rFonts w:ascii="Times New Roman" w:hAnsi="Times New Roman" w:cs="Times New Roman"/>
                      <w:sz w:val="28"/>
                      <w:szCs w:val="28"/>
                    </w:rPr>
                  </w:pPr>
                  <w:r>
                    <w:rPr>
                      <w:rFonts w:ascii="Times New Roman" w:hAnsi="Times New Roman" w:cs="Times New Roman"/>
                      <w:sz w:val="28"/>
                      <w:szCs w:val="28"/>
                    </w:rPr>
                    <w:t>Действия взрослых</w:t>
                  </w:r>
                </w:p>
              </w:tc>
              <w:tc>
                <w:tcPr>
                  <w:tcW w:w="3444" w:type="dxa"/>
                  <w:vAlign w:val="center"/>
                </w:tcPr>
                <w:p w:rsidR="00AA08DA" w:rsidRDefault="00AA08DA" w:rsidP="00537163">
                  <w:pPr>
                    <w:ind w:left="142" w:right="141" w:firstLine="425"/>
                    <w:jc w:val="cente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AA08DA" w:rsidTr="00537163">
              <w:trPr>
                <w:jc w:val="center"/>
              </w:trPr>
              <w:tc>
                <w:tcPr>
                  <w:tcW w:w="2638" w:type="dxa"/>
                  <w:vAlign w:val="center"/>
                </w:tcPr>
                <w:p w:rsidR="00AA08DA" w:rsidRPr="00FD2D9F" w:rsidRDefault="00AA08DA" w:rsidP="00537163">
                  <w:pPr>
                    <w:ind w:left="142" w:right="141"/>
                    <w:jc w:val="center"/>
                    <w:rPr>
                      <w:rFonts w:ascii="Times New Roman" w:hAnsi="Times New Roman" w:cs="Times New Roman"/>
                      <w:sz w:val="24"/>
                      <w:szCs w:val="24"/>
                    </w:rPr>
                  </w:pPr>
                  <w:r w:rsidRPr="00FD2D9F">
                    <w:rPr>
                      <w:rFonts w:ascii="Times New Roman" w:hAnsi="Times New Roman" w:cs="Times New Roman"/>
                      <w:sz w:val="24"/>
                      <w:szCs w:val="24"/>
                    </w:rPr>
                    <w:t>Подготовительный</w:t>
                  </w:r>
                </w:p>
              </w:tc>
              <w:tc>
                <w:tcPr>
                  <w:tcW w:w="4169" w:type="dxa"/>
                  <w:vAlign w:val="center"/>
                </w:tcPr>
                <w:p w:rsidR="00AA08DA" w:rsidRPr="00FD2D9F" w:rsidRDefault="00AA08DA"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Формулируют проблемы, определяют темы, цели (зачем?) и сроки. Планируют предстоящие дела и определяют средства</w:t>
                  </w:r>
                </w:p>
              </w:tc>
              <w:tc>
                <w:tcPr>
                  <w:tcW w:w="3444" w:type="dxa"/>
                  <w:vAlign w:val="center"/>
                </w:tcPr>
                <w:p w:rsidR="00AA08DA" w:rsidRPr="00FD2D9F" w:rsidRDefault="00FD2D9F"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Принимают участие в обсуждении проблемы, плана предстоящих дел, определении средств реализации</w:t>
                  </w:r>
                </w:p>
              </w:tc>
            </w:tr>
            <w:tr w:rsidR="00AA08DA" w:rsidTr="00537163">
              <w:trPr>
                <w:jc w:val="center"/>
              </w:trPr>
              <w:tc>
                <w:tcPr>
                  <w:tcW w:w="2638" w:type="dxa"/>
                  <w:vAlign w:val="center"/>
                </w:tcPr>
                <w:p w:rsidR="00AA08DA" w:rsidRPr="00FD2D9F" w:rsidRDefault="00AA08DA" w:rsidP="00AE4B39">
                  <w:pPr>
                    <w:ind w:left="142" w:right="141" w:firstLine="425"/>
                    <w:rPr>
                      <w:rFonts w:ascii="Times New Roman" w:hAnsi="Times New Roman" w:cs="Times New Roman"/>
                      <w:sz w:val="24"/>
                      <w:szCs w:val="24"/>
                    </w:rPr>
                  </w:pPr>
                  <w:r w:rsidRPr="00FD2D9F">
                    <w:rPr>
                      <w:rFonts w:ascii="Times New Roman" w:hAnsi="Times New Roman" w:cs="Times New Roman"/>
                      <w:sz w:val="24"/>
                      <w:szCs w:val="24"/>
                    </w:rPr>
                    <w:t xml:space="preserve">Аналитический </w:t>
                  </w:r>
                </w:p>
                <w:p w:rsidR="00AA08DA" w:rsidRPr="00FD2D9F" w:rsidRDefault="00AA08DA" w:rsidP="00AE4B39">
                  <w:pPr>
                    <w:ind w:left="142" w:right="141" w:firstLine="425"/>
                    <w:rPr>
                      <w:rFonts w:ascii="Times New Roman" w:hAnsi="Times New Roman" w:cs="Times New Roman"/>
                      <w:sz w:val="24"/>
                      <w:szCs w:val="24"/>
                    </w:rPr>
                  </w:pPr>
                </w:p>
              </w:tc>
              <w:tc>
                <w:tcPr>
                  <w:tcW w:w="4169" w:type="dxa"/>
                  <w:vAlign w:val="center"/>
                </w:tcPr>
                <w:p w:rsidR="00AA08DA" w:rsidRPr="00FD2D9F" w:rsidRDefault="00AA08DA"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 xml:space="preserve">Проводят совместный поиск информации в литературе, Интернете, обращаются за помощью </w:t>
                  </w:r>
                  <w:r w:rsidR="00FD2D9F" w:rsidRPr="00FD2D9F">
                    <w:rPr>
                      <w:rFonts w:ascii="Times New Roman" w:hAnsi="Times New Roman" w:cs="Times New Roman"/>
                      <w:sz w:val="24"/>
                      <w:szCs w:val="24"/>
                    </w:rPr>
                    <w:t xml:space="preserve">к </w:t>
                  </w:r>
                  <w:r w:rsidRPr="00FD2D9F">
                    <w:rPr>
                      <w:rFonts w:ascii="Times New Roman" w:hAnsi="Times New Roman" w:cs="Times New Roman"/>
                      <w:sz w:val="24"/>
                      <w:szCs w:val="24"/>
                    </w:rPr>
                    <w:t>специалист</w:t>
                  </w:r>
                  <w:r w:rsidR="00FD2D9F" w:rsidRPr="00FD2D9F">
                    <w:rPr>
                      <w:rFonts w:ascii="Times New Roman" w:hAnsi="Times New Roman" w:cs="Times New Roman"/>
                      <w:sz w:val="24"/>
                      <w:szCs w:val="24"/>
                    </w:rPr>
                    <w:t>ам.</w:t>
                  </w:r>
                </w:p>
                <w:p w:rsidR="00AA08DA" w:rsidRPr="00FD2D9F" w:rsidRDefault="00FD2D9F"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А</w:t>
                  </w:r>
                  <w:r w:rsidR="00AA08DA" w:rsidRPr="00FD2D9F">
                    <w:rPr>
                      <w:rFonts w:ascii="Times New Roman" w:hAnsi="Times New Roman" w:cs="Times New Roman"/>
                      <w:sz w:val="24"/>
                      <w:szCs w:val="24"/>
                    </w:rPr>
                    <w:t xml:space="preserve">нализируют, дискутируют, предлагают </w:t>
                  </w:r>
                </w:p>
                <w:p w:rsidR="00AA08DA" w:rsidRPr="00FD2D9F" w:rsidRDefault="00AA08DA"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 xml:space="preserve">выбор модели-аналога </w:t>
                  </w:r>
                </w:p>
                <w:p w:rsidR="00AA08DA" w:rsidRPr="00FD2D9F" w:rsidRDefault="00FD2D9F"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С</w:t>
                  </w:r>
                  <w:r w:rsidR="00AA08DA" w:rsidRPr="00FD2D9F">
                    <w:rPr>
                      <w:rFonts w:ascii="Times New Roman" w:hAnsi="Times New Roman" w:cs="Times New Roman"/>
                      <w:sz w:val="24"/>
                      <w:szCs w:val="24"/>
                    </w:rPr>
                    <w:t>оставл</w:t>
                  </w:r>
                  <w:r w:rsidRPr="00FD2D9F">
                    <w:rPr>
                      <w:rFonts w:ascii="Times New Roman" w:hAnsi="Times New Roman" w:cs="Times New Roman"/>
                      <w:sz w:val="24"/>
                      <w:szCs w:val="24"/>
                    </w:rPr>
                    <w:t>яют алгоритм</w:t>
                  </w:r>
                  <w:r w:rsidR="00AA08DA" w:rsidRPr="00FD2D9F">
                    <w:rPr>
                      <w:rFonts w:ascii="Times New Roman" w:hAnsi="Times New Roman" w:cs="Times New Roman"/>
                      <w:sz w:val="24"/>
                      <w:szCs w:val="24"/>
                    </w:rPr>
                    <w:t xml:space="preserve"> действий</w:t>
                  </w:r>
                  <w:r w:rsidRPr="00FD2D9F">
                    <w:rPr>
                      <w:rFonts w:ascii="Times New Roman" w:hAnsi="Times New Roman" w:cs="Times New Roman"/>
                      <w:sz w:val="24"/>
                      <w:szCs w:val="24"/>
                    </w:rPr>
                    <w:t xml:space="preserve">, </w:t>
                  </w:r>
                  <w:r w:rsidR="00AA08DA" w:rsidRPr="00FD2D9F">
                    <w:rPr>
                      <w:rFonts w:ascii="Times New Roman" w:hAnsi="Times New Roman" w:cs="Times New Roman"/>
                      <w:sz w:val="24"/>
                      <w:szCs w:val="24"/>
                    </w:rPr>
                    <w:t>распредел</w:t>
                  </w:r>
                  <w:r w:rsidRPr="00FD2D9F">
                    <w:rPr>
                      <w:rFonts w:ascii="Times New Roman" w:hAnsi="Times New Roman" w:cs="Times New Roman"/>
                      <w:sz w:val="24"/>
                      <w:szCs w:val="24"/>
                    </w:rPr>
                    <w:t>яют</w:t>
                  </w:r>
                  <w:r w:rsidR="00AA08DA" w:rsidRPr="00FD2D9F">
                    <w:rPr>
                      <w:rFonts w:ascii="Times New Roman" w:hAnsi="Times New Roman" w:cs="Times New Roman"/>
                      <w:sz w:val="24"/>
                      <w:szCs w:val="24"/>
                    </w:rPr>
                    <w:t xml:space="preserve"> обязанност</w:t>
                  </w:r>
                  <w:r w:rsidRPr="00FD2D9F">
                    <w:rPr>
                      <w:rFonts w:ascii="Times New Roman" w:hAnsi="Times New Roman" w:cs="Times New Roman"/>
                      <w:sz w:val="24"/>
                      <w:szCs w:val="24"/>
                    </w:rPr>
                    <w:t>и</w:t>
                  </w:r>
                  <w:r w:rsidR="00AA08DA" w:rsidRPr="00FD2D9F">
                    <w:rPr>
                      <w:rFonts w:ascii="Times New Roman" w:hAnsi="Times New Roman" w:cs="Times New Roman"/>
                      <w:sz w:val="24"/>
                      <w:szCs w:val="24"/>
                    </w:rPr>
                    <w:t xml:space="preserve"> и поручени</w:t>
                  </w:r>
                  <w:r w:rsidRPr="00FD2D9F">
                    <w:rPr>
                      <w:rFonts w:ascii="Times New Roman" w:hAnsi="Times New Roman" w:cs="Times New Roman"/>
                      <w:sz w:val="24"/>
                      <w:szCs w:val="24"/>
                    </w:rPr>
                    <w:t>я</w:t>
                  </w:r>
                </w:p>
              </w:tc>
              <w:tc>
                <w:tcPr>
                  <w:tcW w:w="3444" w:type="dxa"/>
                  <w:vAlign w:val="center"/>
                </w:tcPr>
                <w:p w:rsidR="00FD2D9F" w:rsidRPr="00FD2D9F" w:rsidRDefault="00FD2D9F"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 xml:space="preserve">Организуют совместный поиск информации. </w:t>
                  </w:r>
                </w:p>
                <w:p w:rsidR="00FD2D9F" w:rsidRPr="00FD2D9F" w:rsidRDefault="00FD2D9F"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 xml:space="preserve">Задают вопросы взрослым и самостоятельно ищут ответы. </w:t>
                  </w:r>
                </w:p>
                <w:p w:rsidR="00AA08DA" w:rsidRPr="00FD2D9F" w:rsidRDefault="00FD2D9F" w:rsidP="00537163">
                  <w:pPr>
                    <w:ind w:right="141" w:hanging="15"/>
                    <w:rPr>
                      <w:rFonts w:ascii="Times New Roman" w:hAnsi="Times New Roman" w:cs="Times New Roman"/>
                      <w:sz w:val="24"/>
                      <w:szCs w:val="24"/>
                    </w:rPr>
                  </w:pPr>
                  <w:r w:rsidRPr="00FD2D9F">
                    <w:rPr>
                      <w:rFonts w:ascii="Times New Roman" w:hAnsi="Times New Roman" w:cs="Times New Roman"/>
                      <w:sz w:val="24"/>
                      <w:szCs w:val="24"/>
                    </w:rPr>
                    <w:t>Отстаивают свои позиции в дискуссии, принимают поручения,                               договариваются с другими участниками проектирования</w:t>
                  </w:r>
                </w:p>
              </w:tc>
            </w:tr>
            <w:tr w:rsidR="00AA08DA" w:rsidTr="00537163">
              <w:trPr>
                <w:jc w:val="center"/>
              </w:trPr>
              <w:tc>
                <w:tcPr>
                  <w:tcW w:w="2638" w:type="dxa"/>
                  <w:tcBorders>
                    <w:bottom w:val="nil"/>
                  </w:tcBorders>
                  <w:vAlign w:val="center"/>
                </w:tcPr>
                <w:p w:rsidR="00FD2D9F" w:rsidRPr="00FD2D9F" w:rsidRDefault="00FD2D9F" w:rsidP="00AE4B39">
                  <w:pPr>
                    <w:ind w:left="142" w:right="141" w:firstLine="425"/>
                    <w:jc w:val="center"/>
                    <w:rPr>
                      <w:rFonts w:ascii="Times New Roman" w:hAnsi="Times New Roman" w:cs="Times New Roman"/>
                      <w:sz w:val="24"/>
                      <w:szCs w:val="24"/>
                    </w:rPr>
                  </w:pPr>
                  <w:r w:rsidRPr="00FD2D9F">
                    <w:rPr>
                      <w:rFonts w:ascii="Times New Roman" w:hAnsi="Times New Roman" w:cs="Times New Roman"/>
                      <w:sz w:val="24"/>
                      <w:szCs w:val="24"/>
                    </w:rPr>
                    <w:t>Основной</w:t>
                  </w:r>
                </w:p>
                <w:p w:rsidR="00AA08DA" w:rsidRPr="00FD2D9F" w:rsidRDefault="00AA08DA" w:rsidP="00AE4B39">
                  <w:pPr>
                    <w:ind w:left="142" w:right="141" w:firstLine="425"/>
                    <w:rPr>
                      <w:rFonts w:ascii="Times New Roman" w:hAnsi="Times New Roman" w:cs="Times New Roman"/>
                      <w:sz w:val="24"/>
                      <w:szCs w:val="24"/>
                    </w:rPr>
                  </w:pPr>
                </w:p>
              </w:tc>
              <w:tc>
                <w:tcPr>
                  <w:tcW w:w="4169" w:type="dxa"/>
                  <w:tcBorders>
                    <w:bottom w:val="nil"/>
                  </w:tcBorders>
                  <w:vAlign w:val="center"/>
                </w:tcPr>
                <w:p w:rsidR="00FD2D9F"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 xml:space="preserve">Привлекают детей к достижению намеченного плана по заранее разработанному алгоритму. </w:t>
                  </w:r>
                </w:p>
                <w:p w:rsidR="00FD2D9F"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 xml:space="preserve">Реализуют основные совместные действия (экскурсия, поход в библиотеку, чтение литературы, разучивание, рассматривание, сравнение, согласование, экспериментирование, приобретение, оформление, изготовление, беседы, обсуждения, корректировка, доработка и др. </w:t>
                  </w:r>
                </w:p>
                <w:p w:rsidR="00AA08DA"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Готовят сюрпризы и призы в тайне</w:t>
                  </w:r>
                  <w:r w:rsidR="00537163">
                    <w:rPr>
                      <w:rFonts w:ascii="Times New Roman" w:hAnsi="Times New Roman" w:cs="Times New Roman"/>
                      <w:sz w:val="24"/>
                      <w:szCs w:val="24"/>
                    </w:rPr>
                    <w:t xml:space="preserve"> от других, п</w:t>
                  </w:r>
                  <w:r w:rsidRPr="00FD2D9F">
                    <w:rPr>
                      <w:rFonts w:ascii="Times New Roman" w:hAnsi="Times New Roman" w:cs="Times New Roman"/>
                      <w:sz w:val="24"/>
                      <w:szCs w:val="24"/>
                    </w:rPr>
                    <w:t>роводят совместные и индивидуальные репетиции.</w:t>
                  </w:r>
                </w:p>
              </w:tc>
              <w:tc>
                <w:tcPr>
                  <w:tcW w:w="3444" w:type="dxa"/>
                  <w:tcBorders>
                    <w:bottom w:val="nil"/>
                  </w:tcBorders>
                  <w:vAlign w:val="center"/>
                </w:tcPr>
                <w:p w:rsidR="00FD2D9F" w:rsidRPr="00FD2D9F" w:rsidRDefault="00FD2D9F" w:rsidP="00AE4B39">
                  <w:pPr>
                    <w:ind w:right="141"/>
                    <w:rPr>
                      <w:rFonts w:ascii="Times New Roman" w:hAnsi="Times New Roman" w:cs="Times New Roman"/>
                      <w:sz w:val="24"/>
                      <w:szCs w:val="24"/>
                    </w:rPr>
                  </w:pPr>
                  <w:r w:rsidRPr="00FD2D9F">
                    <w:rPr>
                      <w:rFonts w:ascii="Times New Roman" w:hAnsi="Times New Roman" w:cs="Times New Roman"/>
                      <w:sz w:val="24"/>
                      <w:szCs w:val="24"/>
                    </w:rPr>
                    <w:t>Участвуют в экскурсии, походе в библиотеку, чтении литературы, беседах, обсуждениях.</w:t>
                  </w:r>
                </w:p>
                <w:p w:rsidR="00FD2D9F" w:rsidRPr="00FD2D9F" w:rsidRDefault="00FD2D9F" w:rsidP="00AE4B39">
                  <w:pPr>
                    <w:ind w:right="141"/>
                    <w:rPr>
                      <w:rFonts w:ascii="Times New Roman" w:hAnsi="Times New Roman" w:cs="Times New Roman"/>
                      <w:sz w:val="24"/>
                      <w:szCs w:val="24"/>
                    </w:rPr>
                  </w:pPr>
                  <w:r w:rsidRPr="00FD2D9F">
                    <w:rPr>
                      <w:rFonts w:ascii="Times New Roman" w:hAnsi="Times New Roman" w:cs="Times New Roman"/>
                      <w:sz w:val="24"/>
                      <w:szCs w:val="24"/>
                    </w:rPr>
                    <w:t>Готовят сюрпризы, обращаются за помощью тогда, когда невозможно сделать самостоятельно что-либо</w:t>
                  </w:r>
                </w:p>
                <w:p w:rsidR="00AA08DA" w:rsidRPr="00FD2D9F" w:rsidRDefault="00AA08DA" w:rsidP="00AE4B39">
                  <w:pPr>
                    <w:ind w:left="142" w:right="141" w:firstLine="425"/>
                    <w:rPr>
                      <w:rFonts w:ascii="Times New Roman" w:hAnsi="Times New Roman" w:cs="Times New Roman"/>
                      <w:sz w:val="24"/>
                      <w:szCs w:val="24"/>
                    </w:rPr>
                  </w:pPr>
                </w:p>
              </w:tc>
            </w:tr>
            <w:tr w:rsidR="00537163" w:rsidTr="00537163">
              <w:trPr>
                <w:jc w:val="center"/>
              </w:trPr>
              <w:tc>
                <w:tcPr>
                  <w:tcW w:w="2638" w:type="dxa"/>
                  <w:tcBorders>
                    <w:top w:val="nil"/>
                    <w:left w:val="nil"/>
                    <w:bottom w:val="single" w:sz="4" w:space="0" w:color="auto"/>
                    <w:right w:val="nil"/>
                  </w:tcBorders>
                  <w:vAlign w:val="center"/>
                </w:tcPr>
                <w:p w:rsidR="00537163" w:rsidRPr="00FD2D9F" w:rsidRDefault="00537163" w:rsidP="00AE4B39">
                  <w:pPr>
                    <w:ind w:left="142" w:right="141" w:firstLine="425"/>
                    <w:jc w:val="center"/>
                    <w:rPr>
                      <w:rFonts w:ascii="Times New Roman" w:hAnsi="Times New Roman" w:cs="Times New Roman"/>
                      <w:sz w:val="24"/>
                      <w:szCs w:val="24"/>
                    </w:rPr>
                  </w:pPr>
                </w:p>
              </w:tc>
              <w:tc>
                <w:tcPr>
                  <w:tcW w:w="4169" w:type="dxa"/>
                  <w:tcBorders>
                    <w:top w:val="nil"/>
                    <w:left w:val="nil"/>
                    <w:bottom w:val="single" w:sz="4" w:space="0" w:color="auto"/>
                    <w:right w:val="nil"/>
                  </w:tcBorders>
                  <w:vAlign w:val="center"/>
                </w:tcPr>
                <w:p w:rsidR="00537163" w:rsidRPr="00FD2D9F" w:rsidRDefault="00537163" w:rsidP="00537163">
                  <w:pPr>
                    <w:ind w:right="141"/>
                    <w:rPr>
                      <w:rFonts w:ascii="Times New Roman" w:hAnsi="Times New Roman" w:cs="Times New Roman"/>
                      <w:sz w:val="24"/>
                      <w:szCs w:val="24"/>
                    </w:rPr>
                  </w:pPr>
                </w:p>
              </w:tc>
              <w:tc>
                <w:tcPr>
                  <w:tcW w:w="3444" w:type="dxa"/>
                  <w:tcBorders>
                    <w:top w:val="nil"/>
                    <w:left w:val="nil"/>
                    <w:bottom w:val="single" w:sz="4" w:space="0" w:color="auto"/>
                    <w:right w:val="nil"/>
                  </w:tcBorders>
                  <w:vAlign w:val="center"/>
                </w:tcPr>
                <w:p w:rsidR="00537163" w:rsidRPr="00FD2D9F" w:rsidRDefault="00537163" w:rsidP="00AE4B39">
                  <w:pPr>
                    <w:ind w:right="141"/>
                    <w:rPr>
                      <w:rFonts w:ascii="Times New Roman" w:hAnsi="Times New Roman" w:cs="Times New Roman"/>
                      <w:sz w:val="24"/>
                      <w:szCs w:val="24"/>
                    </w:rPr>
                  </w:pPr>
                </w:p>
              </w:tc>
            </w:tr>
            <w:tr w:rsidR="00AA08DA" w:rsidTr="00537163">
              <w:trPr>
                <w:jc w:val="center"/>
              </w:trPr>
              <w:tc>
                <w:tcPr>
                  <w:tcW w:w="2638" w:type="dxa"/>
                  <w:tcBorders>
                    <w:top w:val="single" w:sz="4" w:space="0" w:color="auto"/>
                  </w:tcBorders>
                  <w:vAlign w:val="center"/>
                </w:tcPr>
                <w:p w:rsidR="00FD2D9F" w:rsidRPr="00FD2D9F" w:rsidRDefault="00FD2D9F" w:rsidP="00537163">
                  <w:pPr>
                    <w:ind w:left="142" w:right="141"/>
                    <w:jc w:val="center"/>
                    <w:rPr>
                      <w:rFonts w:ascii="Times New Roman" w:hAnsi="Times New Roman" w:cs="Times New Roman"/>
                      <w:sz w:val="24"/>
                      <w:szCs w:val="24"/>
                    </w:rPr>
                  </w:pPr>
                  <w:r w:rsidRPr="00FD2D9F">
                    <w:rPr>
                      <w:rFonts w:ascii="Times New Roman" w:hAnsi="Times New Roman" w:cs="Times New Roman"/>
                      <w:sz w:val="24"/>
                      <w:szCs w:val="24"/>
                    </w:rPr>
                    <w:t>Презентационный</w:t>
                  </w:r>
                </w:p>
                <w:p w:rsidR="00AA08DA" w:rsidRPr="00FD2D9F" w:rsidRDefault="00AA08DA" w:rsidP="00AE4B39">
                  <w:pPr>
                    <w:ind w:left="142" w:right="141" w:firstLine="425"/>
                    <w:rPr>
                      <w:rFonts w:ascii="Times New Roman" w:hAnsi="Times New Roman" w:cs="Times New Roman"/>
                      <w:sz w:val="24"/>
                      <w:szCs w:val="24"/>
                    </w:rPr>
                  </w:pPr>
                </w:p>
              </w:tc>
              <w:tc>
                <w:tcPr>
                  <w:tcW w:w="4169" w:type="dxa"/>
                  <w:tcBorders>
                    <w:top w:val="single" w:sz="4" w:space="0" w:color="auto"/>
                  </w:tcBorders>
                  <w:vAlign w:val="center"/>
                </w:tcPr>
                <w:p w:rsidR="00AA08DA"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В обусловленный срок участвует в представлении (участникам проекта или гостям) продукта проектной деятельности</w:t>
                  </w:r>
                </w:p>
              </w:tc>
              <w:tc>
                <w:tcPr>
                  <w:tcW w:w="3444" w:type="dxa"/>
                  <w:tcBorders>
                    <w:top w:val="single" w:sz="4" w:space="0" w:color="auto"/>
                  </w:tcBorders>
                  <w:vAlign w:val="center"/>
                </w:tcPr>
                <w:p w:rsidR="00AA08DA"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Наряду со взрослыми участвуют в представлении (участникам проекта и гостям) продукта проектной деятельности на равных</w:t>
                  </w:r>
                </w:p>
              </w:tc>
            </w:tr>
            <w:tr w:rsidR="00AA08DA" w:rsidTr="00537163">
              <w:trPr>
                <w:jc w:val="center"/>
              </w:trPr>
              <w:tc>
                <w:tcPr>
                  <w:tcW w:w="2638" w:type="dxa"/>
                  <w:vAlign w:val="center"/>
                </w:tcPr>
                <w:p w:rsidR="00AA08DA" w:rsidRPr="00FD2D9F" w:rsidRDefault="00FD2D9F" w:rsidP="00537163">
                  <w:pPr>
                    <w:ind w:right="141"/>
                    <w:jc w:val="center"/>
                    <w:rPr>
                      <w:rFonts w:ascii="Times New Roman" w:hAnsi="Times New Roman" w:cs="Times New Roman"/>
                      <w:sz w:val="24"/>
                      <w:szCs w:val="24"/>
                    </w:rPr>
                  </w:pPr>
                  <w:r w:rsidRPr="00FD2D9F">
                    <w:rPr>
                      <w:rFonts w:ascii="Times New Roman" w:hAnsi="Times New Roman" w:cs="Times New Roman"/>
                      <w:sz w:val="24"/>
                      <w:szCs w:val="24"/>
                    </w:rPr>
                    <w:t>Рефлексивный</w:t>
                  </w:r>
                </w:p>
              </w:tc>
              <w:tc>
                <w:tcPr>
                  <w:tcW w:w="4169" w:type="dxa"/>
                  <w:vAlign w:val="center"/>
                </w:tcPr>
                <w:p w:rsidR="00AA08DA" w:rsidRPr="00FD2D9F" w:rsidRDefault="00537163" w:rsidP="00537163">
                  <w:pPr>
                    <w:ind w:right="141"/>
                    <w:rPr>
                      <w:rFonts w:ascii="Times New Roman" w:hAnsi="Times New Roman" w:cs="Times New Roman"/>
                      <w:sz w:val="24"/>
                      <w:szCs w:val="24"/>
                    </w:rPr>
                  </w:pPr>
                  <w:r>
                    <w:rPr>
                      <w:rFonts w:ascii="Times New Roman" w:hAnsi="Times New Roman" w:cs="Times New Roman"/>
                      <w:sz w:val="24"/>
                      <w:szCs w:val="24"/>
                    </w:rPr>
                    <w:t>З</w:t>
                  </w:r>
                  <w:r w:rsidR="00FD2D9F" w:rsidRPr="00FD2D9F">
                    <w:rPr>
                      <w:rFonts w:ascii="Times New Roman" w:hAnsi="Times New Roman" w:cs="Times New Roman"/>
                      <w:sz w:val="24"/>
                      <w:szCs w:val="24"/>
                    </w:rPr>
                    <w:t>адает вопросы: Что получилось? Получилось ли то, что хотелось? Узнали ли мы что-нибудь новое? Что нас удивило и порадовало? Что нам понравилось больше всего? Что нужно изменить в следующий раз? И др.</w:t>
                  </w:r>
                </w:p>
              </w:tc>
              <w:tc>
                <w:tcPr>
                  <w:tcW w:w="3444" w:type="dxa"/>
                  <w:vAlign w:val="center"/>
                </w:tcPr>
                <w:p w:rsidR="00FD2D9F"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 xml:space="preserve">Отвечают на вопросы и задают их. </w:t>
                  </w:r>
                </w:p>
                <w:p w:rsidR="00FD2D9F" w:rsidRPr="00FD2D9F" w:rsidRDefault="00FD2D9F" w:rsidP="00537163">
                  <w:pPr>
                    <w:ind w:right="141"/>
                    <w:rPr>
                      <w:rFonts w:ascii="Times New Roman" w:hAnsi="Times New Roman" w:cs="Times New Roman"/>
                      <w:sz w:val="24"/>
                      <w:szCs w:val="24"/>
                    </w:rPr>
                  </w:pPr>
                  <w:r w:rsidRPr="00FD2D9F">
                    <w:rPr>
                      <w:rFonts w:ascii="Times New Roman" w:hAnsi="Times New Roman" w:cs="Times New Roman"/>
                      <w:sz w:val="24"/>
                      <w:szCs w:val="24"/>
                    </w:rPr>
                    <w:t>Намечают темы следующих проектов</w:t>
                  </w:r>
                </w:p>
                <w:p w:rsidR="00AA08DA" w:rsidRPr="00FD2D9F" w:rsidRDefault="00AA08DA" w:rsidP="00537163">
                  <w:pPr>
                    <w:ind w:right="141"/>
                    <w:rPr>
                      <w:rFonts w:ascii="Times New Roman" w:hAnsi="Times New Roman" w:cs="Times New Roman"/>
                      <w:sz w:val="24"/>
                      <w:szCs w:val="24"/>
                    </w:rPr>
                  </w:pPr>
                </w:p>
              </w:tc>
            </w:tr>
          </w:tbl>
          <w:p w:rsidR="00E27BDB" w:rsidRPr="002A6B74" w:rsidRDefault="00E27BDB" w:rsidP="00AE4B39">
            <w:pPr>
              <w:ind w:left="142" w:right="141" w:firstLine="425"/>
              <w:jc w:val="both"/>
              <w:rPr>
                <w:rFonts w:ascii="Times New Roman" w:hAnsi="Times New Roman" w:cs="Times New Roman"/>
                <w:sz w:val="28"/>
                <w:szCs w:val="28"/>
              </w:rPr>
            </w:pPr>
            <w:r w:rsidRPr="002A6B74">
              <w:rPr>
                <w:rFonts w:ascii="Times New Roman" w:hAnsi="Times New Roman" w:cs="Times New Roman"/>
                <w:sz w:val="28"/>
                <w:szCs w:val="28"/>
              </w:rPr>
              <w:t xml:space="preserve"> </w:t>
            </w:r>
          </w:p>
          <w:p w:rsidR="00C54100" w:rsidRDefault="00C54100" w:rsidP="00AE4B39">
            <w:pPr>
              <w:ind w:left="142" w:right="141" w:firstLine="425"/>
              <w:jc w:val="both"/>
              <w:rPr>
                <w:rFonts w:ascii="Times New Roman" w:hAnsi="Times New Roman" w:cs="Times New Roman"/>
                <w:sz w:val="28"/>
                <w:szCs w:val="28"/>
              </w:rPr>
            </w:pPr>
            <w:r>
              <w:rPr>
                <w:rFonts w:ascii="Times New Roman" w:hAnsi="Times New Roman" w:cs="Times New Roman"/>
                <w:sz w:val="28"/>
                <w:szCs w:val="28"/>
              </w:rPr>
              <w:t>В</w:t>
            </w:r>
            <w:r w:rsidRPr="00C54100">
              <w:rPr>
                <w:rFonts w:ascii="Times New Roman" w:hAnsi="Times New Roman" w:cs="Times New Roman"/>
                <w:sz w:val="28"/>
                <w:szCs w:val="28"/>
              </w:rPr>
              <w:t xml:space="preserve">о всех дошкольных учреждениях, наряду с объяснительно-иллюстративным методом обучения, воспитатели, узкие специалисты и педагоги дополнительного образования используют методы проблемного обучения. Однако такой подход носит фрагментарный, эпизодический характер и поэтому-то взаимосвязь между разделами программы не дает такой результативности в развитии познавательных,  творческих способностей детей и их коммуникативных навыков, как взаимопроникновение этих разделов друг в друга, или же, иначе говоря, их </w:t>
            </w:r>
            <w:r w:rsidRPr="00AE4B39">
              <w:rPr>
                <w:rFonts w:ascii="Times New Roman" w:hAnsi="Times New Roman" w:cs="Times New Roman"/>
                <w:b/>
                <w:sz w:val="28"/>
                <w:szCs w:val="28"/>
              </w:rPr>
              <w:t>интеграция</w:t>
            </w:r>
            <w:r w:rsidR="00AE4B39">
              <w:rPr>
                <w:rFonts w:ascii="Times New Roman" w:hAnsi="Times New Roman" w:cs="Times New Roman"/>
                <w:sz w:val="28"/>
                <w:szCs w:val="28"/>
              </w:rPr>
              <w:t>.</w:t>
            </w:r>
            <w:r w:rsidRPr="00C54100">
              <w:rPr>
                <w:rFonts w:ascii="Times New Roman" w:hAnsi="Times New Roman" w:cs="Times New Roman"/>
                <w:sz w:val="28"/>
                <w:szCs w:val="28"/>
              </w:rPr>
              <w:t xml:space="preserve"> </w:t>
            </w:r>
          </w:p>
          <w:p w:rsidR="00537163" w:rsidRPr="00537163" w:rsidRDefault="00537163" w:rsidP="00AE4B39">
            <w:pPr>
              <w:ind w:left="142" w:right="141" w:firstLine="425"/>
              <w:jc w:val="both"/>
              <w:rPr>
                <w:rFonts w:ascii="Times New Roman" w:hAnsi="Times New Roman" w:cs="Times New Roman"/>
                <w:sz w:val="16"/>
                <w:szCs w:val="16"/>
              </w:rPr>
            </w:pPr>
          </w:p>
          <w:p w:rsidR="00C54100" w:rsidRDefault="00C54100" w:rsidP="00AE4B39">
            <w:pPr>
              <w:ind w:left="142" w:right="141" w:firstLine="425"/>
              <w:jc w:val="both"/>
              <w:rPr>
                <w:rFonts w:ascii="Times New Roman" w:hAnsi="Times New Roman" w:cs="Times New Roman"/>
                <w:sz w:val="28"/>
                <w:szCs w:val="28"/>
              </w:rPr>
            </w:pPr>
            <w:r>
              <w:rPr>
                <w:rFonts w:ascii="Times New Roman" w:hAnsi="Times New Roman" w:cs="Times New Roman"/>
                <w:sz w:val="28"/>
                <w:szCs w:val="28"/>
              </w:rPr>
              <w:t>И</w:t>
            </w:r>
            <w:r w:rsidRPr="00C54100">
              <w:rPr>
                <w:rFonts w:ascii="Times New Roman" w:hAnsi="Times New Roman" w:cs="Times New Roman"/>
                <w:sz w:val="28"/>
                <w:szCs w:val="28"/>
              </w:rPr>
              <w:t>нтегрированный метод обучения является для дошкольных учреждений своего рода инновационным. Он направлен на развитие личности ребенка, его познавательных и творческих способностей.</w:t>
            </w:r>
          </w:p>
          <w:p w:rsidR="00537163" w:rsidRPr="00537163" w:rsidRDefault="00537163" w:rsidP="00AE4B39">
            <w:pPr>
              <w:ind w:left="142" w:right="141" w:firstLine="425"/>
              <w:jc w:val="both"/>
              <w:rPr>
                <w:rFonts w:ascii="Times New Roman" w:hAnsi="Times New Roman" w:cs="Times New Roman"/>
                <w:sz w:val="16"/>
                <w:szCs w:val="16"/>
              </w:rPr>
            </w:pPr>
          </w:p>
          <w:p w:rsid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Интегрированное обучение базируется на положениях системного подхода о необходимости формирования у дошкольников системных знаний, о том, что только в таком качестве они приобретают личностно-значимый характер и эффективны в развитии и воспитании ребенка.</w:t>
            </w:r>
          </w:p>
          <w:p w:rsidR="00537163" w:rsidRPr="00537163" w:rsidRDefault="00537163" w:rsidP="00AE4B39">
            <w:pPr>
              <w:ind w:left="142" w:right="141" w:firstLine="425"/>
              <w:jc w:val="both"/>
              <w:rPr>
                <w:rFonts w:ascii="Times New Roman" w:hAnsi="Times New Roman" w:cs="Times New Roman"/>
                <w:sz w:val="16"/>
                <w:szCs w:val="16"/>
              </w:rPr>
            </w:pP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Вариативность   использования интегрированного метода обучения довольно многообразна:</w:t>
            </w:r>
          </w:p>
          <w:p w:rsidR="00C54100" w:rsidRPr="00C54100" w:rsidRDefault="00C54100"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C54100">
              <w:rPr>
                <w:rFonts w:ascii="Times New Roman" w:hAnsi="Times New Roman" w:cs="Times New Roman"/>
                <w:sz w:val="28"/>
                <w:szCs w:val="28"/>
              </w:rPr>
              <w:t>Полная интеграция (экологическое воспитание с худ. литературой, ИЗО, муз. воспитанием, физ. развитием);</w:t>
            </w:r>
          </w:p>
          <w:p w:rsidR="00C54100" w:rsidRPr="00C54100" w:rsidRDefault="00C54100"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C54100">
              <w:rPr>
                <w:rFonts w:ascii="Times New Roman" w:hAnsi="Times New Roman" w:cs="Times New Roman"/>
                <w:sz w:val="28"/>
                <w:szCs w:val="28"/>
              </w:rPr>
              <w:t>Частичная интеграция (интеграция худ. литературы и изодеятельности);</w:t>
            </w:r>
          </w:p>
          <w:p w:rsidR="00C54100" w:rsidRPr="00C54100" w:rsidRDefault="00C54100"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C54100">
              <w:rPr>
                <w:rFonts w:ascii="Times New Roman" w:hAnsi="Times New Roman" w:cs="Times New Roman"/>
                <w:sz w:val="28"/>
                <w:szCs w:val="28"/>
              </w:rPr>
              <w:t>Интеграция дополнительного образования воспитательно</w:t>
            </w:r>
            <w:r>
              <w:rPr>
                <w:rFonts w:ascii="Times New Roman" w:hAnsi="Times New Roman" w:cs="Times New Roman"/>
                <w:sz w:val="28"/>
                <w:szCs w:val="28"/>
              </w:rPr>
              <w:t xml:space="preserve"> – </w:t>
            </w:r>
            <w:r w:rsidRPr="00C54100">
              <w:rPr>
                <w:rFonts w:ascii="Times New Roman" w:hAnsi="Times New Roman" w:cs="Times New Roman"/>
                <w:sz w:val="28"/>
                <w:szCs w:val="28"/>
              </w:rPr>
              <w:t>образовательного процесса;</w:t>
            </w:r>
          </w:p>
          <w:p w:rsidR="00C54100" w:rsidRPr="00C54100" w:rsidRDefault="00AE4B39"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00C54100" w:rsidRPr="00C54100">
              <w:rPr>
                <w:rFonts w:ascii="Times New Roman" w:hAnsi="Times New Roman" w:cs="Times New Roman"/>
                <w:sz w:val="28"/>
                <w:szCs w:val="28"/>
              </w:rPr>
              <w:t>Интеграция разнообразных видов искусств внутри художественно</w:t>
            </w:r>
            <w:r w:rsidR="00C54100">
              <w:rPr>
                <w:rFonts w:ascii="Times New Roman" w:hAnsi="Times New Roman" w:cs="Times New Roman"/>
                <w:sz w:val="28"/>
                <w:szCs w:val="28"/>
              </w:rPr>
              <w:t xml:space="preserve"> – </w:t>
            </w:r>
            <w:r w:rsidR="00C54100" w:rsidRPr="00C54100">
              <w:rPr>
                <w:rFonts w:ascii="Times New Roman" w:hAnsi="Times New Roman" w:cs="Times New Roman"/>
                <w:sz w:val="28"/>
                <w:szCs w:val="28"/>
              </w:rPr>
              <w:t>эстетичесогого направления;</w:t>
            </w:r>
          </w:p>
          <w:p w:rsidR="00C54100" w:rsidRDefault="00C54100" w:rsidP="00537163">
            <w:pPr>
              <w:ind w:left="567"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C54100">
              <w:rPr>
                <w:rFonts w:ascii="Times New Roman" w:hAnsi="Times New Roman" w:cs="Times New Roman"/>
                <w:sz w:val="28"/>
                <w:szCs w:val="28"/>
              </w:rPr>
              <w:t>Интеграция на основе единого проекта, в основе которого лежит проблема.</w:t>
            </w:r>
          </w:p>
          <w:p w:rsidR="00537163" w:rsidRPr="00537163" w:rsidRDefault="00537163" w:rsidP="00537163">
            <w:pPr>
              <w:ind w:left="567" w:right="141"/>
              <w:jc w:val="both"/>
              <w:rPr>
                <w:rFonts w:ascii="Times New Roman" w:hAnsi="Times New Roman" w:cs="Times New Roman"/>
                <w:sz w:val="16"/>
                <w:szCs w:val="16"/>
              </w:rPr>
            </w:pP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И именно интеграция на основе единого проекта представляет особы</w:t>
            </w:r>
            <w:r>
              <w:rPr>
                <w:rFonts w:ascii="Times New Roman" w:hAnsi="Times New Roman" w:cs="Times New Roman"/>
                <w:sz w:val="28"/>
                <w:szCs w:val="28"/>
              </w:rPr>
              <w:t>й интерес</w:t>
            </w:r>
            <w:r w:rsidRPr="00C54100">
              <w:rPr>
                <w:rFonts w:ascii="Times New Roman" w:hAnsi="Times New Roman" w:cs="Times New Roman"/>
                <w:sz w:val="28"/>
                <w:szCs w:val="28"/>
              </w:rPr>
              <w:t xml:space="preserve">. </w:t>
            </w:r>
          </w:p>
          <w:p w:rsidR="00C54100" w:rsidRPr="00C54100" w:rsidRDefault="00C54100" w:rsidP="00AE4B39">
            <w:pPr>
              <w:ind w:left="142" w:right="141" w:firstLine="425"/>
              <w:jc w:val="both"/>
              <w:rPr>
                <w:rFonts w:ascii="Times New Roman" w:hAnsi="Times New Roman" w:cs="Times New Roman"/>
                <w:sz w:val="28"/>
                <w:szCs w:val="28"/>
              </w:rPr>
            </w:pPr>
            <w:r w:rsidRPr="00AE4B39">
              <w:rPr>
                <w:rFonts w:ascii="Times New Roman" w:hAnsi="Times New Roman" w:cs="Times New Roman"/>
                <w:b/>
                <w:sz w:val="28"/>
                <w:szCs w:val="28"/>
              </w:rPr>
              <w:t>Проект</w:t>
            </w:r>
            <w:r w:rsidRPr="00C54100">
              <w:rPr>
                <w:rFonts w:ascii="Times New Roman" w:hAnsi="Times New Roman" w:cs="Times New Roman"/>
                <w:sz w:val="28"/>
                <w:szCs w:val="28"/>
              </w:rPr>
              <w:t xml:space="preserve"> – это цель, принятая и освоенная детьми, актуальная для них, это детская самодеятельность, конкретное практическое творческое дело, поэтапное движение к цели, это – метод педагогически организованного освоения ребенком окружающей среды. Ведущими педагогами, психологами доказано, что проектно-исследовательский метод в обучении дошкольников является подготовительным этапом для дальнейшей его реализации в работе учителя начальной школы.</w:t>
            </w:r>
          </w:p>
          <w:p w:rsidR="00537163" w:rsidRPr="00537163" w:rsidRDefault="00C54100" w:rsidP="00AE4B39">
            <w:pPr>
              <w:ind w:left="142" w:right="141" w:firstLine="425"/>
              <w:jc w:val="both"/>
              <w:rPr>
                <w:rFonts w:ascii="Times New Roman" w:hAnsi="Times New Roman" w:cs="Times New Roman"/>
                <w:sz w:val="16"/>
                <w:szCs w:val="16"/>
              </w:rPr>
            </w:pPr>
            <w:r w:rsidRPr="00C54100">
              <w:rPr>
                <w:rFonts w:ascii="Times New Roman" w:hAnsi="Times New Roman" w:cs="Times New Roman"/>
                <w:sz w:val="28"/>
                <w:szCs w:val="28"/>
              </w:rPr>
              <w:t xml:space="preserve"> </w:t>
            </w:r>
          </w:p>
          <w:p w:rsidR="00537163"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Уникальным средством обеспечения сотрудничества, сотворчества детей и </w:t>
            </w:r>
          </w:p>
          <w:p w:rsidR="00537163" w:rsidRDefault="00537163" w:rsidP="00AE4B39">
            <w:pPr>
              <w:ind w:left="142" w:right="141" w:firstLine="425"/>
              <w:jc w:val="both"/>
              <w:rPr>
                <w:rFonts w:ascii="Times New Roman" w:hAnsi="Times New Roman" w:cs="Times New Roman"/>
                <w:sz w:val="28"/>
                <w:szCs w:val="28"/>
              </w:rPr>
            </w:pPr>
          </w:p>
          <w:p w:rsidR="00AE4B39" w:rsidRDefault="00C54100" w:rsidP="00537163">
            <w:pPr>
              <w:ind w:left="142" w:right="141"/>
              <w:jc w:val="both"/>
              <w:rPr>
                <w:rFonts w:ascii="Times New Roman" w:hAnsi="Times New Roman" w:cs="Times New Roman"/>
                <w:sz w:val="28"/>
                <w:szCs w:val="28"/>
              </w:rPr>
            </w:pPr>
            <w:r w:rsidRPr="00C54100">
              <w:rPr>
                <w:rFonts w:ascii="Times New Roman" w:hAnsi="Times New Roman" w:cs="Times New Roman"/>
                <w:sz w:val="28"/>
                <w:szCs w:val="28"/>
              </w:rPr>
              <w:t>взрослых, способом реализации личностно-ориентированного подхода к образованию является технология проектирования и использование метода</w:t>
            </w:r>
            <w:r w:rsidR="00537163">
              <w:rPr>
                <w:rFonts w:ascii="Times New Roman" w:hAnsi="Times New Roman" w:cs="Times New Roman"/>
                <w:sz w:val="28"/>
                <w:szCs w:val="28"/>
              </w:rPr>
              <w:t xml:space="preserve"> </w:t>
            </w:r>
          </w:p>
          <w:p w:rsidR="00C54100" w:rsidRDefault="00C54100" w:rsidP="00AE4B39">
            <w:pPr>
              <w:ind w:right="141" w:firstLine="142"/>
              <w:jc w:val="both"/>
              <w:rPr>
                <w:rFonts w:ascii="Times New Roman" w:hAnsi="Times New Roman" w:cs="Times New Roman"/>
                <w:sz w:val="28"/>
                <w:szCs w:val="28"/>
              </w:rPr>
            </w:pPr>
            <w:r w:rsidRPr="00C54100">
              <w:rPr>
                <w:rFonts w:ascii="Times New Roman" w:hAnsi="Times New Roman" w:cs="Times New Roman"/>
                <w:sz w:val="28"/>
                <w:szCs w:val="28"/>
              </w:rPr>
              <w:t>проектов в ДОУ с интеграцией в различных образовательных областях.</w:t>
            </w:r>
            <w:r w:rsidR="00537163">
              <w:rPr>
                <w:rFonts w:ascii="Times New Roman" w:hAnsi="Times New Roman" w:cs="Times New Roman"/>
                <w:sz w:val="28"/>
                <w:szCs w:val="28"/>
              </w:rPr>
              <w:t xml:space="preserve">   </w:t>
            </w:r>
          </w:p>
          <w:p w:rsidR="00537163" w:rsidRPr="00537163" w:rsidRDefault="00537163" w:rsidP="00AE4B39">
            <w:pPr>
              <w:ind w:right="141" w:firstLine="142"/>
              <w:jc w:val="both"/>
              <w:rPr>
                <w:rFonts w:ascii="Times New Roman" w:hAnsi="Times New Roman" w:cs="Times New Roman"/>
                <w:sz w:val="16"/>
                <w:szCs w:val="16"/>
              </w:rPr>
            </w:pPr>
          </w:p>
          <w:p w:rsid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Один из принципов проектирования, так же как и интеграции является - определение соотношения знакомого и нового материала. </w:t>
            </w:r>
            <w:r w:rsidRPr="00AE4B39">
              <w:rPr>
                <w:rFonts w:ascii="Times New Roman" w:hAnsi="Times New Roman" w:cs="Times New Roman"/>
                <w:b/>
                <w:sz w:val="28"/>
                <w:szCs w:val="28"/>
              </w:rPr>
              <w:t>Метод проектов</w:t>
            </w:r>
            <w:r w:rsidRPr="00C54100">
              <w:rPr>
                <w:rFonts w:ascii="Times New Roman" w:hAnsi="Times New Roman" w:cs="Times New Roman"/>
                <w:sz w:val="28"/>
                <w:szCs w:val="28"/>
              </w:rPr>
              <w:t xml:space="preserve"> – в свою очередь, как инновационная педагогическая технология, ориентируется не на интеграцию фактических знаний, а на их применение и приобретение новых.</w:t>
            </w:r>
          </w:p>
          <w:p w:rsidR="00537163" w:rsidRPr="00537163" w:rsidRDefault="00537163" w:rsidP="00AE4B39">
            <w:pPr>
              <w:ind w:left="142" w:right="141" w:firstLine="425"/>
              <w:jc w:val="both"/>
              <w:rPr>
                <w:rFonts w:ascii="Times New Roman" w:hAnsi="Times New Roman" w:cs="Times New Roman"/>
                <w:sz w:val="16"/>
                <w:szCs w:val="16"/>
              </w:rPr>
            </w:pPr>
          </w:p>
          <w:p w:rsidR="00C54100" w:rsidRDefault="00C54100" w:rsidP="00AE4B39">
            <w:pPr>
              <w:ind w:left="142" w:right="141" w:firstLine="425"/>
              <w:jc w:val="both"/>
              <w:rPr>
                <w:rFonts w:ascii="Times New Roman" w:hAnsi="Times New Roman" w:cs="Times New Roman"/>
                <w:sz w:val="28"/>
                <w:szCs w:val="28"/>
              </w:rPr>
            </w:pPr>
            <w:r w:rsidRPr="00AE4B39">
              <w:rPr>
                <w:rFonts w:ascii="Times New Roman" w:hAnsi="Times New Roman" w:cs="Times New Roman"/>
                <w:b/>
                <w:sz w:val="28"/>
                <w:szCs w:val="28"/>
              </w:rPr>
              <w:t>Проект</w:t>
            </w:r>
            <w:r w:rsidRPr="00C54100">
              <w:rPr>
                <w:rFonts w:ascii="Times New Roman" w:hAnsi="Times New Roman" w:cs="Times New Roman"/>
                <w:sz w:val="28"/>
                <w:szCs w:val="28"/>
              </w:rPr>
              <w:t xml:space="preserve"> – (лат.) «выброшенный вперёд», «выступающий», «бросающийся в глаза»,  то есть прототип, некий прообраз какого-либо объекта, вида деятельности.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 проектов, имеющих не только познавательную, но и прагматичную ценность.</w:t>
            </w:r>
          </w:p>
          <w:p w:rsidR="00537163" w:rsidRPr="00537163" w:rsidRDefault="00537163" w:rsidP="00AE4B39">
            <w:pPr>
              <w:ind w:left="142" w:right="141" w:firstLine="425"/>
              <w:jc w:val="both"/>
              <w:rPr>
                <w:rFonts w:ascii="Times New Roman" w:hAnsi="Times New Roman" w:cs="Times New Roman"/>
                <w:sz w:val="16"/>
                <w:szCs w:val="16"/>
              </w:rPr>
            </w:pPr>
          </w:p>
          <w:p w:rsid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«Все,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 </w:t>
            </w:r>
            <w:r w:rsidRPr="00AE4B39">
              <w:rPr>
                <w:rFonts w:ascii="Times New Roman" w:hAnsi="Times New Roman" w:cs="Times New Roman"/>
                <w:sz w:val="28"/>
                <w:szCs w:val="28"/>
                <w:u w:val="single"/>
              </w:rPr>
              <w:t>Другими словами, проектный метод это интегрированная деятельность детей, в результате которой предполагается получение определенного продукта и его дальнейшее использование</w:t>
            </w:r>
            <w:r w:rsidRPr="00C54100">
              <w:rPr>
                <w:rFonts w:ascii="Times New Roman" w:hAnsi="Times New Roman" w:cs="Times New Roman"/>
                <w:sz w:val="28"/>
                <w:szCs w:val="28"/>
              </w:rPr>
              <w:t>.</w:t>
            </w:r>
          </w:p>
          <w:p w:rsidR="00537163" w:rsidRPr="00537163" w:rsidRDefault="00537163" w:rsidP="00AE4B39">
            <w:pPr>
              <w:ind w:left="142" w:right="141" w:firstLine="425"/>
              <w:jc w:val="both"/>
              <w:rPr>
                <w:rFonts w:ascii="Times New Roman" w:hAnsi="Times New Roman" w:cs="Times New Roman"/>
                <w:sz w:val="16"/>
                <w:szCs w:val="16"/>
              </w:rPr>
            </w:pPr>
          </w:p>
          <w:p w:rsid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Метод проектов -  как один из методов интегрированного обучения дошкольников, основывается на интересах детей, дает возможность воспитывать “деятеля”, а не “исполнителя”, развивать волевые качества личности, навыки партнерского взаимодействия. При этом сохранять для детей форму занимательной, увлекательной игры.</w:t>
            </w:r>
          </w:p>
          <w:p w:rsidR="00537163" w:rsidRPr="00537163" w:rsidRDefault="00537163" w:rsidP="00AE4B39">
            <w:pPr>
              <w:ind w:left="142" w:right="141" w:firstLine="425"/>
              <w:jc w:val="both"/>
              <w:rPr>
                <w:rFonts w:ascii="Times New Roman" w:hAnsi="Times New Roman" w:cs="Times New Roman"/>
                <w:sz w:val="16"/>
                <w:szCs w:val="16"/>
              </w:rPr>
            </w:pP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Темы проектов могут быть самыми различными – как более конкретными (дома, игрушки, транспорт и др.), так и достаточно абстрактными (дружба, мои права, превращения), как более близкими практическому опыту детей (животные, посуда, зима и др.), так и удалёнными (космос, Олимпийские игры, море и др.). Тема проекта может быть определена по инициативе детей (что они хотят узнать, что их интересует), или по инициативе воспитателя (что воспитатели считают важным для развития ребёнка). Если тема инициируется взрослыми, то подбирается соответствующая возрасту мотивацию (иллюстрации, книги, предметы по теме, сюрпризные моменты, специаль</w:t>
            </w:r>
            <w:r w:rsidR="00AE4B39">
              <w:rPr>
                <w:rFonts w:ascii="Times New Roman" w:hAnsi="Times New Roman" w:cs="Times New Roman"/>
                <w:sz w:val="28"/>
                <w:szCs w:val="28"/>
              </w:rPr>
              <w:t>но подобранные истории и т. п.).</w:t>
            </w:r>
          </w:p>
          <w:p w:rsidR="00C54100" w:rsidRPr="00537163" w:rsidRDefault="00C54100" w:rsidP="00AE4B39">
            <w:pPr>
              <w:ind w:left="142" w:right="141" w:firstLine="425"/>
              <w:jc w:val="both"/>
              <w:rPr>
                <w:rFonts w:ascii="Times New Roman" w:hAnsi="Times New Roman" w:cs="Times New Roman"/>
                <w:sz w:val="16"/>
                <w:szCs w:val="16"/>
              </w:rPr>
            </w:pPr>
          </w:p>
          <w:p w:rsidR="00537163"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 Изучив методическую литературу</w:t>
            </w:r>
            <w:r w:rsidR="00AE4B39">
              <w:rPr>
                <w:rFonts w:ascii="Times New Roman" w:hAnsi="Times New Roman" w:cs="Times New Roman"/>
                <w:sz w:val="28"/>
                <w:szCs w:val="28"/>
              </w:rPr>
              <w:t xml:space="preserve">, </w:t>
            </w:r>
            <w:r w:rsidRPr="00C54100">
              <w:rPr>
                <w:rFonts w:ascii="Times New Roman" w:hAnsi="Times New Roman" w:cs="Times New Roman"/>
                <w:sz w:val="28"/>
                <w:szCs w:val="28"/>
              </w:rPr>
              <w:t>и познакомившись с опытом работы педагогических коллективов других дошкольных учреждений, м</w:t>
            </w:r>
            <w:r w:rsidR="00AE4B39">
              <w:rPr>
                <w:rFonts w:ascii="Times New Roman" w:hAnsi="Times New Roman" w:cs="Times New Roman"/>
                <w:sz w:val="28"/>
                <w:szCs w:val="28"/>
              </w:rPr>
              <w:t>ожно убедиться в</w:t>
            </w:r>
            <w:r w:rsidRPr="00C54100">
              <w:rPr>
                <w:rFonts w:ascii="Times New Roman" w:hAnsi="Times New Roman" w:cs="Times New Roman"/>
                <w:sz w:val="28"/>
                <w:szCs w:val="28"/>
              </w:rPr>
              <w:t xml:space="preserve"> эффективности использования «метода проектов» в обучении и воспитании детей дошкольного возраста.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воспитателями и родителями, что позволяет ему успешно адаптироваться к ситуации школьного </w:t>
            </w:r>
          </w:p>
          <w:p w:rsidR="00537163" w:rsidRDefault="00537163" w:rsidP="00AE4B39">
            <w:pPr>
              <w:ind w:left="142" w:right="141" w:firstLine="425"/>
              <w:jc w:val="both"/>
              <w:rPr>
                <w:rFonts w:ascii="Times New Roman" w:hAnsi="Times New Roman" w:cs="Times New Roman"/>
                <w:sz w:val="28"/>
                <w:szCs w:val="28"/>
              </w:rPr>
            </w:pPr>
          </w:p>
          <w:p w:rsidR="00C54100" w:rsidRDefault="00C54100" w:rsidP="00537163">
            <w:pPr>
              <w:ind w:left="142" w:right="141"/>
              <w:jc w:val="both"/>
              <w:rPr>
                <w:rFonts w:ascii="Times New Roman" w:hAnsi="Times New Roman" w:cs="Times New Roman"/>
                <w:sz w:val="28"/>
                <w:szCs w:val="28"/>
              </w:rPr>
            </w:pPr>
            <w:r w:rsidRPr="00C54100">
              <w:rPr>
                <w:rFonts w:ascii="Times New Roman" w:hAnsi="Times New Roman" w:cs="Times New Roman"/>
                <w:sz w:val="28"/>
                <w:szCs w:val="28"/>
              </w:rPr>
              <w:t>обучения и окружающему миру.</w:t>
            </w:r>
          </w:p>
          <w:p w:rsidR="00537163" w:rsidRPr="00537163" w:rsidRDefault="00537163" w:rsidP="00AE4B39">
            <w:pPr>
              <w:ind w:left="142" w:right="141" w:firstLine="425"/>
              <w:jc w:val="both"/>
              <w:rPr>
                <w:rFonts w:ascii="Times New Roman" w:hAnsi="Times New Roman" w:cs="Times New Roman"/>
                <w:sz w:val="16"/>
                <w:szCs w:val="16"/>
              </w:rPr>
            </w:pPr>
          </w:p>
          <w:p w:rsidR="00C54100" w:rsidRPr="00AE4B39" w:rsidRDefault="00AE4B39" w:rsidP="00AE4B39">
            <w:pPr>
              <w:ind w:left="142" w:right="141" w:firstLine="425"/>
              <w:jc w:val="both"/>
              <w:rPr>
                <w:rFonts w:ascii="Times New Roman" w:hAnsi="Times New Roman" w:cs="Times New Roman"/>
                <w:sz w:val="28"/>
                <w:szCs w:val="28"/>
                <w:u w:val="single"/>
              </w:rPr>
            </w:pPr>
            <w:r w:rsidRPr="00AE4B39">
              <w:rPr>
                <w:rFonts w:ascii="Times New Roman" w:hAnsi="Times New Roman" w:cs="Times New Roman"/>
                <w:sz w:val="28"/>
                <w:szCs w:val="28"/>
                <w:u w:val="single"/>
              </w:rPr>
              <w:t>Работая по методу проектов</w:t>
            </w:r>
            <w:r w:rsidR="00C54100" w:rsidRPr="00AE4B39">
              <w:rPr>
                <w:rFonts w:ascii="Times New Roman" w:hAnsi="Times New Roman" w:cs="Times New Roman"/>
                <w:sz w:val="28"/>
                <w:szCs w:val="28"/>
                <w:u w:val="single"/>
              </w:rPr>
              <w:t>, можно сделать следующие выводы:</w:t>
            </w:r>
          </w:p>
          <w:p w:rsidR="00C54100" w:rsidRPr="00C54100" w:rsidRDefault="00AE4B39" w:rsidP="00537163">
            <w:pPr>
              <w:ind w:left="851" w:right="14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C54100" w:rsidRPr="00C54100">
              <w:rPr>
                <w:rFonts w:ascii="Times New Roman" w:hAnsi="Times New Roman" w:cs="Times New Roman"/>
                <w:sz w:val="28"/>
                <w:szCs w:val="28"/>
              </w:rPr>
              <w:t xml:space="preserve">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C54100" w:rsidRPr="00C54100" w:rsidRDefault="00AE4B39" w:rsidP="00537163">
            <w:pPr>
              <w:ind w:left="851" w:right="14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C54100" w:rsidRPr="00C54100">
              <w:rPr>
                <w:rFonts w:ascii="Times New Roman" w:hAnsi="Times New Roman" w:cs="Times New Roman"/>
                <w:sz w:val="28"/>
                <w:szCs w:val="28"/>
              </w:rPr>
              <w:t xml:space="preserve">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w:t>
            </w:r>
          </w:p>
          <w:p w:rsidR="00C54100" w:rsidRPr="00C54100" w:rsidRDefault="00AE4B39" w:rsidP="00537163">
            <w:pPr>
              <w:ind w:left="851" w:right="14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C54100" w:rsidRPr="00C54100">
              <w:rPr>
                <w:rFonts w:ascii="Times New Roman" w:hAnsi="Times New Roman" w:cs="Times New Roman"/>
                <w:sz w:val="28"/>
                <w:szCs w:val="28"/>
              </w:rPr>
              <w:t>Педагоги дошкольного учреждения освоили идеи и методы проектной деятельности, могут использовать данную технологию в работе с детьми.</w:t>
            </w:r>
          </w:p>
          <w:p w:rsidR="00C54100" w:rsidRPr="00C54100" w:rsidRDefault="00AE4B39" w:rsidP="00537163">
            <w:pPr>
              <w:ind w:left="851" w:right="14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537163">
              <w:rPr>
                <w:rFonts w:ascii="Times New Roman" w:hAnsi="Times New Roman" w:cs="Times New Roman"/>
                <w:sz w:val="28"/>
                <w:szCs w:val="28"/>
              </w:rPr>
              <w:t xml:space="preserve"> </w:t>
            </w:r>
            <w:r w:rsidR="00C54100" w:rsidRPr="00C54100">
              <w:rPr>
                <w:rFonts w:ascii="Times New Roman" w:hAnsi="Times New Roman" w:cs="Times New Roman"/>
                <w:sz w:val="28"/>
                <w:szCs w:val="28"/>
              </w:rPr>
              <w:t>Измени</w:t>
            </w:r>
            <w:r>
              <w:rPr>
                <w:rFonts w:ascii="Times New Roman" w:hAnsi="Times New Roman" w:cs="Times New Roman"/>
                <w:sz w:val="28"/>
                <w:szCs w:val="28"/>
              </w:rPr>
              <w:t>тся</w:t>
            </w:r>
            <w:r w:rsidR="00C54100" w:rsidRPr="00C54100">
              <w:rPr>
                <w:rFonts w:ascii="Times New Roman" w:hAnsi="Times New Roman" w:cs="Times New Roman"/>
                <w:sz w:val="28"/>
                <w:szCs w:val="28"/>
              </w:rPr>
              <w:t xml:space="preserve"> стиль общения взрослого с ребенком.</w:t>
            </w:r>
          </w:p>
          <w:p w:rsidR="00C54100" w:rsidRPr="00C54100" w:rsidRDefault="00AE4B39" w:rsidP="00537163">
            <w:pPr>
              <w:ind w:left="851" w:right="14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C54100" w:rsidRPr="00C54100">
              <w:rPr>
                <w:rFonts w:ascii="Times New Roman" w:hAnsi="Times New Roman" w:cs="Times New Roman"/>
                <w:sz w:val="28"/>
                <w:szCs w:val="28"/>
              </w:rPr>
              <w:t>Родители ста</w:t>
            </w:r>
            <w:r>
              <w:rPr>
                <w:rFonts w:ascii="Times New Roman" w:hAnsi="Times New Roman" w:cs="Times New Roman"/>
                <w:sz w:val="28"/>
                <w:szCs w:val="28"/>
              </w:rPr>
              <w:t>нут</w:t>
            </w:r>
            <w:r w:rsidR="00C54100" w:rsidRPr="00C54100">
              <w:rPr>
                <w:rFonts w:ascii="Times New Roman" w:hAnsi="Times New Roman" w:cs="Times New Roman"/>
                <w:sz w:val="28"/>
                <w:szCs w:val="28"/>
              </w:rPr>
              <w:t xml:space="preserve"> активными участниками образовательного процесса. Взаимодействие с семьей позволи</w:t>
            </w:r>
            <w:r>
              <w:rPr>
                <w:rFonts w:ascii="Times New Roman" w:hAnsi="Times New Roman" w:cs="Times New Roman"/>
                <w:sz w:val="28"/>
                <w:szCs w:val="28"/>
              </w:rPr>
              <w:t>т</w:t>
            </w:r>
            <w:r w:rsidR="00C54100" w:rsidRPr="00C54100">
              <w:rPr>
                <w:rFonts w:ascii="Times New Roman" w:hAnsi="Times New Roman" w:cs="Times New Roman"/>
                <w:sz w:val="28"/>
                <w:szCs w:val="28"/>
              </w:rPr>
              <w:t xml:space="preserve"> добиться наибольших результатов в работе с дошкольниками.</w:t>
            </w:r>
          </w:p>
          <w:p w:rsidR="00C54100" w:rsidRPr="00C54100" w:rsidRDefault="00C54100" w:rsidP="00AE4B39">
            <w:pPr>
              <w:ind w:left="142" w:right="141" w:firstLine="425"/>
              <w:jc w:val="both"/>
              <w:rPr>
                <w:rFonts w:ascii="Times New Roman" w:hAnsi="Times New Roman" w:cs="Times New Roman"/>
                <w:sz w:val="28"/>
                <w:szCs w:val="28"/>
              </w:rPr>
            </w:pPr>
          </w:p>
          <w:p w:rsidR="00C54100" w:rsidRDefault="00C54100" w:rsidP="00AE4B39">
            <w:pPr>
              <w:ind w:left="142" w:right="141" w:firstLine="425"/>
              <w:jc w:val="both"/>
              <w:rPr>
                <w:rFonts w:ascii="Times New Roman" w:hAnsi="Times New Roman" w:cs="Times New Roman"/>
                <w:sz w:val="28"/>
                <w:szCs w:val="28"/>
                <w:u w:val="single"/>
              </w:rPr>
            </w:pPr>
            <w:r w:rsidRPr="00AE4B39">
              <w:rPr>
                <w:rFonts w:ascii="Times New Roman" w:hAnsi="Times New Roman" w:cs="Times New Roman"/>
                <w:sz w:val="28"/>
                <w:szCs w:val="28"/>
                <w:u w:val="single"/>
              </w:rPr>
              <w:t>Итак,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rsidR="00537163" w:rsidRPr="00537163" w:rsidRDefault="00537163" w:rsidP="00AE4B39">
            <w:pPr>
              <w:ind w:left="142" w:right="141" w:firstLine="425"/>
              <w:jc w:val="both"/>
              <w:rPr>
                <w:rFonts w:ascii="Times New Roman" w:hAnsi="Times New Roman" w:cs="Times New Roman"/>
                <w:sz w:val="16"/>
                <w:szCs w:val="16"/>
                <w:u w:val="single"/>
              </w:rPr>
            </w:pPr>
          </w:p>
          <w:p w:rsidR="00C54100" w:rsidRPr="00AE4B39" w:rsidRDefault="00C54100" w:rsidP="00AE4B39">
            <w:pPr>
              <w:ind w:left="142" w:right="141" w:firstLine="425"/>
              <w:jc w:val="both"/>
              <w:rPr>
                <w:rFonts w:ascii="Times New Roman" w:hAnsi="Times New Roman" w:cs="Times New Roman"/>
                <w:sz w:val="28"/>
                <w:szCs w:val="28"/>
                <w:u w:val="single"/>
              </w:rPr>
            </w:pPr>
            <w:r w:rsidRPr="00AE4B39">
              <w:rPr>
                <w:rFonts w:ascii="Times New Roman" w:hAnsi="Times New Roman" w:cs="Times New Roman"/>
                <w:sz w:val="28"/>
                <w:szCs w:val="28"/>
                <w:u w:val="single"/>
              </w:rPr>
              <w:t xml:space="preserve"> 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w:t>
            </w:r>
          </w:p>
          <w:p w:rsidR="00AE4B39" w:rsidRDefault="00AE4B39" w:rsidP="00AE4B39">
            <w:pPr>
              <w:ind w:left="142" w:right="141" w:firstLine="425"/>
              <w:jc w:val="both"/>
              <w:rPr>
                <w:rFonts w:ascii="Times New Roman" w:hAnsi="Times New Roman" w:cs="Times New Roman"/>
                <w:sz w:val="28"/>
                <w:szCs w:val="28"/>
              </w:rPr>
            </w:pPr>
          </w:p>
          <w:p w:rsidR="00AE4B39" w:rsidRDefault="00AE4B39" w:rsidP="00AE4B39">
            <w:pPr>
              <w:ind w:left="142" w:right="141" w:firstLine="425"/>
              <w:jc w:val="both"/>
              <w:rPr>
                <w:rFonts w:ascii="Times New Roman" w:hAnsi="Times New Roman" w:cs="Times New Roman"/>
                <w:sz w:val="28"/>
                <w:szCs w:val="28"/>
              </w:rPr>
            </w:pPr>
          </w:p>
          <w:p w:rsidR="00AE4B39" w:rsidRDefault="00AE4B39" w:rsidP="00AE4B39">
            <w:pPr>
              <w:ind w:left="142" w:right="141" w:firstLine="425"/>
              <w:jc w:val="both"/>
              <w:rPr>
                <w:rFonts w:ascii="Times New Roman" w:hAnsi="Times New Roman" w:cs="Times New Roman"/>
                <w:sz w:val="28"/>
                <w:szCs w:val="28"/>
              </w:rPr>
            </w:pPr>
          </w:p>
          <w:p w:rsidR="00AE4B39" w:rsidRDefault="00AE4B39"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F61397" w:rsidRDefault="00F61397" w:rsidP="00AE4B39">
            <w:pPr>
              <w:ind w:left="142" w:right="141" w:firstLine="425"/>
              <w:jc w:val="both"/>
              <w:rPr>
                <w:rFonts w:ascii="Times New Roman" w:hAnsi="Times New Roman" w:cs="Times New Roman"/>
                <w:sz w:val="28"/>
                <w:szCs w:val="28"/>
              </w:rPr>
            </w:pPr>
          </w:p>
          <w:p w:rsidR="00C54100" w:rsidRPr="00F61397" w:rsidRDefault="00C54100" w:rsidP="00AE4B39">
            <w:pPr>
              <w:ind w:left="142" w:right="141" w:firstLine="425"/>
              <w:jc w:val="both"/>
              <w:rPr>
                <w:rFonts w:ascii="Times New Roman" w:hAnsi="Times New Roman" w:cs="Times New Roman"/>
                <w:sz w:val="28"/>
                <w:szCs w:val="28"/>
                <w:u w:val="single"/>
              </w:rPr>
            </w:pPr>
            <w:r w:rsidRPr="00F61397">
              <w:rPr>
                <w:rFonts w:ascii="Times New Roman" w:hAnsi="Times New Roman" w:cs="Times New Roman"/>
                <w:sz w:val="28"/>
                <w:szCs w:val="28"/>
                <w:u w:val="single"/>
              </w:rPr>
              <w:t>СПИСОК ЛИТЕРАТУРЫ:</w:t>
            </w: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Безрукова В.С. Интеграционные процессы в педагогической теории и практике. Екатеринбург, 1994. </w:t>
            </w: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Веракса Н.Е., Веракса А.Н. Проектная деятельность дошкольников. Пособие для педагогов дошкольных учреждений. – М.: Мозаика-Синтез, 2008</w:t>
            </w: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Евдокимова Е. Проект как мотивация к познанию // Дошкольное воспитание, N 3, 2003</w:t>
            </w: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Морозова Л.</w:t>
            </w:r>
            <w:r w:rsidR="00654B7F">
              <w:rPr>
                <w:rFonts w:ascii="Times New Roman" w:hAnsi="Times New Roman" w:cs="Times New Roman"/>
                <w:sz w:val="28"/>
                <w:szCs w:val="28"/>
              </w:rPr>
              <w:t>Д. Педагогическое проектирование в ДОУ: от теории к практике</w:t>
            </w:r>
            <w:r w:rsidRPr="00C54100">
              <w:rPr>
                <w:rFonts w:ascii="Times New Roman" w:hAnsi="Times New Roman" w:cs="Times New Roman"/>
                <w:sz w:val="28"/>
                <w:szCs w:val="28"/>
              </w:rPr>
              <w:t>, 2006</w:t>
            </w:r>
          </w:p>
          <w:p w:rsidR="00C54100" w:rsidRPr="00C54100" w:rsidRDefault="00C54100" w:rsidP="00AE4B39">
            <w:pPr>
              <w:ind w:left="142" w:right="141" w:firstLine="425"/>
              <w:jc w:val="both"/>
              <w:rPr>
                <w:rFonts w:ascii="Times New Roman" w:hAnsi="Times New Roman" w:cs="Times New Roman"/>
                <w:sz w:val="28"/>
                <w:szCs w:val="28"/>
              </w:rPr>
            </w:pPr>
            <w:r w:rsidRPr="00C54100">
              <w:rPr>
                <w:rFonts w:ascii="Times New Roman" w:hAnsi="Times New Roman" w:cs="Times New Roman"/>
                <w:sz w:val="28"/>
                <w:szCs w:val="28"/>
              </w:rPr>
              <w:t xml:space="preserve">Солодянкина О.В. Система проектирования в дошкольном учреждении: Методическое пособие. – М.: Аркти, 2010. </w:t>
            </w:r>
          </w:p>
          <w:p w:rsidR="00E27BDB" w:rsidRPr="002A6B74" w:rsidRDefault="00E27BDB" w:rsidP="00E27BDB">
            <w:pPr>
              <w:ind w:firstLine="567"/>
              <w:jc w:val="both"/>
              <w:rPr>
                <w:rFonts w:ascii="Times New Roman" w:hAnsi="Times New Roman" w:cs="Times New Roman"/>
                <w:sz w:val="28"/>
                <w:szCs w:val="28"/>
              </w:rPr>
            </w:pPr>
          </w:p>
          <w:p w:rsidR="00E27BDB" w:rsidRPr="002A6B74" w:rsidRDefault="00E27BDB" w:rsidP="00E27BDB">
            <w:pPr>
              <w:ind w:firstLine="567"/>
              <w:jc w:val="both"/>
              <w:rPr>
                <w:rFonts w:ascii="Times New Roman" w:hAnsi="Times New Roman" w:cs="Times New Roman"/>
                <w:sz w:val="28"/>
                <w:szCs w:val="28"/>
              </w:rPr>
            </w:pPr>
            <w:r w:rsidRPr="002A6B74">
              <w:rPr>
                <w:rFonts w:ascii="Times New Roman" w:hAnsi="Times New Roman" w:cs="Times New Roman"/>
                <w:sz w:val="28"/>
                <w:szCs w:val="28"/>
              </w:rPr>
              <w:t xml:space="preserve"> </w:t>
            </w:r>
          </w:p>
          <w:p w:rsidR="00E27BDB" w:rsidRPr="002A6B74" w:rsidRDefault="00E27BDB" w:rsidP="00E27BDB">
            <w:pPr>
              <w:ind w:firstLine="567"/>
              <w:jc w:val="both"/>
              <w:rPr>
                <w:rFonts w:ascii="Times New Roman" w:hAnsi="Times New Roman" w:cs="Times New Roman"/>
                <w:sz w:val="28"/>
                <w:szCs w:val="28"/>
              </w:rPr>
            </w:pPr>
          </w:p>
          <w:p w:rsidR="00E27BDB" w:rsidRPr="002A6B74" w:rsidRDefault="00E27BDB" w:rsidP="00E27BDB">
            <w:pPr>
              <w:ind w:firstLine="567"/>
              <w:jc w:val="both"/>
              <w:rPr>
                <w:rFonts w:ascii="Times New Roman" w:hAnsi="Times New Roman" w:cs="Times New Roman"/>
                <w:sz w:val="28"/>
                <w:szCs w:val="28"/>
              </w:rPr>
            </w:pPr>
          </w:p>
          <w:p w:rsidR="00E27BDB" w:rsidRPr="002A6B74" w:rsidRDefault="00E27BDB" w:rsidP="00FD2D9F">
            <w:pPr>
              <w:ind w:firstLine="567"/>
              <w:jc w:val="both"/>
              <w:rPr>
                <w:rFonts w:ascii="Times New Roman" w:hAnsi="Times New Roman" w:cs="Times New Roman"/>
                <w:sz w:val="28"/>
                <w:szCs w:val="28"/>
              </w:rPr>
            </w:pPr>
            <w:r w:rsidRPr="002A6B74">
              <w:rPr>
                <w:rFonts w:ascii="Times New Roman" w:hAnsi="Times New Roman" w:cs="Times New Roman"/>
                <w:sz w:val="28"/>
                <w:szCs w:val="28"/>
              </w:rPr>
              <w:t xml:space="preserve"> </w:t>
            </w:r>
          </w:p>
          <w:p w:rsidR="00E27BDB" w:rsidRPr="002A6B74" w:rsidRDefault="00E27BDB" w:rsidP="00FD2D9F">
            <w:pPr>
              <w:ind w:firstLine="567"/>
              <w:jc w:val="both"/>
              <w:rPr>
                <w:rFonts w:ascii="Times New Roman" w:hAnsi="Times New Roman" w:cs="Times New Roman"/>
                <w:sz w:val="28"/>
                <w:szCs w:val="28"/>
              </w:rPr>
            </w:pPr>
            <w:r w:rsidRPr="002A6B74">
              <w:rPr>
                <w:rFonts w:ascii="Times New Roman" w:hAnsi="Times New Roman" w:cs="Times New Roman"/>
                <w:sz w:val="28"/>
                <w:szCs w:val="28"/>
              </w:rPr>
              <w:t xml:space="preserve"> </w:t>
            </w:r>
          </w:p>
          <w:p w:rsidR="002242B4" w:rsidRPr="00E27BDB" w:rsidRDefault="002242B4" w:rsidP="00C54100">
            <w:pPr>
              <w:ind w:firstLine="567"/>
              <w:jc w:val="both"/>
              <w:rPr>
                <w:rFonts w:ascii="Times New Roman" w:hAnsi="Times New Roman" w:cs="Times New Roman"/>
                <w:sz w:val="24"/>
                <w:szCs w:val="24"/>
              </w:rPr>
            </w:pPr>
          </w:p>
        </w:tc>
      </w:tr>
    </w:tbl>
    <w:p w:rsidR="000914B3" w:rsidRPr="000914B3" w:rsidRDefault="000914B3" w:rsidP="000914B3">
      <w:pPr>
        <w:tabs>
          <w:tab w:val="left" w:pos="3390"/>
        </w:tabs>
        <w:spacing w:after="0" w:line="240" w:lineRule="auto"/>
        <w:jc w:val="center"/>
        <w:rPr>
          <w:rFonts w:ascii="Times New Roman" w:hAnsi="Times New Roman" w:cs="Times New Roman"/>
          <w:b/>
          <w:sz w:val="28"/>
          <w:szCs w:val="28"/>
        </w:rPr>
      </w:pPr>
      <w:r w:rsidRPr="000914B3">
        <w:rPr>
          <w:rFonts w:ascii="Times New Roman" w:hAnsi="Times New Roman" w:cs="Times New Roman"/>
          <w:b/>
          <w:sz w:val="28"/>
          <w:szCs w:val="28"/>
        </w:rPr>
        <w:lastRenderedPageBreak/>
        <w:t xml:space="preserve">Задачи обучения проектной деятельности </w:t>
      </w:r>
    </w:p>
    <w:p w:rsidR="000914B3" w:rsidRDefault="000914B3" w:rsidP="000914B3">
      <w:pPr>
        <w:tabs>
          <w:tab w:val="left" w:pos="3390"/>
        </w:tabs>
        <w:spacing w:after="0" w:line="240" w:lineRule="auto"/>
        <w:jc w:val="center"/>
        <w:rPr>
          <w:rFonts w:ascii="Times New Roman" w:hAnsi="Times New Roman" w:cs="Times New Roman"/>
          <w:sz w:val="28"/>
          <w:szCs w:val="28"/>
        </w:rPr>
      </w:pPr>
    </w:p>
    <w:p w:rsidR="000914B3" w:rsidRPr="000914B3" w:rsidRDefault="000914B3" w:rsidP="000914B3">
      <w:pPr>
        <w:tabs>
          <w:tab w:val="left" w:pos="3390"/>
        </w:tabs>
        <w:spacing w:after="0" w:line="240" w:lineRule="auto"/>
        <w:jc w:val="center"/>
        <w:rPr>
          <w:rFonts w:ascii="Times New Roman" w:hAnsi="Times New Roman" w:cs="Times New Roman"/>
          <w:sz w:val="28"/>
          <w:szCs w:val="28"/>
          <w:u w:val="single"/>
        </w:rPr>
      </w:pPr>
      <w:r w:rsidRPr="000914B3">
        <w:rPr>
          <w:rFonts w:ascii="Times New Roman" w:hAnsi="Times New Roman" w:cs="Times New Roman"/>
          <w:sz w:val="28"/>
          <w:szCs w:val="28"/>
          <w:u w:val="single"/>
        </w:rPr>
        <w:t>Младший дошкольный возраст:</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Вхождение детей в проблемную и игровую ситуацию (ведущая роль педагога)</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Активизацию желания искать пути разрешения проблемной ситуации (вместе с педагогом)</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начальных предпосылок исследовательской деятельности (практические опыты)</w:t>
      </w:r>
    </w:p>
    <w:p w:rsidR="000914B3" w:rsidRPr="000914B3" w:rsidRDefault="000914B3" w:rsidP="000914B3">
      <w:pPr>
        <w:tabs>
          <w:tab w:val="left" w:pos="3390"/>
        </w:tabs>
        <w:spacing w:after="0" w:line="240" w:lineRule="auto"/>
        <w:jc w:val="both"/>
        <w:rPr>
          <w:rFonts w:ascii="Times New Roman" w:hAnsi="Times New Roman" w:cs="Times New Roman"/>
          <w:sz w:val="28"/>
          <w:szCs w:val="28"/>
        </w:rPr>
      </w:pPr>
    </w:p>
    <w:p w:rsidR="000914B3" w:rsidRPr="000914B3" w:rsidRDefault="000914B3" w:rsidP="000914B3">
      <w:pPr>
        <w:tabs>
          <w:tab w:val="left" w:pos="3390"/>
        </w:tabs>
        <w:spacing w:after="0" w:line="240" w:lineRule="auto"/>
        <w:jc w:val="center"/>
        <w:rPr>
          <w:rFonts w:ascii="Times New Roman" w:hAnsi="Times New Roman" w:cs="Times New Roman"/>
          <w:sz w:val="28"/>
          <w:szCs w:val="28"/>
          <w:u w:val="single"/>
        </w:rPr>
      </w:pPr>
      <w:r w:rsidRPr="000914B3">
        <w:rPr>
          <w:rFonts w:ascii="Times New Roman" w:hAnsi="Times New Roman" w:cs="Times New Roman"/>
          <w:sz w:val="28"/>
          <w:szCs w:val="28"/>
          <w:u w:val="single"/>
        </w:rPr>
        <w:t>Старший дошкольный возраст:</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предпосылок поисковой деятельности, интеллектуальной инициативы,</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умения определять возможные методы решения проблемы с помощью взрослого, а затем и самостоятельно</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умение использовать данные методы, способствующие решению поставленной задачи</w:t>
      </w:r>
    </w:p>
    <w:p w:rsidR="000914B3" w:rsidRDefault="000914B3" w:rsidP="000914B3">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0914B3" w:rsidRDefault="000914B3" w:rsidP="000914B3">
      <w:pPr>
        <w:tabs>
          <w:tab w:val="left" w:pos="3390"/>
        </w:tabs>
        <w:spacing w:after="0" w:line="240" w:lineRule="auto"/>
        <w:jc w:val="both"/>
        <w:rPr>
          <w:rFonts w:ascii="Times New Roman" w:hAnsi="Times New Roman" w:cs="Times New Roman"/>
          <w:sz w:val="28"/>
          <w:szCs w:val="28"/>
        </w:rPr>
      </w:pPr>
    </w:p>
    <w:p w:rsidR="000914B3" w:rsidRDefault="000914B3" w:rsidP="000914B3">
      <w:pPr>
        <w:tabs>
          <w:tab w:val="left" w:pos="3390"/>
        </w:tabs>
        <w:spacing w:after="0" w:line="240" w:lineRule="auto"/>
        <w:jc w:val="both"/>
        <w:rPr>
          <w:rFonts w:ascii="Times New Roman" w:hAnsi="Times New Roman" w:cs="Times New Roman"/>
          <w:sz w:val="28"/>
          <w:szCs w:val="28"/>
        </w:rPr>
      </w:pPr>
    </w:p>
    <w:p w:rsidR="000914B3" w:rsidRDefault="000914B3" w:rsidP="000914B3">
      <w:pPr>
        <w:tabs>
          <w:tab w:val="left" w:pos="3390"/>
        </w:tabs>
        <w:spacing w:after="0" w:line="240" w:lineRule="auto"/>
        <w:jc w:val="both"/>
        <w:rPr>
          <w:rFonts w:ascii="Times New Roman" w:hAnsi="Times New Roman" w:cs="Times New Roman"/>
          <w:sz w:val="28"/>
          <w:szCs w:val="28"/>
        </w:rPr>
      </w:pPr>
      <w:r w:rsidRPr="000914B3">
        <w:rPr>
          <w:rFonts w:ascii="Times New Roman" w:hAnsi="Times New Roman" w:cs="Times New Roman"/>
          <w:b/>
          <w:sz w:val="28"/>
          <w:szCs w:val="28"/>
        </w:rPr>
        <w:t>Цели:</w:t>
      </w:r>
      <w:r>
        <w:rPr>
          <w:rFonts w:ascii="Times New Roman" w:hAnsi="Times New Roman" w:cs="Times New Roman"/>
          <w:sz w:val="28"/>
          <w:szCs w:val="28"/>
        </w:rPr>
        <w:t xml:space="preserve"> формировать представление, развивать творческий потенциал, повышать эффективность, самооценку</w:t>
      </w:r>
    </w:p>
    <w:p w:rsidR="000914B3" w:rsidRDefault="000914B3" w:rsidP="000914B3">
      <w:pPr>
        <w:tabs>
          <w:tab w:val="left" w:pos="3390"/>
        </w:tabs>
        <w:spacing w:after="0" w:line="240" w:lineRule="auto"/>
        <w:jc w:val="both"/>
        <w:rPr>
          <w:rFonts w:ascii="Times New Roman" w:hAnsi="Times New Roman" w:cs="Times New Roman"/>
          <w:sz w:val="28"/>
          <w:szCs w:val="28"/>
        </w:rPr>
      </w:pPr>
    </w:p>
    <w:p w:rsidR="000914B3" w:rsidRDefault="000914B3" w:rsidP="000914B3">
      <w:pPr>
        <w:tabs>
          <w:tab w:val="left" w:pos="3390"/>
        </w:tabs>
        <w:spacing w:after="0" w:line="240" w:lineRule="auto"/>
        <w:jc w:val="both"/>
        <w:rPr>
          <w:rFonts w:ascii="Times New Roman" w:hAnsi="Times New Roman" w:cs="Times New Roman"/>
          <w:sz w:val="28"/>
          <w:szCs w:val="28"/>
        </w:rPr>
      </w:pPr>
    </w:p>
    <w:p w:rsidR="000914B3" w:rsidRDefault="000914B3" w:rsidP="000914B3">
      <w:pPr>
        <w:tabs>
          <w:tab w:val="left" w:pos="3390"/>
        </w:tabs>
        <w:spacing w:after="0" w:line="240" w:lineRule="auto"/>
        <w:jc w:val="both"/>
        <w:rPr>
          <w:rFonts w:ascii="Times New Roman" w:hAnsi="Times New Roman" w:cs="Times New Roman"/>
          <w:sz w:val="28"/>
          <w:szCs w:val="28"/>
        </w:rPr>
      </w:pPr>
      <w:r w:rsidRPr="000914B3">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способствовать, содействовать, развивать творческую активность, формировать положительный образ себя и своей семьи.</w:t>
      </w:r>
    </w:p>
    <w:p w:rsidR="00E27BDB" w:rsidRDefault="00E27BDB" w:rsidP="00E27BDB">
      <w:pPr>
        <w:spacing w:after="0" w:line="240" w:lineRule="auto"/>
        <w:jc w:val="center"/>
        <w:rPr>
          <w:rFonts w:ascii="Times New Roman" w:hAnsi="Times New Roman" w:cs="Times New Roman"/>
          <w:sz w:val="48"/>
          <w:szCs w:val="48"/>
        </w:rPr>
      </w:pPr>
    </w:p>
    <w:p w:rsidR="00E27BDB" w:rsidRDefault="00E27BDB" w:rsidP="00E27BDB">
      <w:pPr>
        <w:spacing w:after="0" w:line="240" w:lineRule="auto"/>
        <w:jc w:val="center"/>
        <w:rPr>
          <w:rFonts w:ascii="Times New Roman" w:hAnsi="Times New Roman" w:cs="Times New Roman"/>
          <w:sz w:val="48"/>
          <w:szCs w:val="48"/>
        </w:rPr>
      </w:pPr>
    </w:p>
    <w:p w:rsidR="00E27BDB" w:rsidRDefault="00E27BDB" w:rsidP="00E27BDB">
      <w:pPr>
        <w:spacing w:after="0" w:line="240" w:lineRule="auto"/>
        <w:jc w:val="center"/>
        <w:rPr>
          <w:rFonts w:ascii="Times New Roman" w:hAnsi="Times New Roman" w:cs="Times New Roman"/>
          <w:sz w:val="48"/>
          <w:szCs w:val="48"/>
        </w:rPr>
      </w:pPr>
    </w:p>
    <w:p w:rsidR="00E27BDB" w:rsidRDefault="00E27BDB" w:rsidP="00E27BDB">
      <w:pPr>
        <w:spacing w:after="0" w:line="240" w:lineRule="auto"/>
        <w:jc w:val="center"/>
        <w:rPr>
          <w:rFonts w:ascii="Times New Roman" w:hAnsi="Times New Roman" w:cs="Times New Roman"/>
          <w:sz w:val="48"/>
          <w:szCs w:val="48"/>
        </w:rPr>
      </w:pPr>
    </w:p>
    <w:p w:rsidR="00E27BDB" w:rsidRDefault="00E27BDB" w:rsidP="00E27BDB">
      <w:pPr>
        <w:spacing w:after="0" w:line="240" w:lineRule="auto"/>
        <w:jc w:val="center"/>
        <w:rPr>
          <w:rFonts w:ascii="Times New Roman" w:hAnsi="Times New Roman" w:cs="Times New Roman"/>
          <w:sz w:val="48"/>
          <w:szCs w:val="48"/>
        </w:rPr>
      </w:pPr>
    </w:p>
    <w:p w:rsidR="00E27BDB" w:rsidRDefault="00E27BDB" w:rsidP="00E27BDB">
      <w:pPr>
        <w:spacing w:after="0" w:line="240" w:lineRule="auto"/>
        <w:jc w:val="center"/>
        <w:rPr>
          <w:rFonts w:ascii="Times New Roman" w:hAnsi="Times New Roman" w:cs="Times New Roman"/>
          <w:sz w:val="48"/>
          <w:szCs w:val="48"/>
        </w:rPr>
      </w:pPr>
    </w:p>
    <w:p w:rsidR="00E27BDB" w:rsidRPr="00E27BDB" w:rsidRDefault="00E27BDB" w:rsidP="00E27BDB">
      <w:pPr>
        <w:rPr>
          <w:rFonts w:ascii="Times New Roman" w:hAnsi="Times New Roman" w:cs="Times New Roman"/>
          <w:sz w:val="48"/>
          <w:szCs w:val="48"/>
        </w:rPr>
      </w:pPr>
    </w:p>
    <w:p w:rsidR="00E27BDB" w:rsidRPr="00E27BDB" w:rsidRDefault="00E27BDB" w:rsidP="00E27BDB">
      <w:pPr>
        <w:rPr>
          <w:rFonts w:ascii="Times New Roman" w:hAnsi="Times New Roman" w:cs="Times New Roman"/>
          <w:sz w:val="48"/>
          <w:szCs w:val="48"/>
        </w:rPr>
      </w:pPr>
    </w:p>
    <w:p w:rsidR="00E27BDB" w:rsidRPr="00E27BDB" w:rsidRDefault="00E27BDB" w:rsidP="00E27BDB">
      <w:pPr>
        <w:rPr>
          <w:rFonts w:ascii="Times New Roman" w:hAnsi="Times New Roman" w:cs="Times New Roman"/>
          <w:sz w:val="48"/>
          <w:szCs w:val="48"/>
        </w:rPr>
      </w:pPr>
    </w:p>
    <w:p w:rsidR="00E27BDB" w:rsidRDefault="00E27BDB" w:rsidP="00E27BDB">
      <w:pPr>
        <w:rPr>
          <w:rFonts w:ascii="Times New Roman" w:hAnsi="Times New Roman" w:cs="Times New Roman"/>
          <w:sz w:val="48"/>
          <w:szCs w:val="48"/>
        </w:rPr>
      </w:pPr>
    </w:p>
    <w:p w:rsidR="00DF47E3" w:rsidRDefault="00E27BDB" w:rsidP="00E27BDB">
      <w:pPr>
        <w:tabs>
          <w:tab w:val="left" w:pos="2355"/>
        </w:tabs>
        <w:rPr>
          <w:rFonts w:ascii="Times New Roman" w:hAnsi="Times New Roman" w:cs="Times New Roman"/>
          <w:sz w:val="48"/>
          <w:szCs w:val="48"/>
        </w:rPr>
      </w:pPr>
      <w:r>
        <w:rPr>
          <w:rFonts w:ascii="Times New Roman" w:hAnsi="Times New Roman" w:cs="Times New Roman"/>
          <w:sz w:val="48"/>
          <w:szCs w:val="48"/>
        </w:rPr>
        <w:tab/>
      </w:r>
    </w:p>
    <w:p w:rsidR="00E27BDB" w:rsidRDefault="00E27BDB" w:rsidP="00E27BDB">
      <w:pPr>
        <w:tabs>
          <w:tab w:val="left" w:pos="2355"/>
        </w:tabs>
        <w:rPr>
          <w:rFonts w:ascii="Times New Roman" w:hAnsi="Times New Roman" w:cs="Times New Roman"/>
          <w:sz w:val="48"/>
          <w:szCs w:val="48"/>
        </w:rPr>
      </w:pPr>
    </w:p>
    <w:p w:rsidR="00E27BDB" w:rsidRDefault="00E27BDB" w:rsidP="00E27BDB">
      <w:pPr>
        <w:tabs>
          <w:tab w:val="left" w:pos="2355"/>
        </w:tabs>
        <w:rPr>
          <w:rFonts w:ascii="Times New Roman" w:hAnsi="Times New Roman" w:cs="Times New Roman"/>
          <w:sz w:val="48"/>
          <w:szCs w:val="48"/>
        </w:rPr>
      </w:pPr>
    </w:p>
    <w:p w:rsidR="00E27BDB" w:rsidRDefault="00E27BDB" w:rsidP="00E27BDB">
      <w:pPr>
        <w:tabs>
          <w:tab w:val="left" w:pos="2355"/>
        </w:tabs>
        <w:rPr>
          <w:rFonts w:ascii="Times New Roman" w:hAnsi="Times New Roman" w:cs="Times New Roman"/>
          <w:sz w:val="48"/>
          <w:szCs w:val="48"/>
        </w:rPr>
      </w:pPr>
    </w:p>
    <w:p w:rsidR="00E27BDB" w:rsidRDefault="00E27BDB" w:rsidP="00E27BDB">
      <w:pPr>
        <w:tabs>
          <w:tab w:val="left" w:pos="2355"/>
        </w:tabs>
        <w:rPr>
          <w:rFonts w:ascii="Times New Roman" w:hAnsi="Times New Roman" w:cs="Times New Roman"/>
          <w:sz w:val="48"/>
          <w:szCs w:val="48"/>
        </w:rPr>
      </w:pPr>
    </w:p>
    <w:p w:rsidR="00E27BDB" w:rsidRDefault="00E27BDB" w:rsidP="00E27BDB">
      <w:pPr>
        <w:tabs>
          <w:tab w:val="left" w:pos="2355"/>
        </w:tabs>
        <w:rPr>
          <w:rFonts w:ascii="Times New Roman" w:hAnsi="Times New Roman" w:cs="Times New Roman"/>
          <w:sz w:val="48"/>
          <w:szCs w:val="48"/>
        </w:rPr>
      </w:pPr>
    </w:p>
    <w:p w:rsidR="00E27BDB" w:rsidRDefault="00E27BDB" w:rsidP="00E27BDB">
      <w:pPr>
        <w:tabs>
          <w:tab w:val="left" w:pos="2355"/>
        </w:tabs>
        <w:rPr>
          <w:rFonts w:ascii="Times New Roman" w:hAnsi="Times New Roman" w:cs="Times New Roman"/>
          <w:sz w:val="48"/>
          <w:szCs w:val="48"/>
        </w:rPr>
      </w:pPr>
    </w:p>
    <w:p w:rsidR="00E27BDB" w:rsidRDefault="00E27BDB" w:rsidP="00E27BDB">
      <w:pPr>
        <w:tabs>
          <w:tab w:val="left" w:pos="2355"/>
        </w:tabs>
        <w:rPr>
          <w:rFonts w:ascii="Times New Roman" w:hAnsi="Times New Roman" w:cs="Times New Roman"/>
          <w:sz w:val="48"/>
          <w:szCs w:val="48"/>
        </w:rPr>
      </w:pPr>
    </w:p>
    <w:p w:rsidR="00E27BDB" w:rsidRPr="00E27BDB" w:rsidRDefault="00E27BDB" w:rsidP="00E27BDB">
      <w:pPr>
        <w:tabs>
          <w:tab w:val="left" w:pos="2355"/>
        </w:tabs>
        <w:rPr>
          <w:rFonts w:ascii="Times New Roman" w:hAnsi="Times New Roman" w:cs="Times New Roman"/>
          <w:sz w:val="48"/>
          <w:szCs w:val="48"/>
        </w:rPr>
      </w:pPr>
    </w:p>
    <w:sectPr w:rsidR="00E27BDB" w:rsidRPr="00E27BDB" w:rsidSect="00E27BDB">
      <w:pgSz w:w="11906" w:h="16838"/>
      <w:pgMar w:top="567"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7BDB"/>
    <w:rsid w:val="00000D0A"/>
    <w:rsid w:val="000914B3"/>
    <w:rsid w:val="002242B4"/>
    <w:rsid w:val="002A6B74"/>
    <w:rsid w:val="00322F20"/>
    <w:rsid w:val="00537163"/>
    <w:rsid w:val="00654B7F"/>
    <w:rsid w:val="00AA08DA"/>
    <w:rsid w:val="00AE4B39"/>
    <w:rsid w:val="00B3598F"/>
    <w:rsid w:val="00BC6CC9"/>
    <w:rsid w:val="00C54100"/>
    <w:rsid w:val="00DF1EF1"/>
    <w:rsid w:val="00DF47E3"/>
    <w:rsid w:val="00E27BDB"/>
    <w:rsid w:val="00F61397"/>
    <w:rsid w:val="00FD2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2013-11-17T07:28:00Z</cp:lastPrinted>
  <dcterms:created xsi:type="dcterms:W3CDTF">2013-11-17T07:36:00Z</dcterms:created>
  <dcterms:modified xsi:type="dcterms:W3CDTF">2013-11-17T07:36:00Z</dcterms:modified>
</cp:coreProperties>
</file>