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76" w:rsidRDefault="00352C76">
      <w:pPr>
        <w:rPr>
          <w:rFonts w:ascii="Times New Roman" w:eastAsia="Times New Roman" w:hAnsi="Times New Roman" w:cs="Times New Roman"/>
          <w:b/>
          <w:sz w:val="40"/>
          <w:szCs w:val="36"/>
        </w:rPr>
      </w:pP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>Сентябрь.</w:t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36"/>
        </w:rPr>
        <w:tab/>
      </w:r>
    </w:p>
    <w:p w:rsidR="002238B3" w:rsidRDefault="00352C76">
      <w:r w:rsidRPr="00352C76">
        <w:rPr>
          <w:rFonts w:ascii="Times New Roman" w:eastAsia="Times New Roman" w:hAnsi="Times New Roman" w:cs="Times New Roman"/>
          <w:sz w:val="28"/>
          <w:szCs w:val="28"/>
        </w:rPr>
        <w:t>Знакомство с ножницами.</w:t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352C76">
        <w:rPr>
          <w:rFonts w:ascii="Times New Roman" w:eastAsia="Times New Roman" w:hAnsi="Times New Roman" w:cs="Times New Roman"/>
          <w:b/>
          <w:sz w:val="40"/>
          <w:szCs w:val="40"/>
        </w:rPr>
        <w:t>Октябрь.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1неделя</w:t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>«Правила обращения с ножницами».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а</w:t>
      </w:r>
      <w:proofErr w:type="gramStart"/>
      <w:r w:rsidRPr="00352C76">
        <w:rPr>
          <w:rFonts w:ascii="Times New Roman" w:eastAsia="Times New Roman" w:hAnsi="Times New Roman" w:cs="Times New Roman"/>
          <w:sz w:val="32"/>
          <w:szCs w:val="32"/>
        </w:rPr>
        <w:t>)П</w:t>
      </w:r>
      <w:proofErr w:type="gramEnd"/>
      <w:r w:rsidRPr="00352C76">
        <w:rPr>
          <w:rFonts w:ascii="Times New Roman" w:eastAsia="Times New Roman" w:hAnsi="Times New Roman" w:cs="Times New Roman"/>
          <w:sz w:val="32"/>
          <w:szCs w:val="32"/>
        </w:rPr>
        <w:t>ользуйся ножницами с закруглёнными концами.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б) Клади ножницы на стол так, чтобы они не выступали за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край крышки стола.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в) При работе следи внимательно за линией разреза.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г) Во время резания, придерживай материал левой рукой так,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чтобы пальцы были в стороне от лезвия ножниц.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д) Не держи ножницы концами вверх.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е) Не оставляй </w:t>
      </w:r>
      <w:proofErr w:type="gramStart"/>
      <w:r w:rsidRPr="00352C76">
        <w:rPr>
          <w:rFonts w:ascii="Times New Roman" w:eastAsia="Times New Roman" w:hAnsi="Times New Roman" w:cs="Times New Roman"/>
          <w:sz w:val="32"/>
          <w:szCs w:val="32"/>
        </w:rPr>
        <w:t>ножницы в раскрытом виде.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ё) Не режь ножницами на ходу.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ж) Не подходи к товарищу во время резания.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з) Передавай ножницы товарищу в закрытом виде, держи их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за рабочую часть.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и) Нельзя играть ножницами во время занятий.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к) Ножницы держать перед собой, не направляя вверх или в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сторону от себя.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2неделя.</w:t>
      </w:r>
      <w:proofErr w:type="gramEnd"/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«Работа с ножницами».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Цель: Учить детей действовать ножницами, правильно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держать их, сжимать и разжимать кольца.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3 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Тема: « Отрежь полоску».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Учить детей отрезать полоски от большого листа бумаги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lastRenderedPageBreak/>
        <w:tab/>
        <w:t xml:space="preserve">правильно держать и действовать ножницами. Отрезать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короткие полоски.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4неделя.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Тема: « Вырежи большую букву».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Цель: Учить детей вырезать буквы из газеты, резать газеты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на квадраты, прямоугольники. Закрепить приёмы работы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ножницами.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6"/>
        </w:rPr>
        <w:t>Ноябрь.</w:t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  <w:t>1неделя.</w:t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>Тема: «Волшебные палочки».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Продолжать отрезать полоски большие и маленькие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и составлять из них изображение.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>2 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«Полосатый коврик».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Цель: Продолжать осваивать работу с ножницами,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закреплять умение работать ими </w:t>
      </w:r>
      <w:proofErr w:type="gramStart"/>
      <w:r w:rsidRPr="00352C76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352C76">
        <w:rPr>
          <w:rFonts w:ascii="Times New Roman" w:eastAsia="Times New Roman" w:hAnsi="Times New Roman" w:cs="Times New Roman"/>
          <w:sz w:val="32"/>
          <w:szCs w:val="32"/>
        </w:rPr>
        <w:t xml:space="preserve">сжимать и разжимать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кольца).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3неделя.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«Волшебный квадрат».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Цель: « Закрепить знания детей о квадрате. Учить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срезать углы у квадрата для получения круглой формы.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4 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 Весёлые шары».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Продолжать учить детей вырезать круги из квадратов,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большие и маленькие. Наклеивать готовые формы, закрепить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знание цвета.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6"/>
        </w:rPr>
        <w:t>Декабрь.</w:t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6"/>
          <w:szCs w:val="36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>1неделя.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 «Волшебный прямоугольник».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Закрепить знания детей об овальной форме.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Учить срезать углы у прямоугольника для получения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овальной формы. Закреплять умение уверенно работать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ножницами.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2неделя.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 Платочек».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Закреплять умение детей из  прямоугольника вырезать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овалы, срезая углы и располагать их на треугольной основе по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краю и по углам. Закрепить работу ножницами.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>3неделя.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 Гусеница».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Цель: « Продолжать закреплять умение детей вырезать из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квадрата кружки и составлять изображение предмета из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нескольких одинаковых фор</w:t>
      </w:r>
      <w:proofErr w:type="gramStart"/>
      <w:r w:rsidRPr="00352C76">
        <w:rPr>
          <w:rFonts w:ascii="Times New Roman" w:eastAsia="Times New Roman" w:hAnsi="Times New Roman" w:cs="Times New Roman"/>
          <w:sz w:val="32"/>
          <w:szCs w:val="32"/>
        </w:rPr>
        <w:t>м(</w:t>
      </w:r>
      <w:proofErr w:type="gramEnd"/>
      <w:r w:rsidRPr="00352C76">
        <w:rPr>
          <w:rFonts w:ascii="Times New Roman" w:eastAsia="Times New Roman" w:hAnsi="Times New Roman" w:cs="Times New Roman"/>
          <w:sz w:val="32"/>
          <w:szCs w:val="32"/>
        </w:rPr>
        <w:t xml:space="preserve">кругов), закреплять и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отрабатывать знания и умения работы с клеем.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4 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 Консервируем овощи и фрукты».</w:t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lastRenderedPageBreak/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 xml:space="preserve">Цель: Закрепить умение детей вырезывать круглую и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овальную форму, и разложить их в банку. Закрепить приёмы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работы с клеем и кисточкой.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b/>
          <w:sz w:val="36"/>
          <w:szCs w:val="36"/>
        </w:rPr>
        <w:t>Январь.</w:t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b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>1неделя.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«Украшение фартука».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« Учить преобразовывать квадрат в треугольники и круг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в полукруги. Учить располагать получившиеся формы на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фартуке. Аккуратно наклеить.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2неделя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«Ёлка-ёлочка».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Закрепить умение разрезать квадрат на треугольники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и затем составить из них ёлочку; Украсить ёлочку шарами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вырезав их из квадратов.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352C76">
        <w:rPr>
          <w:rFonts w:ascii="Times New Roman" w:eastAsia="Times New Roman" w:hAnsi="Times New Roman" w:cs="Times New Roman"/>
          <w:sz w:val="32"/>
          <w:szCs w:val="32"/>
        </w:rPr>
        <w:t>3неделя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«Полотенце для зайчат».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Цель: Закрепить умение детей вырезывать круги и овалы из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геометрических фигур и расположить украшение на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середине основы, чередуя их между собой.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4неделя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Тема: «Весёлый цирк»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Цель: Закрепить умение детей вырезать большие и маленькие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 xml:space="preserve">круги. Уверенно работать ножницами. Наклеивать круги в 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  <w:t>разных частях листа.</w:t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  <w:r w:rsidRPr="00352C76"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22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76"/>
    <w:rsid w:val="002238B3"/>
    <w:rsid w:val="00352C76"/>
    <w:rsid w:val="00E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paragraph" w:styleId="5">
    <w:name w:val="heading 5"/>
    <w:basedOn w:val="a"/>
    <w:link w:val="50"/>
    <w:uiPriority w:val="9"/>
    <w:qFormat/>
    <w:rsid w:val="00E41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1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D"/>
  </w:style>
  <w:style w:type="paragraph" w:styleId="5">
    <w:name w:val="heading 5"/>
    <w:basedOn w:val="a"/>
    <w:link w:val="50"/>
    <w:uiPriority w:val="9"/>
    <w:qFormat/>
    <w:rsid w:val="00E41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1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ррн</dc:creator>
  <cp:lastModifiedBy>ррн</cp:lastModifiedBy>
  <cp:revision>1</cp:revision>
  <dcterms:created xsi:type="dcterms:W3CDTF">2014-04-11T10:27:00Z</dcterms:created>
  <dcterms:modified xsi:type="dcterms:W3CDTF">2014-04-11T10:29:00Z</dcterms:modified>
</cp:coreProperties>
</file>