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По мнению Б. П. </w:t>
      </w:r>
      <w:proofErr w:type="spellStart"/>
      <w:r w:rsidRPr="00DE66C3">
        <w:rPr>
          <w:sz w:val="28"/>
          <w:szCs w:val="28"/>
        </w:rPr>
        <w:t>Юсова</w:t>
      </w:r>
      <w:proofErr w:type="spellEnd"/>
      <w:r w:rsidRPr="00DE66C3">
        <w:rPr>
          <w:sz w:val="28"/>
          <w:szCs w:val="28"/>
        </w:rPr>
        <w:t xml:space="preserve"> ребенок </w:t>
      </w:r>
      <w:proofErr w:type="spellStart"/>
      <w:r w:rsidRPr="00DE66C3">
        <w:rPr>
          <w:sz w:val="28"/>
          <w:szCs w:val="28"/>
        </w:rPr>
        <w:t>полихудожественен</w:t>
      </w:r>
      <w:proofErr w:type="spellEnd"/>
      <w:r w:rsidRPr="00DE66C3">
        <w:rPr>
          <w:sz w:val="28"/>
          <w:szCs w:val="28"/>
        </w:rPr>
        <w:t xml:space="preserve">, так как в его душе взаимодействуют все виды искусств, а это значит, что он способен ко всем искусствам. Если он рисует, </w:t>
      </w:r>
      <w:r>
        <w:rPr>
          <w:sz w:val="28"/>
          <w:szCs w:val="28"/>
        </w:rPr>
        <w:t>то его рисование музыкально, по</w:t>
      </w:r>
      <w:r w:rsidRPr="00DE66C3">
        <w:rPr>
          <w:sz w:val="28"/>
          <w:szCs w:val="28"/>
        </w:rPr>
        <w:t>этично, театрализовано, то есть доминанта одного искусства налагается на все другие художественные занятия. Поэтому детскую личность нужно развивать всеми видами культу</w:t>
      </w:r>
      <w:r>
        <w:rPr>
          <w:sz w:val="28"/>
          <w:szCs w:val="28"/>
        </w:rPr>
        <w:t>ры, а не одним. Развивая концеп</w:t>
      </w:r>
      <w:r w:rsidRPr="00DE66C3">
        <w:rPr>
          <w:sz w:val="28"/>
          <w:szCs w:val="28"/>
        </w:rPr>
        <w:t xml:space="preserve">цию </w:t>
      </w:r>
      <w:proofErr w:type="spellStart"/>
      <w:r w:rsidRPr="00DE66C3">
        <w:rPr>
          <w:sz w:val="28"/>
          <w:szCs w:val="28"/>
        </w:rPr>
        <w:t>полихудожественного</w:t>
      </w:r>
      <w:proofErr w:type="spellEnd"/>
      <w:r w:rsidRPr="00DE66C3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, Юсов вывел три уровня интегра</w:t>
      </w:r>
      <w:r w:rsidRPr="00DE66C3">
        <w:rPr>
          <w:sz w:val="28"/>
          <w:szCs w:val="28"/>
        </w:rPr>
        <w:t>ции, три вида взаимодействия искусства: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66C3">
        <w:rPr>
          <w:sz w:val="28"/>
          <w:szCs w:val="28"/>
        </w:rPr>
        <w:t>соседство искусств — наиболее пр</w:t>
      </w:r>
      <w:r>
        <w:rPr>
          <w:sz w:val="28"/>
          <w:szCs w:val="28"/>
        </w:rPr>
        <w:t xml:space="preserve">остой и характеризуется </w:t>
      </w:r>
      <w:proofErr w:type="spellStart"/>
      <w:proofErr w:type="gramStart"/>
      <w:r>
        <w:rPr>
          <w:sz w:val="28"/>
          <w:szCs w:val="28"/>
        </w:rPr>
        <w:t>отсутст-</w:t>
      </w:r>
      <w:r w:rsidRPr="00DE66C3">
        <w:rPr>
          <w:sz w:val="28"/>
          <w:szCs w:val="28"/>
        </w:rPr>
        <w:t>вием</w:t>
      </w:r>
      <w:proofErr w:type="spellEnd"/>
      <w:proofErr w:type="gramEnd"/>
      <w:r w:rsidRPr="00DE66C3">
        <w:rPr>
          <w:sz w:val="28"/>
          <w:szCs w:val="28"/>
        </w:rPr>
        <w:t xml:space="preserve"> интеграции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E66C3">
        <w:rPr>
          <w:sz w:val="28"/>
          <w:szCs w:val="28"/>
        </w:rPr>
        <w:t xml:space="preserve">взаимодействие искусств или </w:t>
      </w:r>
      <w:proofErr w:type="spellStart"/>
      <w:r w:rsidRPr="00DE66C3">
        <w:rPr>
          <w:sz w:val="28"/>
          <w:szCs w:val="28"/>
        </w:rPr>
        <w:t>взаимоиллюстрирование</w:t>
      </w:r>
      <w:proofErr w:type="spellEnd"/>
      <w:r>
        <w:rPr>
          <w:sz w:val="28"/>
          <w:szCs w:val="28"/>
        </w:rPr>
        <w:t xml:space="preserve"> – </w:t>
      </w:r>
      <w:r w:rsidRPr="00DE66C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DE66C3">
        <w:rPr>
          <w:sz w:val="28"/>
          <w:szCs w:val="28"/>
        </w:rPr>
        <w:t>сложный уровень, подразумевающий с</w:t>
      </w:r>
      <w:r>
        <w:rPr>
          <w:sz w:val="28"/>
          <w:szCs w:val="28"/>
        </w:rPr>
        <w:t xml:space="preserve">очетание искусств (напр., </w:t>
      </w:r>
      <w:proofErr w:type="spellStart"/>
      <w:proofErr w:type="gramStart"/>
      <w:r>
        <w:rPr>
          <w:sz w:val="28"/>
          <w:szCs w:val="28"/>
        </w:rPr>
        <w:t>произ-</w:t>
      </w:r>
      <w:r w:rsidRPr="00DE66C3">
        <w:rPr>
          <w:sz w:val="28"/>
          <w:szCs w:val="28"/>
        </w:rPr>
        <w:t>ведение</w:t>
      </w:r>
      <w:proofErr w:type="spellEnd"/>
      <w:proofErr w:type="gramEnd"/>
      <w:r w:rsidRPr="00DE66C3">
        <w:rPr>
          <w:sz w:val="28"/>
          <w:szCs w:val="28"/>
        </w:rPr>
        <w:t xml:space="preserve"> изобразительного искусства соотнести с музыкой).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E66C3">
        <w:rPr>
          <w:sz w:val="28"/>
          <w:szCs w:val="28"/>
        </w:rPr>
        <w:t>есть собственно интеграция - в</w:t>
      </w:r>
      <w:r>
        <w:rPr>
          <w:sz w:val="28"/>
          <w:szCs w:val="28"/>
        </w:rPr>
        <w:t xml:space="preserve"> основе лежат внутренние взаимо</w:t>
      </w:r>
      <w:r w:rsidRPr="00DE66C3">
        <w:rPr>
          <w:sz w:val="28"/>
          <w:szCs w:val="28"/>
        </w:rPr>
        <w:t>связи, определенные творческие закономерности, проникающие друг в друга. Все искусства подаются, интегрировано на возрастной доминанте и занятие основано на взаимодействии с ребенком, его личном участии в образовательном процессе через культуру и искусства.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Термин «</w:t>
      </w:r>
      <w:proofErr w:type="spellStart"/>
      <w:r w:rsidRPr="00DE66C3">
        <w:rPr>
          <w:sz w:val="28"/>
          <w:szCs w:val="28"/>
        </w:rPr>
        <w:t>полихудожественный</w:t>
      </w:r>
      <w:proofErr w:type="spellEnd"/>
      <w:r w:rsidRPr="00DE66C3">
        <w:rPr>
          <w:sz w:val="28"/>
          <w:szCs w:val="28"/>
        </w:rPr>
        <w:t xml:space="preserve">», </w:t>
      </w:r>
      <w:proofErr w:type="spellStart"/>
      <w:r w:rsidRPr="00DE66C3">
        <w:rPr>
          <w:sz w:val="28"/>
          <w:szCs w:val="28"/>
        </w:rPr>
        <w:t>полихудожественное</w:t>
      </w:r>
      <w:proofErr w:type="spellEnd"/>
      <w:r w:rsidRPr="00DE66C3">
        <w:rPr>
          <w:sz w:val="28"/>
          <w:szCs w:val="28"/>
        </w:rPr>
        <w:t xml:space="preserve"> воспитание и образование - появился в 1987 году в</w:t>
      </w:r>
      <w:r>
        <w:rPr>
          <w:sz w:val="28"/>
          <w:szCs w:val="28"/>
        </w:rPr>
        <w:t xml:space="preserve"> научных публикациях и разработ</w:t>
      </w:r>
      <w:r w:rsidRPr="00DE66C3">
        <w:rPr>
          <w:sz w:val="28"/>
          <w:szCs w:val="28"/>
        </w:rPr>
        <w:t xml:space="preserve">ках </w:t>
      </w:r>
      <w:proofErr w:type="gramStart"/>
      <w:r w:rsidRPr="00DE66C3">
        <w:rPr>
          <w:sz w:val="28"/>
          <w:szCs w:val="28"/>
        </w:rPr>
        <w:t>Лаборатории комплексного вз</w:t>
      </w:r>
      <w:r>
        <w:rPr>
          <w:sz w:val="28"/>
          <w:szCs w:val="28"/>
        </w:rPr>
        <w:t>аимодействия искусств Исследова</w:t>
      </w:r>
      <w:r w:rsidRPr="00DE66C3">
        <w:rPr>
          <w:sz w:val="28"/>
          <w:szCs w:val="28"/>
        </w:rPr>
        <w:t>тельского Центра художественного образования Российской академии образования</w:t>
      </w:r>
      <w:proofErr w:type="gramEnd"/>
      <w:r w:rsidRPr="00DE66C3">
        <w:rPr>
          <w:sz w:val="28"/>
          <w:szCs w:val="28"/>
        </w:rPr>
        <w:t>. Он открыл новый этап в разработке содержания и методов преподавания искусства в школе, м</w:t>
      </w:r>
      <w:r>
        <w:rPr>
          <w:sz w:val="28"/>
          <w:szCs w:val="28"/>
        </w:rPr>
        <w:t>етодологию нового поколения про</w:t>
      </w:r>
      <w:r w:rsidRPr="00DE66C3">
        <w:rPr>
          <w:sz w:val="28"/>
          <w:szCs w:val="28"/>
        </w:rPr>
        <w:t>грамм</w:t>
      </w:r>
      <w:r>
        <w:rPr>
          <w:sz w:val="28"/>
          <w:szCs w:val="28"/>
        </w:rPr>
        <w:t>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В освоении </w:t>
      </w:r>
      <w:proofErr w:type="spellStart"/>
      <w:r w:rsidRPr="00DE66C3">
        <w:rPr>
          <w:sz w:val="28"/>
          <w:szCs w:val="28"/>
        </w:rPr>
        <w:t>полихудожественног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пространства Б.П. Юсов предла</w:t>
      </w:r>
      <w:r w:rsidRPr="00DE66C3">
        <w:rPr>
          <w:sz w:val="28"/>
          <w:szCs w:val="28"/>
        </w:rPr>
        <w:t>гает различать 5 способов, которыми ребенок может выразить то, что он понял — по возрастающей сложности (в разном возрасте у разных детей эти способы доминируют):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785300">
        <w:rPr>
          <w:sz w:val="28"/>
          <w:szCs w:val="28"/>
        </w:rPr>
        <w:t xml:space="preserve">1. </w:t>
      </w:r>
      <w:r w:rsidRPr="00DE66C3">
        <w:rPr>
          <w:sz w:val="28"/>
          <w:szCs w:val="28"/>
        </w:rPr>
        <w:t>Действиями (движением, мимикой, жестами, танцем).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66C3">
        <w:rPr>
          <w:sz w:val="28"/>
          <w:szCs w:val="28"/>
        </w:rPr>
        <w:t>Чувствованиями.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E66C3">
        <w:rPr>
          <w:sz w:val="28"/>
          <w:szCs w:val="28"/>
        </w:rPr>
        <w:t>Понятиями (словами, знаками-текстами).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66C3">
        <w:rPr>
          <w:sz w:val="28"/>
          <w:szCs w:val="28"/>
        </w:rPr>
        <w:t>Образами.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E66C3">
        <w:rPr>
          <w:sz w:val="28"/>
          <w:szCs w:val="28"/>
        </w:rPr>
        <w:t>Символами (обобщенный сенсорный знак).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Б.П. Юсов выделил критерии </w:t>
      </w:r>
      <w:proofErr w:type="spellStart"/>
      <w:r w:rsidRPr="00DE66C3">
        <w:rPr>
          <w:sz w:val="28"/>
          <w:szCs w:val="28"/>
        </w:rPr>
        <w:t>по</w:t>
      </w:r>
      <w:r>
        <w:rPr>
          <w:sz w:val="28"/>
          <w:szCs w:val="28"/>
        </w:rPr>
        <w:t>лихудожественного</w:t>
      </w:r>
      <w:proofErr w:type="spellEnd"/>
      <w:r>
        <w:rPr>
          <w:sz w:val="28"/>
          <w:szCs w:val="28"/>
        </w:rPr>
        <w:t xml:space="preserve"> развития, при</w:t>
      </w:r>
      <w:r w:rsidRPr="00DE66C3">
        <w:rPr>
          <w:sz w:val="28"/>
          <w:szCs w:val="28"/>
        </w:rPr>
        <w:t>емлемые на занятиях любым искусством: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66C3">
        <w:rPr>
          <w:sz w:val="28"/>
          <w:szCs w:val="28"/>
        </w:rPr>
        <w:t>Быстрота включения в творческий процесс.</w:t>
      </w:r>
    </w:p>
    <w:p w:rsidR="00EF25A6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66C3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и умение работать в коллективе.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66C3">
        <w:rPr>
          <w:sz w:val="28"/>
          <w:szCs w:val="28"/>
        </w:rPr>
        <w:t xml:space="preserve">Вариативность и </w:t>
      </w:r>
      <w:proofErr w:type="spellStart"/>
      <w:r w:rsidRPr="00DE66C3">
        <w:rPr>
          <w:sz w:val="28"/>
          <w:szCs w:val="28"/>
        </w:rPr>
        <w:t>полихудожес</w:t>
      </w:r>
      <w:r>
        <w:rPr>
          <w:sz w:val="28"/>
          <w:szCs w:val="28"/>
        </w:rPr>
        <w:t>твенного</w:t>
      </w:r>
      <w:proofErr w:type="spellEnd"/>
      <w:r>
        <w:rPr>
          <w:sz w:val="28"/>
          <w:szCs w:val="28"/>
        </w:rPr>
        <w:t xml:space="preserve"> многообразие образов и </w:t>
      </w:r>
      <w:r w:rsidRPr="00DE66C3">
        <w:rPr>
          <w:sz w:val="28"/>
          <w:szCs w:val="28"/>
        </w:rPr>
        <w:t>действий (много вариантов).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66C3">
        <w:rPr>
          <w:sz w:val="28"/>
          <w:szCs w:val="28"/>
        </w:rPr>
        <w:t>Цельность поэтического пространства ребенка.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E66C3">
        <w:rPr>
          <w:sz w:val="28"/>
          <w:szCs w:val="28"/>
        </w:rPr>
        <w:t>Способность пр</w:t>
      </w:r>
      <w:r>
        <w:rPr>
          <w:sz w:val="28"/>
          <w:szCs w:val="28"/>
        </w:rPr>
        <w:t>одуктивно завершать работу (приходить к реше</w:t>
      </w:r>
      <w:r w:rsidRPr="00DE66C3">
        <w:rPr>
          <w:sz w:val="28"/>
          <w:szCs w:val="28"/>
        </w:rPr>
        <w:t>нию от нерешительности).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66C3">
        <w:rPr>
          <w:sz w:val="28"/>
          <w:szCs w:val="28"/>
        </w:rPr>
        <w:t>Скорость овладения рабочими навыками.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66C3">
        <w:rPr>
          <w:sz w:val="28"/>
          <w:szCs w:val="28"/>
        </w:rPr>
        <w:t>Взаимосвязь смыслового и художественного пространства.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E66C3">
        <w:rPr>
          <w:sz w:val="28"/>
          <w:szCs w:val="28"/>
        </w:rPr>
        <w:t>Свободное развертывание и св</w:t>
      </w:r>
      <w:r>
        <w:rPr>
          <w:sz w:val="28"/>
          <w:szCs w:val="28"/>
        </w:rPr>
        <w:t xml:space="preserve">ертывание рабочего пространства </w:t>
      </w:r>
      <w:r w:rsidRPr="00DE66C3">
        <w:rPr>
          <w:sz w:val="28"/>
          <w:szCs w:val="28"/>
        </w:rPr>
        <w:t>(развертывание звука в цвет и движе</w:t>
      </w:r>
      <w:r>
        <w:rPr>
          <w:sz w:val="28"/>
          <w:szCs w:val="28"/>
        </w:rPr>
        <w:t xml:space="preserve">ние, свертывание цвета, звука и </w:t>
      </w:r>
      <w:r w:rsidRPr="00DE66C3">
        <w:rPr>
          <w:sz w:val="28"/>
          <w:szCs w:val="28"/>
        </w:rPr>
        <w:t>танца до графики).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E66C3">
        <w:rPr>
          <w:sz w:val="28"/>
          <w:szCs w:val="28"/>
        </w:rPr>
        <w:t>Эффект личного участия в произведении.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E66C3">
        <w:rPr>
          <w:sz w:val="28"/>
          <w:szCs w:val="28"/>
        </w:rPr>
        <w:t>Учет региональных особенностей культуры.</w:t>
      </w:r>
    </w:p>
    <w:p w:rsidR="00EF25A6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E66C3">
        <w:rPr>
          <w:sz w:val="28"/>
          <w:szCs w:val="28"/>
        </w:rPr>
        <w:t>Потребность общения с искусством.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DE66C3">
        <w:rPr>
          <w:sz w:val="28"/>
          <w:szCs w:val="28"/>
        </w:rPr>
        <w:t>Воображение и фантазия (широта,</w:t>
      </w:r>
      <w:r>
        <w:rPr>
          <w:sz w:val="28"/>
          <w:szCs w:val="28"/>
        </w:rPr>
        <w:t xml:space="preserve"> гибкость, вариативность), опе</w:t>
      </w:r>
      <w:r w:rsidRPr="00DE66C3">
        <w:rPr>
          <w:sz w:val="28"/>
          <w:szCs w:val="28"/>
        </w:rPr>
        <w:t>режающее значение мечты.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DE66C3">
        <w:rPr>
          <w:sz w:val="28"/>
          <w:szCs w:val="28"/>
        </w:rPr>
        <w:t>Взаимоналожение</w:t>
      </w:r>
      <w:proofErr w:type="spellEnd"/>
      <w:r w:rsidRPr="00DE66C3">
        <w:rPr>
          <w:sz w:val="28"/>
          <w:szCs w:val="28"/>
        </w:rPr>
        <w:t>: способнос</w:t>
      </w:r>
      <w:r>
        <w:rPr>
          <w:sz w:val="28"/>
          <w:szCs w:val="28"/>
        </w:rPr>
        <w:t>ть совмещения возможностей раз</w:t>
      </w:r>
      <w:r w:rsidRPr="00DE66C3">
        <w:rPr>
          <w:sz w:val="28"/>
          <w:szCs w:val="28"/>
        </w:rPr>
        <w:t>ных искусств.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E66C3">
        <w:rPr>
          <w:sz w:val="28"/>
          <w:szCs w:val="28"/>
        </w:rPr>
        <w:t>Неожиданность и индивидуальность образа.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E66C3">
        <w:rPr>
          <w:sz w:val="28"/>
          <w:szCs w:val="28"/>
        </w:rPr>
        <w:t>На всех искусствах: активность</w:t>
      </w:r>
      <w:r>
        <w:rPr>
          <w:sz w:val="28"/>
          <w:szCs w:val="28"/>
        </w:rPr>
        <w:t xml:space="preserve"> цвета, фонетики слова, интона</w:t>
      </w:r>
      <w:r w:rsidRPr="00DE66C3">
        <w:rPr>
          <w:sz w:val="28"/>
          <w:szCs w:val="28"/>
        </w:rPr>
        <w:t>ции, пространственных представлений, чувство художественной среды.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E66C3">
        <w:rPr>
          <w:sz w:val="28"/>
          <w:szCs w:val="28"/>
        </w:rPr>
        <w:t>Динамичность и интонация речи, словесная находчивость.</w:t>
      </w:r>
    </w:p>
    <w:p w:rsidR="00EF25A6" w:rsidRPr="00EF25A6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DE66C3">
        <w:rPr>
          <w:sz w:val="28"/>
          <w:szCs w:val="28"/>
        </w:rPr>
        <w:t>Связь региональных особенно</w:t>
      </w:r>
      <w:r>
        <w:rPr>
          <w:sz w:val="28"/>
          <w:szCs w:val="28"/>
        </w:rPr>
        <w:t xml:space="preserve">стей с глобальными и </w:t>
      </w:r>
      <w:proofErr w:type="spellStart"/>
      <w:proofErr w:type="gramStart"/>
      <w:r>
        <w:rPr>
          <w:sz w:val="28"/>
          <w:szCs w:val="28"/>
        </w:rPr>
        <w:t>обще</w:t>
      </w:r>
      <w:r w:rsidRPr="00120436">
        <w:rPr>
          <w:sz w:val="28"/>
          <w:szCs w:val="28"/>
        </w:rPr>
        <w:t>-</w:t>
      </w:r>
      <w:r>
        <w:rPr>
          <w:sz w:val="28"/>
          <w:szCs w:val="28"/>
        </w:rPr>
        <w:t>челове</w:t>
      </w:r>
      <w:r w:rsidRPr="00DE66C3">
        <w:rPr>
          <w:sz w:val="28"/>
          <w:szCs w:val="28"/>
        </w:rPr>
        <w:t>ческими</w:t>
      </w:r>
      <w:proofErr w:type="spellEnd"/>
      <w:proofErr w:type="gramEnd"/>
      <w:r w:rsidRPr="00DE66C3">
        <w:rPr>
          <w:sz w:val="28"/>
          <w:szCs w:val="28"/>
        </w:rPr>
        <w:t xml:space="preserve"> проблемами культуры.</w:t>
      </w:r>
    </w:p>
    <w:p w:rsidR="003F7237" w:rsidRPr="00DE66C3" w:rsidRDefault="003F7237" w:rsidP="00EF25A6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E66C3">
        <w:rPr>
          <w:sz w:val="28"/>
          <w:szCs w:val="28"/>
        </w:rPr>
        <w:lastRenderedPageBreak/>
        <w:t>Полихудожественная</w:t>
      </w:r>
      <w:proofErr w:type="spellEnd"/>
      <w:r w:rsidRPr="00DE66C3">
        <w:rPr>
          <w:sz w:val="28"/>
          <w:szCs w:val="28"/>
        </w:rPr>
        <w:t xml:space="preserve"> игра в развитии ребенка дает ему возможность интегрировать выразительное речевое интонирование, </w:t>
      </w:r>
      <w:proofErr w:type="gramStart"/>
      <w:r w:rsidRPr="00DE66C3">
        <w:rPr>
          <w:sz w:val="28"/>
          <w:szCs w:val="28"/>
        </w:rPr>
        <w:t>ритмические движения</w:t>
      </w:r>
      <w:proofErr w:type="gramEnd"/>
      <w:r w:rsidRPr="00DE66C3">
        <w:rPr>
          <w:sz w:val="28"/>
          <w:szCs w:val="28"/>
        </w:rPr>
        <w:t>, тембровую,</w:t>
      </w:r>
      <w:r>
        <w:rPr>
          <w:sz w:val="28"/>
          <w:szCs w:val="28"/>
        </w:rPr>
        <w:t xml:space="preserve"> ритмическую, мелодическую, цве</w:t>
      </w:r>
      <w:r w:rsidRPr="00DE66C3">
        <w:rPr>
          <w:sz w:val="28"/>
          <w:szCs w:val="28"/>
        </w:rPr>
        <w:t>товую, графическую, эмоционально</w:t>
      </w:r>
      <w:r>
        <w:rPr>
          <w:sz w:val="28"/>
          <w:szCs w:val="28"/>
        </w:rPr>
        <w:t>-</w:t>
      </w:r>
      <w:r w:rsidRPr="00DE66C3">
        <w:rPr>
          <w:sz w:val="28"/>
          <w:szCs w:val="28"/>
        </w:rPr>
        <w:t>пластическую импровизации.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Под </w:t>
      </w:r>
      <w:proofErr w:type="spellStart"/>
      <w:r w:rsidRPr="00DE66C3">
        <w:rPr>
          <w:sz w:val="28"/>
          <w:szCs w:val="28"/>
        </w:rPr>
        <w:t>полихудожественной</w:t>
      </w:r>
      <w:proofErr w:type="spellEnd"/>
      <w:r w:rsidRPr="00DE66C3">
        <w:rPr>
          <w:sz w:val="28"/>
          <w:szCs w:val="28"/>
        </w:rPr>
        <w:t xml:space="preserve"> деятельностью мы подразумеваем, прежде всего, деятельность в которую дети входят с позиции творцов, в которой они, пользуясь элементарными, дос</w:t>
      </w:r>
      <w:r>
        <w:rPr>
          <w:sz w:val="28"/>
          <w:szCs w:val="28"/>
        </w:rPr>
        <w:t>тупными им средствами, могут имп</w:t>
      </w:r>
      <w:r w:rsidRPr="00DE66C3">
        <w:rPr>
          <w:sz w:val="28"/>
          <w:szCs w:val="28"/>
        </w:rPr>
        <w:t>ровизировать, активно проявлять и выражать</w:t>
      </w:r>
      <w:r>
        <w:rPr>
          <w:sz w:val="28"/>
          <w:szCs w:val="28"/>
        </w:rPr>
        <w:t xml:space="preserve"> свои эмоциональные пер</w:t>
      </w:r>
      <w:r w:rsidRPr="00DE66C3">
        <w:rPr>
          <w:sz w:val="28"/>
          <w:szCs w:val="28"/>
        </w:rPr>
        <w:t>еживания в процессе общения с музыкой.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Музыкально-игровая </w:t>
      </w:r>
      <w:proofErr w:type="spellStart"/>
      <w:r w:rsidRPr="00DE66C3">
        <w:rPr>
          <w:sz w:val="28"/>
          <w:szCs w:val="28"/>
        </w:rPr>
        <w:t>полихудожественная</w:t>
      </w:r>
      <w:proofErr w:type="spellEnd"/>
      <w:r w:rsidRPr="00DE66C3">
        <w:rPr>
          <w:sz w:val="28"/>
          <w:szCs w:val="28"/>
        </w:rPr>
        <w:t xml:space="preserve"> деятельность - феномен творческой активности детей, реал</w:t>
      </w:r>
      <w:r>
        <w:rPr>
          <w:sz w:val="28"/>
          <w:szCs w:val="28"/>
        </w:rPr>
        <w:t>изующий многие психические функ</w:t>
      </w:r>
      <w:r w:rsidRPr="00DE66C3">
        <w:rPr>
          <w:sz w:val="28"/>
          <w:szCs w:val="28"/>
        </w:rPr>
        <w:t>ции, важные для целостного развития личности ребенка. Именно поэтому</w:t>
      </w:r>
      <w:r>
        <w:rPr>
          <w:sz w:val="28"/>
          <w:szCs w:val="28"/>
        </w:rPr>
        <w:t xml:space="preserve"> </w:t>
      </w:r>
      <w:r w:rsidRPr="00DE66C3">
        <w:rPr>
          <w:sz w:val="28"/>
          <w:szCs w:val="28"/>
        </w:rPr>
        <w:t xml:space="preserve">музыкальные </w:t>
      </w:r>
      <w:proofErr w:type="spellStart"/>
      <w:r w:rsidRPr="00DE66C3">
        <w:rPr>
          <w:sz w:val="28"/>
          <w:szCs w:val="28"/>
        </w:rPr>
        <w:t>полихудожественные</w:t>
      </w:r>
      <w:proofErr w:type="spellEnd"/>
      <w:r w:rsidRPr="00DE66C3">
        <w:rPr>
          <w:sz w:val="28"/>
          <w:szCs w:val="28"/>
        </w:rPr>
        <w:t xml:space="preserve"> игры представляются эффективным средством не только </w:t>
      </w:r>
      <w:proofErr w:type="spellStart"/>
      <w:r w:rsidRPr="00DE66C3">
        <w:rPr>
          <w:sz w:val="28"/>
          <w:szCs w:val="28"/>
        </w:rPr>
        <w:t>креативного</w:t>
      </w:r>
      <w:proofErr w:type="spellEnd"/>
      <w:r w:rsidRPr="00DE66C3">
        <w:rPr>
          <w:sz w:val="28"/>
          <w:szCs w:val="28"/>
        </w:rPr>
        <w:t xml:space="preserve"> развития, но и диагностики развития эмоциональной сферы ребенка, в част</w:t>
      </w:r>
      <w:r>
        <w:rPr>
          <w:sz w:val="28"/>
          <w:szCs w:val="28"/>
        </w:rPr>
        <w:t>ности его эмоциональной отзывчи</w:t>
      </w:r>
      <w:r w:rsidRPr="00DE66C3">
        <w:rPr>
          <w:sz w:val="28"/>
          <w:szCs w:val="28"/>
        </w:rPr>
        <w:t>вости на музыку.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Дети любят рисовать и двигаться под музыку, экспериментировать со звуками музыкальных инструментов и окружающих звучащих предметов, воспринимая это как увлекательное игровое действо, возможность для самовыражения, воплощения своих настроений, чувств и фантазий. Музыка в таких играх воздействует на эмоциональную сферу детей и является мощным стимулом к рождению ярких образов их фантазии.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E66C3">
        <w:rPr>
          <w:sz w:val="28"/>
          <w:szCs w:val="28"/>
        </w:rPr>
        <w:t>Известно, что творческий процесс тренирует и развивает память, мышление, активность, наблюдательность, целеустремленность, логику, интуицию.</w:t>
      </w:r>
      <w:proofErr w:type="gramEnd"/>
      <w:r w:rsidRPr="00DE66C3">
        <w:rPr>
          <w:sz w:val="28"/>
          <w:szCs w:val="28"/>
        </w:rPr>
        <w:t xml:space="preserve"> В музыкальном творчестве ведущую роль играет синтез эмоциональной отзывчивости и мышления, абстрактного и конкретного мышления, логики и интуиции, творческого воображения и активности, способности принимать быстрое решение и мыслить аналитически.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Метод детского созидательного т</w:t>
      </w:r>
      <w:r>
        <w:rPr>
          <w:sz w:val="28"/>
          <w:szCs w:val="28"/>
        </w:rPr>
        <w:t>ворчества даёт возможность педа</w:t>
      </w:r>
      <w:r w:rsidRPr="00DE66C3">
        <w:rPr>
          <w:sz w:val="28"/>
          <w:szCs w:val="28"/>
        </w:rPr>
        <w:t>гогу включать поисково-художеств</w:t>
      </w:r>
      <w:r>
        <w:rPr>
          <w:sz w:val="28"/>
          <w:szCs w:val="28"/>
        </w:rPr>
        <w:t xml:space="preserve">енную практику учащихся в их </w:t>
      </w:r>
      <w:r>
        <w:rPr>
          <w:sz w:val="28"/>
          <w:szCs w:val="28"/>
        </w:rPr>
        <w:lastRenderedPageBreak/>
        <w:t>поз</w:t>
      </w:r>
      <w:r w:rsidRPr="00DE66C3">
        <w:rPr>
          <w:sz w:val="28"/>
          <w:szCs w:val="28"/>
        </w:rPr>
        <w:t>навательную деятельность. Творчество учащихся отличается от других типов их работы тем, что они открыва</w:t>
      </w:r>
      <w:r>
        <w:rPr>
          <w:sz w:val="28"/>
          <w:szCs w:val="28"/>
        </w:rPr>
        <w:t xml:space="preserve">ют сами что-то важное, ранее </w:t>
      </w:r>
      <w:proofErr w:type="spellStart"/>
      <w:proofErr w:type="gramStart"/>
      <w:r>
        <w:rPr>
          <w:sz w:val="28"/>
          <w:szCs w:val="28"/>
        </w:rPr>
        <w:t>не-</w:t>
      </w:r>
      <w:r w:rsidR="004446FF">
        <w:rPr>
          <w:sz w:val="28"/>
          <w:szCs w:val="28"/>
        </w:rPr>
        <w:t>известное</w:t>
      </w:r>
      <w:proofErr w:type="spellEnd"/>
      <w:proofErr w:type="gramEnd"/>
      <w:r w:rsidR="004446FF">
        <w:rPr>
          <w:sz w:val="28"/>
          <w:szCs w:val="28"/>
        </w:rPr>
        <w:t xml:space="preserve"> и</w:t>
      </w:r>
      <w:r w:rsidR="004446FF">
        <w:rPr>
          <w:sz w:val="28"/>
          <w:szCs w:val="28"/>
          <w:lang w:val="en-US"/>
        </w:rPr>
        <w:t>v</w:t>
      </w:r>
      <w:r w:rsidR="004446FF" w:rsidRPr="004446FF">
        <w:rPr>
          <w:sz w:val="28"/>
          <w:szCs w:val="28"/>
        </w:rPr>
        <w:t>/</w:t>
      </w:r>
      <w:r w:rsidRPr="00DE66C3">
        <w:rPr>
          <w:sz w:val="28"/>
          <w:szCs w:val="28"/>
        </w:rPr>
        <w:t>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Музыка, благодаря наличию разнообразных звуковых музыкальных систем, их соединения с речью и в</w:t>
      </w:r>
      <w:r>
        <w:rPr>
          <w:sz w:val="28"/>
          <w:szCs w:val="28"/>
        </w:rPr>
        <w:t xml:space="preserve">ыразительными средствами </w:t>
      </w:r>
      <w:proofErr w:type="spellStart"/>
      <w:proofErr w:type="gramStart"/>
      <w:r>
        <w:rPr>
          <w:sz w:val="28"/>
          <w:szCs w:val="28"/>
        </w:rPr>
        <w:t>много-</w:t>
      </w:r>
      <w:r w:rsidRPr="00DE66C3">
        <w:rPr>
          <w:sz w:val="28"/>
          <w:szCs w:val="28"/>
        </w:rPr>
        <w:t>численных</w:t>
      </w:r>
      <w:proofErr w:type="spellEnd"/>
      <w:proofErr w:type="gramEnd"/>
      <w:r w:rsidRPr="00DE66C3">
        <w:rPr>
          <w:sz w:val="28"/>
          <w:szCs w:val="28"/>
        </w:rPr>
        <w:t xml:space="preserve"> музыкальных инструмент</w:t>
      </w:r>
      <w:r>
        <w:rPr>
          <w:sz w:val="28"/>
          <w:szCs w:val="28"/>
        </w:rPr>
        <w:t xml:space="preserve">ов, обладает неисчерпаемыми </w:t>
      </w:r>
      <w:proofErr w:type="spellStart"/>
      <w:r>
        <w:rPr>
          <w:sz w:val="28"/>
          <w:szCs w:val="28"/>
        </w:rPr>
        <w:t>воз-</w:t>
      </w:r>
      <w:r w:rsidRPr="00DE66C3">
        <w:rPr>
          <w:sz w:val="28"/>
          <w:szCs w:val="28"/>
        </w:rPr>
        <w:t>можностями</w:t>
      </w:r>
      <w:proofErr w:type="spellEnd"/>
      <w:r w:rsidRPr="00DE66C3">
        <w:rPr>
          <w:sz w:val="28"/>
          <w:szCs w:val="28"/>
        </w:rPr>
        <w:t xml:space="preserve"> художественно-образного отражения действительности и психологической регуляции эмоционально-интеллектуального в психике человека.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 xml:space="preserve">Самый доступный для детей вид музыкального творчества </w:t>
      </w:r>
      <w:r>
        <w:rPr>
          <w:sz w:val="28"/>
          <w:szCs w:val="28"/>
        </w:rPr>
        <w:t>–</w:t>
      </w:r>
      <w:r w:rsidRPr="00DE66C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импров</w:t>
      </w:r>
      <w:r w:rsidRPr="008C0C75">
        <w:rPr>
          <w:i/>
          <w:sz w:val="28"/>
          <w:szCs w:val="28"/>
        </w:rPr>
        <w:t>изация,</w:t>
      </w:r>
      <w:r w:rsidRPr="00DE66C3">
        <w:rPr>
          <w:sz w:val="28"/>
          <w:szCs w:val="28"/>
        </w:rPr>
        <w:t xml:space="preserve"> когда сочинение и испол</w:t>
      </w:r>
      <w:r>
        <w:rPr>
          <w:sz w:val="28"/>
          <w:szCs w:val="28"/>
        </w:rPr>
        <w:t xml:space="preserve">нение музыки происходит </w:t>
      </w:r>
      <w:proofErr w:type="spellStart"/>
      <w:proofErr w:type="gramStart"/>
      <w:r>
        <w:rPr>
          <w:sz w:val="28"/>
          <w:szCs w:val="28"/>
        </w:rPr>
        <w:t>одновре-</w:t>
      </w:r>
      <w:r w:rsidRPr="00DE66C3">
        <w:rPr>
          <w:sz w:val="28"/>
          <w:szCs w:val="28"/>
        </w:rPr>
        <w:t>менно</w:t>
      </w:r>
      <w:proofErr w:type="spellEnd"/>
      <w:proofErr w:type="gramEnd"/>
      <w:r w:rsidRPr="00DE66C3">
        <w:rPr>
          <w:sz w:val="28"/>
          <w:szCs w:val="28"/>
        </w:rPr>
        <w:t>, а содержанием служат неп</w:t>
      </w:r>
      <w:r>
        <w:rPr>
          <w:sz w:val="28"/>
          <w:szCs w:val="28"/>
        </w:rPr>
        <w:t xml:space="preserve">осредственно возникающие </w:t>
      </w:r>
      <w:proofErr w:type="spellStart"/>
      <w:r>
        <w:rPr>
          <w:sz w:val="28"/>
          <w:szCs w:val="28"/>
        </w:rPr>
        <w:t>эмоцио-</w:t>
      </w:r>
      <w:r w:rsidRPr="00DE66C3">
        <w:rPr>
          <w:sz w:val="28"/>
          <w:szCs w:val="28"/>
        </w:rPr>
        <w:t>нальные</w:t>
      </w:r>
      <w:proofErr w:type="spellEnd"/>
      <w:r w:rsidRPr="00DE66C3">
        <w:rPr>
          <w:sz w:val="28"/>
          <w:szCs w:val="28"/>
        </w:rPr>
        <w:t xml:space="preserve"> состояния и мысли.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Психологическими предпосылка</w:t>
      </w:r>
      <w:r>
        <w:rPr>
          <w:sz w:val="28"/>
          <w:szCs w:val="28"/>
        </w:rPr>
        <w:t>ми успешного применения импровиз</w:t>
      </w:r>
      <w:r w:rsidRPr="00DE66C3">
        <w:rPr>
          <w:sz w:val="28"/>
          <w:szCs w:val="28"/>
        </w:rPr>
        <w:t>ации становятся неординарность мышления и восприятия детей, вера в собственные силы, эмоциональная</w:t>
      </w:r>
      <w:r>
        <w:rPr>
          <w:sz w:val="28"/>
          <w:szCs w:val="28"/>
        </w:rPr>
        <w:t xml:space="preserve"> непосредственность, большая по</w:t>
      </w:r>
      <w:r w:rsidRPr="00DE66C3">
        <w:rPr>
          <w:sz w:val="28"/>
          <w:szCs w:val="28"/>
        </w:rPr>
        <w:t>требность в активном, не навязанном</w:t>
      </w:r>
      <w:r>
        <w:rPr>
          <w:sz w:val="28"/>
          <w:szCs w:val="28"/>
        </w:rPr>
        <w:t xml:space="preserve"> извне, неизведанном и непредви</w:t>
      </w:r>
      <w:r w:rsidRPr="00DE66C3">
        <w:rPr>
          <w:sz w:val="28"/>
          <w:szCs w:val="28"/>
        </w:rPr>
        <w:t>денном самовыражении.</w:t>
      </w:r>
    </w:p>
    <w:p w:rsidR="003F7237" w:rsidRPr="00DE66C3" w:rsidRDefault="003F7237" w:rsidP="003F7237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Это процесс, подразумевающий р</w:t>
      </w:r>
      <w:r>
        <w:rPr>
          <w:sz w:val="28"/>
          <w:szCs w:val="28"/>
        </w:rPr>
        <w:t xml:space="preserve">азвитие умений и навыков </w:t>
      </w:r>
      <w:proofErr w:type="spellStart"/>
      <w:proofErr w:type="gramStart"/>
      <w:r>
        <w:rPr>
          <w:sz w:val="28"/>
          <w:szCs w:val="28"/>
        </w:rPr>
        <w:t>эстети-</w:t>
      </w:r>
      <w:r w:rsidRPr="00DE66C3">
        <w:rPr>
          <w:sz w:val="28"/>
          <w:szCs w:val="28"/>
        </w:rPr>
        <w:t>ческого</w:t>
      </w:r>
      <w:proofErr w:type="spellEnd"/>
      <w:proofErr w:type="gramEnd"/>
      <w:r w:rsidRPr="00DE66C3">
        <w:rPr>
          <w:sz w:val="28"/>
          <w:szCs w:val="28"/>
        </w:rPr>
        <w:t xml:space="preserve"> восприятия - сопереживания искусства и пробуждения на этой основе потребности и способности к продуктивному самовыражению. Импровизация становится отправн</w:t>
      </w:r>
      <w:r>
        <w:rPr>
          <w:sz w:val="28"/>
          <w:szCs w:val="28"/>
        </w:rPr>
        <w:t>ым моментом, "пусковым раздражи</w:t>
      </w:r>
      <w:r w:rsidRPr="00DE66C3">
        <w:rPr>
          <w:sz w:val="28"/>
          <w:szCs w:val="28"/>
        </w:rPr>
        <w:t xml:space="preserve">телем" поиска. Мы расцениваем её </w:t>
      </w:r>
      <w:r>
        <w:rPr>
          <w:sz w:val="28"/>
          <w:szCs w:val="28"/>
        </w:rPr>
        <w:t xml:space="preserve">как форму </w:t>
      </w:r>
      <w:proofErr w:type="spellStart"/>
      <w:r>
        <w:rPr>
          <w:sz w:val="28"/>
          <w:szCs w:val="28"/>
        </w:rPr>
        <w:t>первотворчества</w:t>
      </w:r>
      <w:proofErr w:type="spellEnd"/>
      <w:r>
        <w:rPr>
          <w:sz w:val="28"/>
          <w:szCs w:val="28"/>
        </w:rPr>
        <w:t>, фоку</w:t>
      </w:r>
      <w:r w:rsidRPr="00DE66C3">
        <w:rPr>
          <w:sz w:val="28"/>
          <w:szCs w:val="28"/>
        </w:rPr>
        <w:t>сирующего силы души, ума, памяти. При этом задействованным ока</w:t>
      </w:r>
      <w:r>
        <w:rPr>
          <w:sz w:val="28"/>
          <w:szCs w:val="28"/>
        </w:rPr>
        <w:t>зы</w:t>
      </w:r>
      <w:r w:rsidRPr="00DE66C3">
        <w:rPr>
          <w:sz w:val="28"/>
          <w:szCs w:val="28"/>
        </w:rPr>
        <w:t>вается одно из важнейших качеств детской психики — фантазия, которая является базисным компонентом худ</w:t>
      </w:r>
      <w:r>
        <w:rPr>
          <w:sz w:val="28"/>
          <w:szCs w:val="28"/>
        </w:rPr>
        <w:t>ожественного творчества, способ</w:t>
      </w:r>
      <w:r w:rsidRPr="00DE66C3">
        <w:rPr>
          <w:sz w:val="28"/>
          <w:szCs w:val="28"/>
        </w:rPr>
        <w:t xml:space="preserve">ствующим формированию </w:t>
      </w:r>
      <w:proofErr w:type="spellStart"/>
      <w:r w:rsidRPr="00DE66C3">
        <w:rPr>
          <w:sz w:val="28"/>
          <w:szCs w:val="28"/>
        </w:rPr>
        <w:t>креативного</w:t>
      </w:r>
      <w:proofErr w:type="spellEnd"/>
      <w:r w:rsidRPr="00DE66C3">
        <w:rPr>
          <w:sz w:val="28"/>
          <w:szCs w:val="28"/>
        </w:rPr>
        <w:t xml:space="preserve"> принципа мышления.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Говоря о специфических сторона</w:t>
      </w:r>
      <w:r>
        <w:rPr>
          <w:sz w:val="28"/>
          <w:szCs w:val="28"/>
        </w:rPr>
        <w:t>х детского художественного творч</w:t>
      </w:r>
      <w:r w:rsidRPr="00DE66C3">
        <w:rPr>
          <w:sz w:val="28"/>
          <w:szCs w:val="28"/>
        </w:rPr>
        <w:t>ества необходимо отметить способность детей устанавливать связи между отдаленными, и подчас несо</w:t>
      </w:r>
      <w:r>
        <w:rPr>
          <w:sz w:val="28"/>
          <w:szCs w:val="28"/>
        </w:rPr>
        <w:t>поставимыми, явлениями и элемен</w:t>
      </w:r>
      <w:r w:rsidRPr="00DE66C3">
        <w:rPr>
          <w:sz w:val="28"/>
          <w:szCs w:val="28"/>
        </w:rPr>
        <w:t xml:space="preserve">тами </w:t>
      </w:r>
      <w:r w:rsidRPr="00DE66C3">
        <w:rPr>
          <w:sz w:val="28"/>
          <w:szCs w:val="28"/>
        </w:rPr>
        <w:lastRenderedPageBreak/>
        <w:t>реальности (ассоциации), иметь с</w:t>
      </w:r>
      <w:r>
        <w:rPr>
          <w:sz w:val="28"/>
          <w:szCs w:val="28"/>
        </w:rPr>
        <w:t>вой свежий взгляд на вещи, стро</w:t>
      </w:r>
      <w:r w:rsidRPr="00DE66C3">
        <w:rPr>
          <w:sz w:val="28"/>
          <w:szCs w:val="28"/>
        </w:rPr>
        <w:t>ить гипотезы на основе незначительного количества данных: все это, безусловно, является даром воображ</w:t>
      </w:r>
      <w:r>
        <w:rPr>
          <w:sz w:val="28"/>
          <w:szCs w:val="28"/>
        </w:rPr>
        <w:t xml:space="preserve">ения. Умелое, планомерное </w:t>
      </w:r>
      <w:proofErr w:type="gramStart"/>
      <w:r>
        <w:rPr>
          <w:sz w:val="28"/>
          <w:szCs w:val="28"/>
        </w:rPr>
        <w:t>разви</w:t>
      </w:r>
      <w:r w:rsidRPr="00DE66C3">
        <w:rPr>
          <w:sz w:val="28"/>
          <w:szCs w:val="28"/>
        </w:rPr>
        <w:t>тие</w:t>
      </w:r>
      <w:proofErr w:type="gramEnd"/>
      <w:r w:rsidRPr="00DE66C3">
        <w:rPr>
          <w:sz w:val="28"/>
          <w:szCs w:val="28"/>
        </w:rPr>
        <w:t xml:space="preserve"> которого, в дальнейшем может о</w:t>
      </w:r>
      <w:r>
        <w:rPr>
          <w:sz w:val="28"/>
          <w:szCs w:val="28"/>
        </w:rPr>
        <w:t>пределить оригинальность творче</w:t>
      </w:r>
      <w:r w:rsidRPr="00DE66C3">
        <w:rPr>
          <w:sz w:val="28"/>
          <w:szCs w:val="28"/>
        </w:rPr>
        <w:t>ской личности.</w:t>
      </w:r>
    </w:p>
    <w:p w:rsidR="00EF25A6" w:rsidRPr="00DE66C3" w:rsidRDefault="00EF25A6" w:rsidP="00EF25A6">
      <w:pPr>
        <w:spacing w:line="360" w:lineRule="auto"/>
        <w:ind w:firstLine="567"/>
        <w:jc w:val="both"/>
        <w:rPr>
          <w:sz w:val="28"/>
          <w:szCs w:val="28"/>
        </w:rPr>
      </w:pPr>
      <w:r w:rsidRPr="00DE66C3">
        <w:rPr>
          <w:sz w:val="28"/>
          <w:szCs w:val="28"/>
        </w:rPr>
        <w:t>Оптимизация образного мышления является важнейшим фактором</w:t>
      </w:r>
      <w:r>
        <w:rPr>
          <w:sz w:val="28"/>
          <w:szCs w:val="28"/>
        </w:rPr>
        <w:t xml:space="preserve"> </w:t>
      </w:r>
      <w:r w:rsidRPr="00DE66C3">
        <w:rPr>
          <w:sz w:val="28"/>
          <w:szCs w:val="28"/>
        </w:rPr>
        <w:t xml:space="preserve">художественного постижения мира, </w:t>
      </w:r>
      <w:r>
        <w:rPr>
          <w:sz w:val="28"/>
          <w:szCs w:val="28"/>
        </w:rPr>
        <w:t>поскольку именно образное мышле</w:t>
      </w:r>
      <w:r w:rsidRPr="00DE66C3">
        <w:rPr>
          <w:sz w:val="28"/>
          <w:szCs w:val="28"/>
        </w:rPr>
        <w:t>ние развивает у ребенка понимание эстетической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разноплановости</w:t>
      </w:r>
      <w:proofErr w:type="spellEnd"/>
      <w:r>
        <w:rPr>
          <w:sz w:val="28"/>
          <w:szCs w:val="28"/>
        </w:rPr>
        <w:t xml:space="preserve"> ок</w:t>
      </w:r>
      <w:r w:rsidRPr="00DE66C3">
        <w:rPr>
          <w:sz w:val="28"/>
          <w:szCs w:val="28"/>
        </w:rPr>
        <w:t>ружающей действительности, стимулирует поиск нового, неординарного</w:t>
      </w:r>
      <w:r>
        <w:rPr>
          <w:sz w:val="28"/>
          <w:szCs w:val="28"/>
        </w:rPr>
        <w:t xml:space="preserve"> решения жизненных проблем.</w:t>
      </w:r>
    </w:p>
    <w:p w:rsidR="002D2B46" w:rsidRDefault="002D2B46"/>
    <w:sectPr w:rsidR="002D2B46" w:rsidSect="002D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37"/>
    <w:rsid w:val="002D2B46"/>
    <w:rsid w:val="003F7237"/>
    <w:rsid w:val="004446FF"/>
    <w:rsid w:val="00A238CA"/>
    <w:rsid w:val="00E73CBD"/>
    <w:rsid w:val="00E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Elfirion</dc:creator>
  <cp:lastModifiedBy>Elfirion</cp:lastModifiedBy>
  <cp:revision>3</cp:revision>
  <dcterms:created xsi:type="dcterms:W3CDTF">2013-01-21T17:14:00Z</dcterms:created>
  <dcterms:modified xsi:type="dcterms:W3CDTF">2013-01-21T17:45:00Z</dcterms:modified>
</cp:coreProperties>
</file>