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64" w:rsidRPr="004E7164" w:rsidRDefault="004E7164">
      <w:pPr>
        <w:rPr>
          <w:rFonts w:ascii="Times New Roman" w:hAnsi="Times New Roman" w:cs="Times New Roman"/>
          <w:sz w:val="36"/>
        </w:rPr>
      </w:pPr>
      <w:r w:rsidRPr="004E7164">
        <w:rPr>
          <w:rFonts w:ascii="Times New Roman" w:hAnsi="Times New Roman" w:cs="Times New Roman"/>
          <w:sz w:val="36"/>
        </w:rPr>
        <w:t>Роль кукольного театра в воспитании  и развитии  ребёнка.</w:t>
      </w:r>
    </w:p>
    <w:p w:rsidR="004E7164" w:rsidRPr="004E7164" w:rsidRDefault="004E7164" w:rsidP="004E7164">
      <w:pPr>
        <w:pStyle w:val="af3"/>
        <w:shd w:val="clear" w:color="auto" w:fill="FFFFFF"/>
        <w:spacing w:before="0" w:beforeAutospacing="0" w:after="312" w:afterAutospacing="0" w:line="312" w:lineRule="atLeast"/>
        <w:textAlignment w:val="baseline"/>
        <w:rPr>
          <w:color w:val="333333"/>
          <w:sz w:val="28"/>
        </w:rPr>
      </w:pPr>
      <w:r w:rsidRPr="004E7164">
        <w:rPr>
          <w:color w:val="333333"/>
          <w:sz w:val="28"/>
        </w:rPr>
        <w:t>Театр кукол – наиболее распространённая форма организации детского досуга в детском саду. Кукольные спектакли пользуются заслуженной любовью детей и приносят огромное удовольствие организаторам постановок. Кукла сама по себе очень близка детскому восприятию, ведь с этой игрушкой они знакомы с самого раннего детства, поэтому и воспринимают её как близкого друга. А если этот до сих пор безмолвный друг неожиданно оживает у них на глазах, сам рассказывает истории, поёт, смеётся и плачет – это зрелище превращается для них в настоящий праздник.</w:t>
      </w:r>
    </w:p>
    <w:p w:rsidR="004E7164" w:rsidRPr="004E7164" w:rsidRDefault="004E7164" w:rsidP="004E7164">
      <w:pPr>
        <w:pStyle w:val="af3"/>
        <w:shd w:val="clear" w:color="auto" w:fill="FFFFFF"/>
        <w:spacing w:before="0" w:beforeAutospacing="0" w:after="312" w:afterAutospacing="0" w:line="312" w:lineRule="atLeast"/>
        <w:textAlignment w:val="baseline"/>
        <w:rPr>
          <w:color w:val="333333"/>
          <w:sz w:val="28"/>
        </w:rPr>
      </w:pPr>
      <w:r w:rsidRPr="004E7164">
        <w:rPr>
          <w:color w:val="333333"/>
          <w:sz w:val="28"/>
        </w:rPr>
        <w:t>Однако нельзя рассматривать кукольный театр только как развлечение. Очень важно его воспитательное и познавательное значение. В дошкольный период у ребёнка начинают формироваться отношение к окружающему, характер, интересы. Именно в этом возрасте очень полезно показывать детям примеры дружбы, доброты, правдивости, трудолюбия.</w:t>
      </w:r>
    </w:p>
    <w:p w:rsidR="004E7164" w:rsidRPr="004E7164" w:rsidRDefault="004E7164" w:rsidP="004E7164">
      <w:pPr>
        <w:pStyle w:val="af3"/>
        <w:shd w:val="clear" w:color="auto" w:fill="FFFFFF"/>
        <w:spacing w:before="0" w:beforeAutospacing="0" w:after="312" w:afterAutospacing="0" w:line="312" w:lineRule="atLeast"/>
        <w:textAlignment w:val="baseline"/>
        <w:rPr>
          <w:color w:val="0D0D0D" w:themeColor="text1" w:themeTint="F2"/>
          <w:sz w:val="28"/>
        </w:rPr>
      </w:pPr>
      <w:r w:rsidRPr="004E7164">
        <w:rPr>
          <w:color w:val="0D0D0D" w:themeColor="text1" w:themeTint="F2"/>
          <w:sz w:val="28"/>
        </w:rPr>
        <w:t xml:space="preserve">Роль кукольного театра в развитии ребёнка-дошкольника невозможно переоценить. Прежде всего, кукла помогает установить контакт с ребёнком, если он «закрепощён», эмоционально «зажат», боится незнакомых людей. Маленькая кукла вызывает меньше страха, опасений, и с ней ребёнок, особенно младшего возраста, быстрее идёт на контакт, нежели </w:t>
      </w:r>
      <w:proofErr w:type="gramStart"/>
      <w:r w:rsidRPr="004E7164">
        <w:rPr>
          <w:color w:val="0D0D0D" w:themeColor="text1" w:themeTint="F2"/>
          <w:sz w:val="28"/>
        </w:rPr>
        <w:t>со</w:t>
      </w:r>
      <w:proofErr w:type="gramEnd"/>
      <w:r w:rsidRPr="004E7164">
        <w:rPr>
          <w:color w:val="0D0D0D" w:themeColor="text1" w:themeTint="F2"/>
          <w:sz w:val="28"/>
        </w:rPr>
        <w:t xml:space="preserve"> взрослым. Дети, которые избегают прикосновений, скорее соглашаются дать руку и поздороваться с куклой, чем с педагогом. Активно взаимодействуя с куклой, ребёнок постепенно становится более открытым, смелым в прямых контактах с окружающим миром, с людьми. Это позволяет ребёнку-дошкольнику наиболее безболезненно пройти период адаптации к школе, новым педагогам, учебным программам, а зачастую, и к новому детскому коллективу.</w:t>
      </w:r>
    </w:p>
    <w:p w:rsidR="004E7164" w:rsidRPr="004E7164" w:rsidRDefault="004E7164" w:rsidP="004E7164">
      <w:pPr>
        <w:pStyle w:val="af3"/>
        <w:shd w:val="clear" w:color="auto" w:fill="FFFFFF"/>
        <w:spacing w:before="0" w:beforeAutospacing="0" w:after="312" w:afterAutospacing="0" w:line="312" w:lineRule="atLeast"/>
        <w:textAlignment w:val="baseline"/>
        <w:rPr>
          <w:color w:val="0D0D0D" w:themeColor="text1" w:themeTint="F2"/>
          <w:sz w:val="28"/>
        </w:rPr>
      </w:pPr>
      <w:r w:rsidRPr="004E7164">
        <w:rPr>
          <w:color w:val="0D0D0D" w:themeColor="text1" w:themeTint="F2"/>
          <w:sz w:val="28"/>
        </w:rPr>
        <w:t>В младших группах разыгрываются знакомые детям стихи, сказки, песенки с помощью настольного театра. Сказка «Репка», например, иллюстрируется с помощью плоскостных кукол. А с весёлым Петрушкой, даже не прячущимся за ширмой, дети охотно здороваются за руку, отвечают на его вопросы.</w:t>
      </w:r>
    </w:p>
    <w:p w:rsidR="004E7164" w:rsidRPr="004E7164" w:rsidRDefault="004E7164" w:rsidP="004E7164">
      <w:pPr>
        <w:pStyle w:val="af3"/>
        <w:shd w:val="clear" w:color="auto" w:fill="FFFFFF"/>
        <w:spacing w:before="0" w:beforeAutospacing="0" w:after="312" w:afterAutospacing="0" w:line="312" w:lineRule="atLeast"/>
        <w:textAlignment w:val="baseline"/>
        <w:rPr>
          <w:color w:val="0D0D0D" w:themeColor="text1" w:themeTint="F2"/>
          <w:sz w:val="28"/>
        </w:rPr>
      </w:pPr>
      <w:r w:rsidRPr="004E7164">
        <w:rPr>
          <w:color w:val="0D0D0D" w:themeColor="text1" w:themeTint="F2"/>
          <w:sz w:val="28"/>
        </w:rPr>
        <w:t xml:space="preserve">С детьми третьего и четвёртого года жизни разыгрывают простейшие сюжеты знакомых сказок, используя элементы костюмов и шапочки с силуэтами персонажей. Ребята охотно подключаются к драматизации сказки при помощи </w:t>
      </w:r>
      <w:proofErr w:type="spellStart"/>
      <w:r w:rsidRPr="004E7164">
        <w:rPr>
          <w:color w:val="0D0D0D" w:themeColor="text1" w:themeTint="F2"/>
          <w:sz w:val="28"/>
        </w:rPr>
        <w:t>фланелеграфа</w:t>
      </w:r>
      <w:proofErr w:type="spellEnd"/>
      <w:r w:rsidRPr="004E7164">
        <w:rPr>
          <w:color w:val="0D0D0D" w:themeColor="text1" w:themeTint="F2"/>
          <w:sz w:val="28"/>
        </w:rPr>
        <w:t>, настольного и пальчикового театра.</w:t>
      </w:r>
    </w:p>
    <w:p w:rsidR="004E7164" w:rsidRPr="004E7164" w:rsidRDefault="004E7164" w:rsidP="004E7164">
      <w:pPr>
        <w:pStyle w:val="af3"/>
        <w:shd w:val="clear" w:color="auto" w:fill="FFFFFF"/>
        <w:spacing w:before="0" w:beforeAutospacing="0" w:after="312" w:afterAutospacing="0" w:line="312" w:lineRule="atLeast"/>
        <w:textAlignment w:val="baseline"/>
        <w:rPr>
          <w:color w:val="0D0D0D" w:themeColor="text1" w:themeTint="F2"/>
          <w:sz w:val="28"/>
        </w:rPr>
      </w:pPr>
      <w:r w:rsidRPr="004E7164">
        <w:rPr>
          <w:color w:val="0D0D0D" w:themeColor="text1" w:themeTint="F2"/>
          <w:sz w:val="28"/>
        </w:rPr>
        <w:t>Дети пятого и шестого года жизни уже, как правило, знают и любят кукольный театр, с большим желанием участвуют в инсценировках. Перед педагогом стоит задача побуждать дошкольников к самостоятельным театрализованным играм, к драматизации знакомых литературных произведений. Детей этого возраста уже можно обучать вождению кукол – петрушек и марионеток.</w:t>
      </w:r>
    </w:p>
    <w:p w:rsidR="004E7164" w:rsidRPr="004E7164" w:rsidRDefault="004E7164" w:rsidP="004E7164">
      <w:pPr>
        <w:tabs>
          <w:tab w:val="left" w:pos="180"/>
        </w:tabs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E71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Театр является одной из самых ярких, красочных и доступных восприятию ребенка сфер искусства. Он доставляет детям радость, развивает воображение и фантазию, способствует творческому развитию ребенка и формированию базиса его личной культуры. По эстетической значимости и влиянию на общее развитие  ребенка театрализованной деятельности по праву принадлежит почетное место рядом с музыкой, рисованием и лепкой.</w:t>
      </w:r>
    </w:p>
    <w:p w:rsidR="004E7164" w:rsidRPr="004E7164" w:rsidRDefault="004E7164" w:rsidP="004E7164">
      <w:pPr>
        <w:tabs>
          <w:tab w:val="left" w:pos="180"/>
        </w:tabs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E71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Играя роль, ребенок может не только представлять, но и эмоционально переживать поступки своего персонажа. Это, безусловно, влияет на развитие сферы чувств дошкольника. Эстетические переживания помогают ребенку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4E7164" w:rsidRPr="004E7164" w:rsidRDefault="004E7164" w:rsidP="004E7164">
      <w:pPr>
        <w:tabs>
          <w:tab w:val="left" w:pos="180"/>
        </w:tabs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E71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По мнению известного психолога А.Н. Леонтьева, «развитая игра-драматизация</w:t>
      </w:r>
    </w:p>
    <w:p w:rsidR="004E7164" w:rsidRPr="004E7164" w:rsidRDefault="004E7164" w:rsidP="004E7164">
      <w:pPr>
        <w:tabs>
          <w:tab w:val="left" w:pos="180"/>
        </w:tabs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E71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 это уже своеобразная «</w:t>
      </w:r>
      <w:proofErr w:type="spellStart"/>
      <w:r w:rsidRPr="004E71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предэстетическая</w:t>
      </w:r>
      <w:proofErr w:type="spellEnd"/>
      <w:r w:rsidRPr="004E716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» деятельность. Игра-драматизация является, таким образом, одной из возможных форм перехода к продуктивной, а именно эстетической деятельности с характерным для нее мотивом воздействия на других людей».</w:t>
      </w:r>
    </w:p>
    <w:p w:rsidR="004E7164" w:rsidRPr="00C27370" w:rsidRDefault="004E7164" w:rsidP="004E7164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</w:pPr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Существует четыре вида кукольного театра : настольный, пальчиковый, театр кукол типа Петрушки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,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театр марионетки.</w:t>
      </w:r>
    </w:p>
    <w:p w:rsidR="004E7164" w:rsidRPr="00C27370" w:rsidRDefault="004E7164" w:rsidP="004E7164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</w:pPr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Нас</w:t>
      </w:r>
      <w:r w:rsidR="000C0399"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тольный театр самый доступный вид театра для  младших  дошкольников. У детей этого возраста отмечается первичное освоение режиссёрской театрализованной  игр</w:t>
      </w:r>
      <w:proofErr w:type="gramStart"/>
      <w:r w:rsidR="000C0399"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ы-</w:t>
      </w:r>
      <w:proofErr w:type="gramEnd"/>
      <w:r w:rsidR="000C0399"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настольного театра  игрушек.</w:t>
      </w:r>
    </w:p>
    <w:p w:rsidR="000C0399" w:rsidRPr="00C27370" w:rsidRDefault="000C0399" w:rsidP="004E7164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</w:pPr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Пальчиковый театр – это театр актёров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,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которые всегда с нами. Достаточно  надеть героя на палец.  Ребёнок сам действует за персонажа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,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изображённого на руке. По ходу действия ребёнок двигает одним или несколькими пальцами, проговаривая текст сказки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,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стихотворения  или </w:t>
      </w:r>
      <w:proofErr w:type="spell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потешки</w:t>
      </w:r>
      <w:proofErr w:type="spell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.</w:t>
      </w:r>
    </w:p>
    <w:p w:rsidR="000C0399" w:rsidRPr="00C27370" w:rsidRDefault="000C0399" w:rsidP="004E7164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</w:pPr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В  театре бибабо, используются куклы перчаточного  </w:t>
      </w:r>
      <w:proofErr w:type="spell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типа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:к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укла</w:t>
      </w:r>
      <w:proofErr w:type="spell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, полая внутри , надевается  на руку, при этом в голову  куклы помещается  указательный  палец, в  рукава  костюма – большой и средний. Остальные  пальцы  прижимаются  к ладони.</w:t>
      </w:r>
    </w:p>
    <w:p w:rsidR="000C0399" w:rsidRPr="00C27370" w:rsidRDefault="00C27370" w:rsidP="004E7164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</w:pPr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>Занимаясь  с  детьми театром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,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мы делаем жизнь наших воспитанников  интересной и содержательной , наполняем её яркими впечатлениями и радостью творчества. А самое  главное – навыки</w:t>
      </w:r>
      <w:proofErr w:type="gramStart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.</w:t>
      </w:r>
      <w:proofErr w:type="gramEnd"/>
      <w:r w:rsidRPr="00C27370">
        <w:rPr>
          <w:rFonts w:ascii="Times New Roman" w:eastAsia="Times New Roman" w:hAnsi="Times New Roman" w:cs="Times New Roman"/>
          <w:color w:val="0D0D0D" w:themeColor="text1" w:themeTint="F2"/>
          <w:sz w:val="28"/>
          <w:szCs w:val="23"/>
          <w:lang w:eastAsia="ru-RU"/>
        </w:rPr>
        <w:t xml:space="preserve"> полученные в  театрализованных  играх, дети смогут  использовать в повседневной жизни.</w:t>
      </w:r>
    </w:p>
    <w:p w:rsidR="004E7164" w:rsidRPr="004E7164" w:rsidRDefault="004E7164" w:rsidP="004E7164">
      <w:p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</w:p>
    <w:p w:rsidR="009054FE" w:rsidRPr="004E7164" w:rsidRDefault="009054FE" w:rsidP="004E7164">
      <w:pPr>
        <w:rPr>
          <w:rFonts w:ascii="Times New Roman" w:hAnsi="Times New Roman" w:cs="Times New Roman"/>
          <w:color w:val="0D0D0D" w:themeColor="text1" w:themeTint="F2"/>
        </w:rPr>
      </w:pPr>
    </w:p>
    <w:sectPr w:rsidR="009054FE" w:rsidRPr="004E7164" w:rsidSect="004E7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8D5"/>
    <w:multiLevelType w:val="multilevel"/>
    <w:tmpl w:val="298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7164"/>
    <w:rsid w:val="00000CAD"/>
    <w:rsid w:val="00004428"/>
    <w:rsid w:val="00011887"/>
    <w:rsid w:val="00013DE3"/>
    <w:rsid w:val="000146EE"/>
    <w:rsid w:val="000171E5"/>
    <w:rsid w:val="000303C2"/>
    <w:rsid w:val="00030480"/>
    <w:rsid w:val="000330E4"/>
    <w:rsid w:val="000341F9"/>
    <w:rsid w:val="00040896"/>
    <w:rsid w:val="000712EC"/>
    <w:rsid w:val="00076CD2"/>
    <w:rsid w:val="0007705B"/>
    <w:rsid w:val="00085D9B"/>
    <w:rsid w:val="00097D29"/>
    <w:rsid w:val="000A309A"/>
    <w:rsid w:val="000A5209"/>
    <w:rsid w:val="000C0399"/>
    <w:rsid w:val="000C5952"/>
    <w:rsid w:val="000C5AB2"/>
    <w:rsid w:val="000C5BB9"/>
    <w:rsid w:val="000C6AD5"/>
    <w:rsid w:val="000D2555"/>
    <w:rsid w:val="000F6A6C"/>
    <w:rsid w:val="000F76A7"/>
    <w:rsid w:val="001033B5"/>
    <w:rsid w:val="00110916"/>
    <w:rsid w:val="00127448"/>
    <w:rsid w:val="001406B6"/>
    <w:rsid w:val="00150DA9"/>
    <w:rsid w:val="001555CA"/>
    <w:rsid w:val="001644A3"/>
    <w:rsid w:val="00164CE1"/>
    <w:rsid w:val="00165196"/>
    <w:rsid w:val="00177AE8"/>
    <w:rsid w:val="001828F0"/>
    <w:rsid w:val="001916AE"/>
    <w:rsid w:val="00192484"/>
    <w:rsid w:val="001A4233"/>
    <w:rsid w:val="001A644B"/>
    <w:rsid w:val="001B06D8"/>
    <w:rsid w:val="001B1E64"/>
    <w:rsid w:val="001C0778"/>
    <w:rsid w:val="001C7EFA"/>
    <w:rsid w:val="001F3730"/>
    <w:rsid w:val="001F6466"/>
    <w:rsid w:val="0021556F"/>
    <w:rsid w:val="0023232A"/>
    <w:rsid w:val="00242125"/>
    <w:rsid w:val="00244B0C"/>
    <w:rsid w:val="002461A7"/>
    <w:rsid w:val="00264C6D"/>
    <w:rsid w:val="002718D2"/>
    <w:rsid w:val="002805D8"/>
    <w:rsid w:val="00286A36"/>
    <w:rsid w:val="00291814"/>
    <w:rsid w:val="002A73F9"/>
    <w:rsid w:val="002A76EE"/>
    <w:rsid w:val="002B302A"/>
    <w:rsid w:val="002E28E5"/>
    <w:rsid w:val="002F0A18"/>
    <w:rsid w:val="002F3EF3"/>
    <w:rsid w:val="00307308"/>
    <w:rsid w:val="00326952"/>
    <w:rsid w:val="00335FC7"/>
    <w:rsid w:val="00353778"/>
    <w:rsid w:val="00355701"/>
    <w:rsid w:val="00382C0C"/>
    <w:rsid w:val="00386FF0"/>
    <w:rsid w:val="003871AE"/>
    <w:rsid w:val="00393FBE"/>
    <w:rsid w:val="003A4596"/>
    <w:rsid w:val="003D06C0"/>
    <w:rsid w:val="003D7F45"/>
    <w:rsid w:val="003F4E8E"/>
    <w:rsid w:val="003F69F7"/>
    <w:rsid w:val="003F7ED1"/>
    <w:rsid w:val="0040067B"/>
    <w:rsid w:val="0040116D"/>
    <w:rsid w:val="0040480D"/>
    <w:rsid w:val="0041357C"/>
    <w:rsid w:val="00425FE9"/>
    <w:rsid w:val="0043645A"/>
    <w:rsid w:val="004405C6"/>
    <w:rsid w:val="00445D8C"/>
    <w:rsid w:val="00451186"/>
    <w:rsid w:val="004554BE"/>
    <w:rsid w:val="00457204"/>
    <w:rsid w:val="004608A3"/>
    <w:rsid w:val="00461805"/>
    <w:rsid w:val="0048622D"/>
    <w:rsid w:val="00486917"/>
    <w:rsid w:val="00487D9F"/>
    <w:rsid w:val="0049296A"/>
    <w:rsid w:val="004A2561"/>
    <w:rsid w:val="004A430D"/>
    <w:rsid w:val="004C0362"/>
    <w:rsid w:val="004D2348"/>
    <w:rsid w:val="004E42AE"/>
    <w:rsid w:val="004E7164"/>
    <w:rsid w:val="004F6D09"/>
    <w:rsid w:val="00501B26"/>
    <w:rsid w:val="00502355"/>
    <w:rsid w:val="00513812"/>
    <w:rsid w:val="00516F25"/>
    <w:rsid w:val="0053127C"/>
    <w:rsid w:val="0053319A"/>
    <w:rsid w:val="00561E7E"/>
    <w:rsid w:val="00570463"/>
    <w:rsid w:val="00574587"/>
    <w:rsid w:val="005801C3"/>
    <w:rsid w:val="00581657"/>
    <w:rsid w:val="005854A3"/>
    <w:rsid w:val="00591207"/>
    <w:rsid w:val="005A0F51"/>
    <w:rsid w:val="005A1961"/>
    <w:rsid w:val="005A600B"/>
    <w:rsid w:val="005D48D4"/>
    <w:rsid w:val="005D6A17"/>
    <w:rsid w:val="005E021F"/>
    <w:rsid w:val="005E4D5E"/>
    <w:rsid w:val="005E52E2"/>
    <w:rsid w:val="005E54B8"/>
    <w:rsid w:val="005E5743"/>
    <w:rsid w:val="005E5C8D"/>
    <w:rsid w:val="00600955"/>
    <w:rsid w:val="00655C5F"/>
    <w:rsid w:val="00662DD6"/>
    <w:rsid w:val="00663531"/>
    <w:rsid w:val="0067728B"/>
    <w:rsid w:val="0068659A"/>
    <w:rsid w:val="006C3CB1"/>
    <w:rsid w:val="006C7387"/>
    <w:rsid w:val="006D4E5C"/>
    <w:rsid w:val="006E1405"/>
    <w:rsid w:val="007000BC"/>
    <w:rsid w:val="00710395"/>
    <w:rsid w:val="007115AA"/>
    <w:rsid w:val="007144B2"/>
    <w:rsid w:val="007449A0"/>
    <w:rsid w:val="007709A0"/>
    <w:rsid w:val="007719F9"/>
    <w:rsid w:val="007723B7"/>
    <w:rsid w:val="00773B57"/>
    <w:rsid w:val="00775A59"/>
    <w:rsid w:val="007834EB"/>
    <w:rsid w:val="00784CDD"/>
    <w:rsid w:val="007852D4"/>
    <w:rsid w:val="007907EB"/>
    <w:rsid w:val="007926B9"/>
    <w:rsid w:val="007B157A"/>
    <w:rsid w:val="007B5068"/>
    <w:rsid w:val="007B6319"/>
    <w:rsid w:val="007C1B67"/>
    <w:rsid w:val="007D4099"/>
    <w:rsid w:val="007D4AC2"/>
    <w:rsid w:val="007D628C"/>
    <w:rsid w:val="007E392E"/>
    <w:rsid w:val="007E3ADA"/>
    <w:rsid w:val="007E424A"/>
    <w:rsid w:val="007F039C"/>
    <w:rsid w:val="007F58B2"/>
    <w:rsid w:val="007F7EEE"/>
    <w:rsid w:val="00800F05"/>
    <w:rsid w:val="008037D9"/>
    <w:rsid w:val="00804B64"/>
    <w:rsid w:val="008062D2"/>
    <w:rsid w:val="00812963"/>
    <w:rsid w:val="008416C1"/>
    <w:rsid w:val="00842D8A"/>
    <w:rsid w:val="008448B4"/>
    <w:rsid w:val="00861EF5"/>
    <w:rsid w:val="0086683E"/>
    <w:rsid w:val="00877A92"/>
    <w:rsid w:val="00881396"/>
    <w:rsid w:val="008868BE"/>
    <w:rsid w:val="00891FF5"/>
    <w:rsid w:val="00892691"/>
    <w:rsid w:val="008A21BD"/>
    <w:rsid w:val="008A4403"/>
    <w:rsid w:val="008D0599"/>
    <w:rsid w:val="008D4EBD"/>
    <w:rsid w:val="008D609C"/>
    <w:rsid w:val="008F18CD"/>
    <w:rsid w:val="008F3096"/>
    <w:rsid w:val="008F3189"/>
    <w:rsid w:val="00901C59"/>
    <w:rsid w:val="009054FE"/>
    <w:rsid w:val="00917C41"/>
    <w:rsid w:val="009228D9"/>
    <w:rsid w:val="00927246"/>
    <w:rsid w:val="00927AEA"/>
    <w:rsid w:val="009429A5"/>
    <w:rsid w:val="0095652C"/>
    <w:rsid w:val="0097353E"/>
    <w:rsid w:val="00977DFE"/>
    <w:rsid w:val="00980535"/>
    <w:rsid w:val="009A04A5"/>
    <w:rsid w:val="009B0555"/>
    <w:rsid w:val="009B4BD5"/>
    <w:rsid w:val="009C1FE4"/>
    <w:rsid w:val="009D4B0B"/>
    <w:rsid w:val="009F0895"/>
    <w:rsid w:val="00A10211"/>
    <w:rsid w:val="00A14DF7"/>
    <w:rsid w:val="00A175C0"/>
    <w:rsid w:val="00A40E5F"/>
    <w:rsid w:val="00A50772"/>
    <w:rsid w:val="00A56A6D"/>
    <w:rsid w:val="00A56B1E"/>
    <w:rsid w:val="00A56CCF"/>
    <w:rsid w:val="00A6096F"/>
    <w:rsid w:val="00A80A0B"/>
    <w:rsid w:val="00A9537A"/>
    <w:rsid w:val="00A9567D"/>
    <w:rsid w:val="00AB6F5D"/>
    <w:rsid w:val="00AC1D2F"/>
    <w:rsid w:val="00AE1FDA"/>
    <w:rsid w:val="00AE3858"/>
    <w:rsid w:val="00B07409"/>
    <w:rsid w:val="00B17001"/>
    <w:rsid w:val="00B261EE"/>
    <w:rsid w:val="00B326A2"/>
    <w:rsid w:val="00B329FA"/>
    <w:rsid w:val="00B3379C"/>
    <w:rsid w:val="00B33B68"/>
    <w:rsid w:val="00B624A2"/>
    <w:rsid w:val="00B63795"/>
    <w:rsid w:val="00B70895"/>
    <w:rsid w:val="00B82410"/>
    <w:rsid w:val="00BB1459"/>
    <w:rsid w:val="00BB7DFC"/>
    <w:rsid w:val="00BC415C"/>
    <w:rsid w:val="00BD04DD"/>
    <w:rsid w:val="00BD4410"/>
    <w:rsid w:val="00BD67CD"/>
    <w:rsid w:val="00BE669D"/>
    <w:rsid w:val="00BF3070"/>
    <w:rsid w:val="00C12B32"/>
    <w:rsid w:val="00C16158"/>
    <w:rsid w:val="00C27370"/>
    <w:rsid w:val="00C32B7C"/>
    <w:rsid w:val="00C53FD9"/>
    <w:rsid w:val="00C571AB"/>
    <w:rsid w:val="00C57AD8"/>
    <w:rsid w:val="00C60B44"/>
    <w:rsid w:val="00C64B9E"/>
    <w:rsid w:val="00C9062E"/>
    <w:rsid w:val="00CA3527"/>
    <w:rsid w:val="00CC3E2E"/>
    <w:rsid w:val="00CC3EB1"/>
    <w:rsid w:val="00CC4154"/>
    <w:rsid w:val="00CD18CD"/>
    <w:rsid w:val="00CD7C75"/>
    <w:rsid w:val="00CE44B8"/>
    <w:rsid w:val="00CE73B5"/>
    <w:rsid w:val="00CF693F"/>
    <w:rsid w:val="00D03F42"/>
    <w:rsid w:val="00D06075"/>
    <w:rsid w:val="00D07736"/>
    <w:rsid w:val="00D121D5"/>
    <w:rsid w:val="00D3135D"/>
    <w:rsid w:val="00D37F1A"/>
    <w:rsid w:val="00D61930"/>
    <w:rsid w:val="00D674D2"/>
    <w:rsid w:val="00D709A7"/>
    <w:rsid w:val="00D710D5"/>
    <w:rsid w:val="00D81BFF"/>
    <w:rsid w:val="00D8337E"/>
    <w:rsid w:val="00DA0D45"/>
    <w:rsid w:val="00DA22AF"/>
    <w:rsid w:val="00DC3B64"/>
    <w:rsid w:val="00DC633A"/>
    <w:rsid w:val="00DD76EC"/>
    <w:rsid w:val="00DF69B1"/>
    <w:rsid w:val="00E00291"/>
    <w:rsid w:val="00E103A4"/>
    <w:rsid w:val="00E12227"/>
    <w:rsid w:val="00E177B4"/>
    <w:rsid w:val="00E238EC"/>
    <w:rsid w:val="00E34FED"/>
    <w:rsid w:val="00E36FAA"/>
    <w:rsid w:val="00E52707"/>
    <w:rsid w:val="00E56131"/>
    <w:rsid w:val="00E61B29"/>
    <w:rsid w:val="00E71925"/>
    <w:rsid w:val="00E72F57"/>
    <w:rsid w:val="00E73611"/>
    <w:rsid w:val="00E76C9E"/>
    <w:rsid w:val="00E825FC"/>
    <w:rsid w:val="00E83689"/>
    <w:rsid w:val="00E85D84"/>
    <w:rsid w:val="00E96520"/>
    <w:rsid w:val="00EA7EB1"/>
    <w:rsid w:val="00ED65C4"/>
    <w:rsid w:val="00ED73D3"/>
    <w:rsid w:val="00EE7AE6"/>
    <w:rsid w:val="00EF03D3"/>
    <w:rsid w:val="00EF5099"/>
    <w:rsid w:val="00EF79AE"/>
    <w:rsid w:val="00F017F4"/>
    <w:rsid w:val="00F05927"/>
    <w:rsid w:val="00F167BB"/>
    <w:rsid w:val="00F1777D"/>
    <w:rsid w:val="00F17E05"/>
    <w:rsid w:val="00F31EE2"/>
    <w:rsid w:val="00F65C9A"/>
    <w:rsid w:val="00F84683"/>
    <w:rsid w:val="00F92A7F"/>
    <w:rsid w:val="00F94C02"/>
    <w:rsid w:val="00FA5CD8"/>
    <w:rsid w:val="00FB6988"/>
    <w:rsid w:val="00FC1BD7"/>
    <w:rsid w:val="00FC5D1B"/>
    <w:rsid w:val="00FC6D34"/>
    <w:rsid w:val="00FD22E5"/>
    <w:rsid w:val="00FD3AA3"/>
    <w:rsid w:val="00FD695C"/>
    <w:rsid w:val="00FE7E97"/>
    <w:rsid w:val="00FF63DC"/>
    <w:rsid w:val="00FF7224"/>
    <w:rsid w:val="00FF74A3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A0"/>
  </w:style>
  <w:style w:type="paragraph" w:styleId="1">
    <w:name w:val="heading 1"/>
    <w:basedOn w:val="a"/>
    <w:next w:val="a"/>
    <w:link w:val="10"/>
    <w:uiPriority w:val="9"/>
    <w:qFormat/>
    <w:rsid w:val="00744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49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49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4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49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4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49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9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4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44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449A0"/>
    <w:rPr>
      <w:b/>
      <w:bCs/>
    </w:rPr>
  </w:style>
  <w:style w:type="character" w:styleId="a8">
    <w:name w:val="Emphasis"/>
    <w:uiPriority w:val="20"/>
    <w:qFormat/>
    <w:rsid w:val="007449A0"/>
    <w:rPr>
      <w:i/>
      <w:iCs/>
    </w:rPr>
  </w:style>
  <w:style w:type="paragraph" w:styleId="a9">
    <w:name w:val="No Spacing"/>
    <w:basedOn w:val="a"/>
    <w:uiPriority w:val="1"/>
    <w:qFormat/>
    <w:rsid w:val="007449A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49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9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49A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449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449A0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449A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449A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449A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449A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449A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49A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E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2013-09-27T14:18:00Z</dcterms:created>
  <dcterms:modified xsi:type="dcterms:W3CDTF">2013-09-27T14:49:00Z</dcterms:modified>
</cp:coreProperties>
</file>