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C21EF6" w:rsidRPr="00505167" w:rsidRDefault="00C21EF6" w:rsidP="00C21EF6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50516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Характеристика изменений в жизни детей  в ходе реализации принципа индивидуализации  предметно –</w:t>
      </w:r>
      <w:r w:rsidR="00604DC9" w:rsidRPr="0050516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Pr="0050516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пространственной среды ДОУ</w:t>
      </w:r>
      <w:r w:rsidR="00604DC9" w:rsidRPr="0050516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, применяя творческий подход</w:t>
      </w:r>
      <w:r w:rsidRPr="0050516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2525"/>
        <w:gridCol w:w="3447"/>
        <w:gridCol w:w="3599"/>
      </w:tblGrid>
      <w:tr w:rsidR="00604DC9" w:rsidTr="00C21EF6">
        <w:tc>
          <w:tcPr>
            <w:tcW w:w="0" w:type="auto"/>
            <w:vMerge w:val="restart"/>
          </w:tcPr>
          <w:p w:rsidR="00C21EF6" w:rsidRPr="00C21EF6" w:rsidRDefault="00C21EF6" w:rsidP="00C2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C21EF6" w:rsidRPr="00C21EF6" w:rsidRDefault="00C21EF6" w:rsidP="00C2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EF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0" w:type="auto"/>
          </w:tcPr>
          <w:p w:rsidR="00C21EF6" w:rsidRPr="00604DC9" w:rsidRDefault="00C21EF6" w:rsidP="00C2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C9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подход</w:t>
            </w:r>
          </w:p>
        </w:tc>
        <w:tc>
          <w:tcPr>
            <w:tcW w:w="0" w:type="auto"/>
          </w:tcPr>
          <w:p w:rsidR="00C21EF6" w:rsidRPr="00604DC9" w:rsidRDefault="00C21EF6" w:rsidP="00C2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C9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Инновационный подход</w:t>
            </w:r>
          </w:p>
        </w:tc>
      </w:tr>
      <w:tr w:rsidR="00604DC9" w:rsidTr="00C21EF6">
        <w:tc>
          <w:tcPr>
            <w:tcW w:w="0" w:type="auto"/>
            <w:vMerge/>
          </w:tcPr>
          <w:p w:rsidR="00C21EF6" w:rsidRPr="00C21EF6" w:rsidRDefault="00C21EF6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1EF6" w:rsidRPr="00604DC9" w:rsidRDefault="00C21EF6" w:rsidP="00C2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C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знаний, умений и навыков</w:t>
            </w:r>
          </w:p>
        </w:tc>
        <w:tc>
          <w:tcPr>
            <w:tcW w:w="0" w:type="auto"/>
          </w:tcPr>
          <w:p w:rsidR="00C21EF6" w:rsidRPr="00604DC9" w:rsidRDefault="00C21EF6" w:rsidP="00C2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C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творческой личности, общих и специальных способностей, компетентности детей и педагогов</w:t>
            </w:r>
          </w:p>
        </w:tc>
      </w:tr>
      <w:tr w:rsidR="00C00933" w:rsidTr="00C21EF6">
        <w:tc>
          <w:tcPr>
            <w:tcW w:w="0" w:type="auto"/>
          </w:tcPr>
          <w:p w:rsidR="00C21EF6" w:rsidRPr="00505167" w:rsidRDefault="00C21EF6" w:rsidP="00C21E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516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Методы обучения</w:t>
            </w:r>
          </w:p>
        </w:tc>
        <w:tc>
          <w:tcPr>
            <w:tcW w:w="0" w:type="auto"/>
          </w:tcPr>
          <w:p w:rsidR="00C21EF6" w:rsidRPr="00C21EF6" w:rsidRDefault="00C21EF6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F6">
              <w:rPr>
                <w:rFonts w:ascii="Times New Roman" w:hAnsi="Times New Roman" w:cs="Times New Roman"/>
                <w:sz w:val="24"/>
                <w:szCs w:val="24"/>
              </w:rPr>
              <w:t>Преимущественно репродуктивные, построены от простого к сложному</w:t>
            </w:r>
          </w:p>
        </w:tc>
        <w:tc>
          <w:tcPr>
            <w:tcW w:w="0" w:type="auto"/>
          </w:tcPr>
          <w:p w:rsidR="00C21EF6" w:rsidRPr="00C21EF6" w:rsidRDefault="00C21EF6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Преимущественно продуктивные, построены с учетом индивидуальных. Познавательных и творческих способностей ребенка.</w:t>
            </w:r>
          </w:p>
        </w:tc>
      </w:tr>
      <w:tr w:rsidR="00C00933" w:rsidTr="00C21EF6">
        <w:tc>
          <w:tcPr>
            <w:tcW w:w="0" w:type="auto"/>
          </w:tcPr>
          <w:p w:rsidR="00C21EF6" w:rsidRPr="00505167" w:rsidRDefault="00C21EF6" w:rsidP="00C21E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516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Педагогические средства</w:t>
            </w:r>
          </w:p>
        </w:tc>
        <w:tc>
          <w:tcPr>
            <w:tcW w:w="0" w:type="auto"/>
          </w:tcPr>
          <w:p w:rsidR="00C21EF6" w:rsidRPr="00C21EF6" w:rsidRDefault="00C21EF6" w:rsidP="00C2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F6">
              <w:rPr>
                <w:rFonts w:ascii="Times New Roman" w:hAnsi="Times New Roman" w:cs="Times New Roman"/>
                <w:sz w:val="24"/>
                <w:szCs w:val="24"/>
              </w:rPr>
              <w:t>Преимущественно:</w:t>
            </w:r>
          </w:p>
          <w:p w:rsidR="00C21EF6" w:rsidRPr="00C21EF6" w:rsidRDefault="00C21EF6" w:rsidP="007B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F6">
              <w:rPr>
                <w:rFonts w:ascii="Times New Roman" w:hAnsi="Times New Roman" w:cs="Times New Roman"/>
                <w:sz w:val="24"/>
                <w:szCs w:val="24"/>
              </w:rPr>
              <w:t>- монолог педагога;</w:t>
            </w:r>
          </w:p>
          <w:p w:rsidR="00C21EF6" w:rsidRPr="00C21EF6" w:rsidRDefault="00C21EF6" w:rsidP="007B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F6">
              <w:rPr>
                <w:rFonts w:ascii="Times New Roman" w:hAnsi="Times New Roman" w:cs="Times New Roman"/>
                <w:sz w:val="24"/>
                <w:szCs w:val="24"/>
              </w:rPr>
              <w:t>- презентация знаний, умений, навыков;</w:t>
            </w:r>
          </w:p>
          <w:p w:rsidR="00C21EF6" w:rsidRDefault="007B59E9" w:rsidP="007B5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C21EF6" w:rsidRPr="00C21EF6">
              <w:rPr>
                <w:rFonts w:ascii="Times New Roman" w:hAnsi="Times New Roman" w:cs="Times New Roman"/>
                <w:sz w:val="24"/>
                <w:szCs w:val="24"/>
              </w:rPr>
              <w:t>ронтальный и групповой опросы детей</w:t>
            </w:r>
          </w:p>
        </w:tc>
        <w:tc>
          <w:tcPr>
            <w:tcW w:w="0" w:type="auto"/>
          </w:tcPr>
          <w:p w:rsidR="00C21EF6" w:rsidRDefault="007B59E9" w:rsidP="007B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Преимущественно:</w:t>
            </w:r>
          </w:p>
          <w:p w:rsidR="007B59E9" w:rsidRDefault="007B59E9" w:rsidP="007B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диалог и полилог;</w:t>
            </w:r>
          </w:p>
          <w:p w:rsidR="007B59E9" w:rsidRDefault="007B59E9" w:rsidP="007B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актуализация имеющегося личностного опыта ребенка;</w:t>
            </w:r>
          </w:p>
          <w:p w:rsidR="007B59E9" w:rsidRDefault="007B59E9" w:rsidP="007B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ориентация на имеющийся индивидуальный опыт;</w:t>
            </w:r>
          </w:p>
          <w:p w:rsidR="007B59E9" w:rsidRDefault="007B59E9" w:rsidP="007B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совместные проекты (родители, дети, педагоги);</w:t>
            </w:r>
          </w:p>
          <w:p w:rsidR="007B59E9" w:rsidRDefault="007B59E9" w:rsidP="007B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Целенаправленное развитие познавательных способностей ребенка;</w:t>
            </w:r>
          </w:p>
          <w:p w:rsidR="007B59E9" w:rsidRDefault="007B59E9" w:rsidP="007B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творческого потенциала ребенка;</w:t>
            </w:r>
          </w:p>
          <w:p w:rsidR="007B59E9" w:rsidRDefault="007B59E9" w:rsidP="007B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Опытно – экспериментальная деятельность детей;</w:t>
            </w:r>
          </w:p>
          <w:p w:rsidR="007B59E9" w:rsidRDefault="007B59E9" w:rsidP="007B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исследовательская деятельность детей;</w:t>
            </w:r>
          </w:p>
          <w:p w:rsidR="007B59E9" w:rsidRDefault="007B59E9" w:rsidP="007B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Творческие работы;</w:t>
            </w:r>
          </w:p>
          <w:p w:rsidR="007B59E9" w:rsidRPr="007B59E9" w:rsidRDefault="007B59E9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C00933" w:rsidTr="00C21EF6">
        <w:tc>
          <w:tcPr>
            <w:tcW w:w="0" w:type="auto"/>
          </w:tcPr>
          <w:p w:rsidR="00C21EF6" w:rsidRPr="00505167" w:rsidRDefault="007B59E9" w:rsidP="00C21E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516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Способы мотивации</w:t>
            </w:r>
          </w:p>
        </w:tc>
        <w:tc>
          <w:tcPr>
            <w:tcW w:w="0" w:type="auto"/>
          </w:tcPr>
          <w:p w:rsidR="00C21EF6" w:rsidRPr="007B59E9" w:rsidRDefault="007B59E9" w:rsidP="007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интересы, цели ребенка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слабозадействованы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образовательном процессе. Привлекательность обучения связывается с подготовкой к школьному обучению и соответственно будущей успеваемостью или неуспеваемостью</w:t>
            </w:r>
          </w:p>
        </w:tc>
        <w:tc>
          <w:tcPr>
            <w:tcW w:w="0" w:type="auto"/>
          </w:tcPr>
          <w:p w:rsidR="00C21EF6" w:rsidRPr="007B59E9" w:rsidRDefault="007B59E9" w:rsidP="00A0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Интересы, личные цели и ценности учитываются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07E3E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овательном процессе. </w:t>
            </w:r>
            <w:r w:rsidR="00A07E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ривлека</w:t>
            </w:r>
            <w:r w:rsidR="00A07E3E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обучения связывается в основном с получением удовлетворения, радости, проживания редких эмоций от решения загадок. Раскрытия тайн, осуществления открытий, личностными достижениями, вовлеченностью в эмоционально насыщенные виды деятельности </w:t>
            </w:r>
            <w:proofErr w:type="gramStart"/>
            <w:r w:rsidR="00A07E3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07E3E">
              <w:rPr>
                <w:rFonts w:ascii="Times New Roman" w:hAnsi="Times New Roman" w:cs="Times New Roman"/>
                <w:sz w:val="24"/>
                <w:szCs w:val="24"/>
              </w:rPr>
              <w:t xml:space="preserve">игру, творчество, поиск), обеспечением самореализации, достижением социального </w:t>
            </w:r>
            <w:r w:rsidR="00A07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признания и т.д.</w:t>
            </w:r>
          </w:p>
        </w:tc>
      </w:tr>
      <w:tr w:rsidR="00C00933" w:rsidTr="00C21EF6">
        <w:tc>
          <w:tcPr>
            <w:tcW w:w="0" w:type="auto"/>
          </w:tcPr>
          <w:p w:rsidR="00A07E3E" w:rsidRPr="00505167" w:rsidRDefault="00A07E3E" w:rsidP="00C21E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A07E3E" w:rsidRPr="00505167" w:rsidRDefault="00A07E3E" w:rsidP="00C21E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C21EF6" w:rsidRPr="00505167" w:rsidRDefault="00A07E3E" w:rsidP="00C21E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516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0" w:type="auto"/>
          </w:tcPr>
          <w:p w:rsidR="00A07E3E" w:rsidRDefault="00A07E3E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3E" w:rsidRDefault="00A07E3E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F6" w:rsidRPr="00A07E3E" w:rsidRDefault="00A07E3E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Рассчитаны на всех детей или на подгруппу в соответствии со степенью сложности. Готовит воспитатель.</w:t>
            </w:r>
          </w:p>
        </w:tc>
        <w:tc>
          <w:tcPr>
            <w:tcW w:w="0" w:type="auto"/>
          </w:tcPr>
          <w:p w:rsidR="00A07E3E" w:rsidRDefault="00A07E3E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3E" w:rsidRDefault="00A07E3E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F6" w:rsidRPr="00A07E3E" w:rsidRDefault="00A07E3E" w:rsidP="00A0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E3E">
              <w:rPr>
                <w:rFonts w:ascii="Times New Roman" w:hAnsi="Times New Roman" w:cs="Times New Roman"/>
                <w:sz w:val="24"/>
                <w:szCs w:val="24"/>
              </w:rPr>
              <w:t>Рассчитаны</w:t>
            </w:r>
            <w:proofErr w:type="gramEnd"/>
            <w:r w:rsidRPr="00A07E3E">
              <w:rPr>
                <w:rFonts w:ascii="Times New Roman" w:hAnsi="Times New Roman" w:cs="Times New Roman"/>
                <w:sz w:val="24"/>
                <w:szCs w:val="24"/>
              </w:rPr>
              <w:t xml:space="preserve"> на детей с различными познавательными склонностями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Pr="00A07E3E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Готовят дети, педагоги, родители.</w:t>
            </w:r>
          </w:p>
        </w:tc>
      </w:tr>
      <w:tr w:rsidR="00C00933" w:rsidTr="00C21EF6">
        <w:tc>
          <w:tcPr>
            <w:tcW w:w="0" w:type="auto"/>
          </w:tcPr>
          <w:p w:rsidR="00C21EF6" w:rsidRPr="00505167" w:rsidRDefault="00A07E3E" w:rsidP="00C21E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516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Тип взаимодействия</w:t>
            </w:r>
          </w:p>
        </w:tc>
        <w:tc>
          <w:tcPr>
            <w:tcW w:w="0" w:type="auto"/>
          </w:tcPr>
          <w:p w:rsidR="00C21EF6" w:rsidRPr="00A07E3E" w:rsidRDefault="00A07E3E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3E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A07E3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Ребенок – объект педагогического воздействия</w:t>
            </w:r>
          </w:p>
        </w:tc>
        <w:tc>
          <w:tcPr>
            <w:tcW w:w="0" w:type="auto"/>
          </w:tcPr>
          <w:p w:rsidR="00C21EF6" w:rsidRPr="00A07E3E" w:rsidRDefault="00A07E3E" w:rsidP="00A0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3E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субъект</w:t>
            </w:r>
            <w:r w:rsidRPr="00A07E3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Ребенок в образовательном процессе сначала субъект своей активности, затем </w:t>
            </w:r>
            <w:r w:rsidR="00C009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933">
              <w:rPr>
                <w:rFonts w:ascii="Times New Roman" w:hAnsi="Times New Roman" w:cs="Times New Roman"/>
                <w:sz w:val="24"/>
                <w:szCs w:val="24"/>
              </w:rPr>
              <w:t>собственного развития, в будущем – своей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933" w:rsidTr="00C21EF6">
        <w:tc>
          <w:tcPr>
            <w:tcW w:w="0" w:type="auto"/>
          </w:tcPr>
          <w:p w:rsidR="00C21EF6" w:rsidRPr="00505167" w:rsidRDefault="00C00933" w:rsidP="00C21E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516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Основные функции воспитателя</w:t>
            </w:r>
          </w:p>
        </w:tc>
        <w:tc>
          <w:tcPr>
            <w:tcW w:w="0" w:type="auto"/>
          </w:tcPr>
          <w:p w:rsidR="00C21EF6" w:rsidRPr="00C00933" w:rsidRDefault="00C00933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и формирование знаний, умений и навыков</w:t>
            </w:r>
          </w:p>
        </w:tc>
        <w:tc>
          <w:tcPr>
            <w:tcW w:w="0" w:type="auto"/>
          </w:tcPr>
          <w:p w:rsidR="00C21EF6" w:rsidRPr="00C00933" w:rsidRDefault="00C00933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фасилитация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процессов</w:t>
            </w:r>
          </w:p>
        </w:tc>
      </w:tr>
      <w:tr w:rsidR="00C00933" w:rsidTr="00C21EF6">
        <w:tc>
          <w:tcPr>
            <w:tcW w:w="0" w:type="auto"/>
          </w:tcPr>
          <w:p w:rsidR="00C21EF6" w:rsidRPr="00505167" w:rsidRDefault="00C00933" w:rsidP="00C21E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516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Активность детей</w:t>
            </w:r>
          </w:p>
        </w:tc>
        <w:tc>
          <w:tcPr>
            <w:tcW w:w="0" w:type="auto"/>
          </w:tcPr>
          <w:p w:rsidR="00C21EF6" w:rsidRPr="00C00933" w:rsidRDefault="00C00933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Преимущественно по инициативе педагога</w:t>
            </w:r>
          </w:p>
        </w:tc>
        <w:tc>
          <w:tcPr>
            <w:tcW w:w="0" w:type="auto"/>
          </w:tcPr>
          <w:p w:rsidR="00C21EF6" w:rsidRPr="00C00933" w:rsidRDefault="00C00933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Собственная активность и инициатива детей</w:t>
            </w:r>
          </w:p>
        </w:tc>
      </w:tr>
      <w:tr w:rsidR="00C00933" w:rsidTr="00C21EF6">
        <w:tc>
          <w:tcPr>
            <w:tcW w:w="0" w:type="auto"/>
          </w:tcPr>
          <w:p w:rsidR="00C21EF6" w:rsidRPr="00505167" w:rsidRDefault="00C00933" w:rsidP="00C21E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516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Роли детей</w:t>
            </w:r>
          </w:p>
        </w:tc>
        <w:tc>
          <w:tcPr>
            <w:tcW w:w="0" w:type="auto"/>
          </w:tcPr>
          <w:p w:rsidR="00C21EF6" w:rsidRPr="00C00933" w:rsidRDefault="00C00933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большей степени исполнитель, презентатор, ведомый и т. п. </w:t>
            </w:r>
          </w:p>
        </w:tc>
        <w:tc>
          <w:tcPr>
            <w:tcW w:w="0" w:type="auto"/>
          </w:tcPr>
          <w:p w:rsidR="00C21EF6" w:rsidRPr="00C00933" w:rsidRDefault="00C00933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Широкий выбор ролей и позиций: исследователь, аналитик, автор, координатор, художник, критик и   т. д. </w:t>
            </w:r>
            <w:proofErr w:type="gramEnd"/>
          </w:p>
        </w:tc>
      </w:tr>
      <w:tr w:rsidR="00C00933" w:rsidTr="00C21EF6">
        <w:tc>
          <w:tcPr>
            <w:tcW w:w="0" w:type="auto"/>
          </w:tcPr>
          <w:p w:rsidR="00C21EF6" w:rsidRPr="00505167" w:rsidRDefault="00C00933" w:rsidP="00C21E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516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Образовательная технология</w:t>
            </w:r>
          </w:p>
        </w:tc>
        <w:tc>
          <w:tcPr>
            <w:tcW w:w="0" w:type="auto"/>
          </w:tcPr>
          <w:p w:rsidR="00C21EF6" w:rsidRPr="00C00933" w:rsidRDefault="00C00933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Складывается у педагога в соответствии с его собственным опытом обучения, профессиональным и личностным опытом. При кажущемся разнообразии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иобретает статичный характер. Обеспечивается в рамках одной образовательной программы</w:t>
            </w:r>
          </w:p>
        </w:tc>
        <w:tc>
          <w:tcPr>
            <w:tcW w:w="0" w:type="auto"/>
          </w:tcPr>
          <w:p w:rsidR="00C21EF6" w:rsidRPr="00604DC9" w:rsidRDefault="00C00933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C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Проектируется и варьируется с учетом потребностей сложившейся образовательной ситуации. </w:t>
            </w:r>
            <w:r w:rsidR="00604DC9" w:rsidRPr="00604DC9">
              <w:rPr>
                <w:rFonts w:ascii="Times New Roman" w:hAnsi="Times New Roman" w:cs="Times New Roman"/>
                <w:sz w:val="24"/>
                <w:szCs w:val="24"/>
              </w:rPr>
              <w:t>Обеспечивается преемственностью образовательных технологий</w:t>
            </w:r>
          </w:p>
        </w:tc>
      </w:tr>
      <w:tr w:rsidR="00C00933" w:rsidTr="00C21EF6">
        <w:tc>
          <w:tcPr>
            <w:tcW w:w="0" w:type="auto"/>
          </w:tcPr>
          <w:p w:rsidR="00C21EF6" w:rsidRPr="00505167" w:rsidRDefault="00604DC9" w:rsidP="00C21E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516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Критерии эффективности</w:t>
            </w:r>
          </w:p>
        </w:tc>
        <w:tc>
          <w:tcPr>
            <w:tcW w:w="0" w:type="auto"/>
          </w:tcPr>
          <w:p w:rsidR="00C21EF6" w:rsidRPr="00604DC9" w:rsidRDefault="00604DC9" w:rsidP="009A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0" w:type="auto"/>
          </w:tcPr>
          <w:p w:rsidR="00C21EF6" w:rsidRPr="00604DC9" w:rsidRDefault="00604DC9" w:rsidP="00C2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развитость познавательной сферы и личностного опыта</w:t>
            </w:r>
          </w:p>
        </w:tc>
      </w:tr>
    </w:tbl>
    <w:p w:rsidR="00171FD9" w:rsidRPr="00C21EF6" w:rsidRDefault="00171FD9" w:rsidP="00C21EF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71FD9" w:rsidRPr="00C21EF6" w:rsidSect="0017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C21EF6"/>
    <w:rsid w:val="00171FD9"/>
    <w:rsid w:val="00242D43"/>
    <w:rsid w:val="00505167"/>
    <w:rsid w:val="00604DC9"/>
    <w:rsid w:val="00737099"/>
    <w:rsid w:val="007B59E9"/>
    <w:rsid w:val="009A5921"/>
    <w:rsid w:val="00A07E3E"/>
    <w:rsid w:val="00C00933"/>
    <w:rsid w:val="00C2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2012-03-17T16:35:00Z</cp:lastPrinted>
  <dcterms:created xsi:type="dcterms:W3CDTF">2012-03-17T15:49:00Z</dcterms:created>
  <dcterms:modified xsi:type="dcterms:W3CDTF">2013-01-22T10:44:00Z</dcterms:modified>
</cp:coreProperties>
</file>