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38" w:rsidRDefault="00620364" w:rsidP="00693CB3">
      <w:pPr>
        <w:spacing w:after="0" w:line="360" w:lineRule="auto"/>
        <w:jc w:val="center"/>
        <w:rPr>
          <w:rFonts w:ascii="Times New Roman" w:eastAsia="Comic Sans MS" w:hAnsi="Times New Roman" w:cs="Times New Roman"/>
          <w:b/>
          <w:sz w:val="28"/>
          <w:szCs w:val="28"/>
          <w:shd w:val="clear" w:color="auto" w:fill="FFFFFF"/>
        </w:rPr>
      </w:pPr>
      <w:r w:rsidRPr="009D6E55">
        <w:rPr>
          <w:rFonts w:ascii="Times New Roman" w:eastAsia="Comic Sans MS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67458" w:rsidRPr="009D6E55">
        <w:rPr>
          <w:rFonts w:ascii="Times New Roman" w:eastAsia="Comic Sans MS" w:hAnsi="Times New Roman" w:cs="Times New Roman"/>
          <w:b/>
          <w:sz w:val="28"/>
          <w:szCs w:val="28"/>
          <w:shd w:val="clear" w:color="auto" w:fill="FFFFFF"/>
        </w:rPr>
        <w:t>«Воспитание патриотических чувств</w:t>
      </w:r>
      <w:r w:rsidR="00767458">
        <w:rPr>
          <w:rFonts w:ascii="Times New Roman" w:eastAsia="Comic Sans MS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67458" w:rsidRPr="009D6E55">
        <w:rPr>
          <w:rFonts w:ascii="Times New Roman" w:eastAsia="Comic Sans MS" w:hAnsi="Times New Roman" w:cs="Times New Roman"/>
          <w:b/>
          <w:sz w:val="28"/>
          <w:szCs w:val="28"/>
          <w:shd w:val="clear" w:color="auto" w:fill="FFFFFF"/>
        </w:rPr>
        <w:t>через привитие любви к родному краю»</w:t>
      </w:r>
      <w:r w:rsidR="009D6E55">
        <w:rPr>
          <w:rFonts w:ascii="Times New Roman" w:eastAsia="Comic Sans MS" w:hAnsi="Times New Roman" w:cs="Times New Roman"/>
          <w:b/>
          <w:sz w:val="28"/>
          <w:szCs w:val="28"/>
          <w:shd w:val="clear" w:color="auto" w:fill="FFFFFF"/>
        </w:rPr>
        <w:t>.</w:t>
      </w:r>
    </w:p>
    <w:p w:rsidR="009D6E55" w:rsidRPr="009D6E55" w:rsidRDefault="009D6E55" w:rsidP="00693CB3">
      <w:pPr>
        <w:spacing w:after="0" w:line="360" w:lineRule="auto"/>
        <w:jc w:val="center"/>
        <w:rPr>
          <w:rFonts w:ascii="Times New Roman" w:eastAsia="Comic Sans MS" w:hAnsi="Times New Roman" w:cs="Times New Roman"/>
          <w:b/>
          <w:sz w:val="28"/>
          <w:szCs w:val="28"/>
          <w:shd w:val="clear" w:color="auto" w:fill="FFFFFF"/>
        </w:rPr>
      </w:pPr>
    </w:p>
    <w:p w:rsidR="00620364" w:rsidRPr="00E01519" w:rsidRDefault="00A840B1" w:rsidP="00693CB3">
      <w:pPr>
        <w:spacing w:after="0" w:line="360" w:lineRule="auto"/>
        <w:ind w:firstLine="142"/>
        <w:jc w:val="right"/>
        <w:rPr>
          <w:rFonts w:ascii="Times New Roman" w:eastAsia="Verdana" w:hAnsi="Times New Roman" w:cs="Times New Roman"/>
          <w:i/>
          <w:color w:val="464646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i/>
          <w:color w:val="464646"/>
          <w:sz w:val="28"/>
          <w:szCs w:val="28"/>
          <w:shd w:val="clear" w:color="auto" w:fill="FFFFFF"/>
        </w:rPr>
        <w:t>Шашерина Людмила Ивановна</w:t>
      </w:r>
      <w:r w:rsidR="009D6E55" w:rsidRPr="00E01519">
        <w:rPr>
          <w:rFonts w:ascii="Times New Roman" w:eastAsia="Verdana" w:hAnsi="Times New Roman" w:cs="Times New Roman"/>
          <w:i/>
          <w:color w:val="464646"/>
          <w:sz w:val="28"/>
          <w:szCs w:val="28"/>
          <w:shd w:val="clear" w:color="auto" w:fill="FFFFFF"/>
        </w:rPr>
        <w:t>,</w:t>
      </w:r>
    </w:p>
    <w:p w:rsidR="00551638" w:rsidRDefault="00620364" w:rsidP="00A840B1">
      <w:pPr>
        <w:spacing w:after="0" w:line="360" w:lineRule="auto"/>
        <w:ind w:firstLine="142"/>
        <w:jc w:val="right"/>
        <w:rPr>
          <w:rFonts w:ascii="Verdana" w:eastAsia="Verdana" w:hAnsi="Verdana" w:cs="Verdana"/>
          <w:color w:val="464646"/>
          <w:shd w:val="clear" w:color="auto" w:fill="FFFFFF"/>
        </w:rPr>
      </w:pPr>
      <w:r w:rsidRPr="00E01519">
        <w:rPr>
          <w:rFonts w:ascii="Times New Roman" w:eastAsia="Verdana" w:hAnsi="Times New Roman" w:cs="Times New Roman"/>
          <w:i/>
          <w:color w:val="464646"/>
          <w:sz w:val="28"/>
          <w:szCs w:val="28"/>
          <w:shd w:val="clear" w:color="auto" w:fill="FFFFFF"/>
        </w:rPr>
        <w:t>в</w:t>
      </w:r>
      <w:r w:rsidR="00A840B1">
        <w:rPr>
          <w:rFonts w:ascii="Times New Roman" w:eastAsia="Verdana" w:hAnsi="Times New Roman" w:cs="Times New Roman"/>
          <w:i/>
          <w:color w:val="464646"/>
          <w:sz w:val="28"/>
          <w:szCs w:val="28"/>
          <w:shd w:val="clear" w:color="auto" w:fill="FFFFFF"/>
        </w:rPr>
        <w:t xml:space="preserve">оспитатель </w:t>
      </w:r>
      <w:r w:rsidR="00A840B1">
        <w:rPr>
          <w:rFonts w:ascii="Times New Roman" w:eastAsia="Verdana" w:hAnsi="Times New Roman" w:cs="Times New Roman"/>
          <w:i/>
          <w:color w:val="464646"/>
          <w:sz w:val="28"/>
          <w:szCs w:val="28"/>
          <w:shd w:val="clear" w:color="auto" w:fill="FFFFFF"/>
        </w:rPr>
        <w:br/>
        <w:t>МБДОУ №110</w:t>
      </w:r>
      <w:r w:rsidR="009D6E55" w:rsidRPr="00E01519">
        <w:rPr>
          <w:rFonts w:ascii="Times New Roman" w:eastAsia="Verdana" w:hAnsi="Times New Roman" w:cs="Times New Roman"/>
          <w:i/>
          <w:color w:val="464646"/>
          <w:sz w:val="28"/>
          <w:szCs w:val="28"/>
          <w:shd w:val="clear" w:color="auto" w:fill="FFFFFF"/>
        </w:rPr>
        <w:t>г. Мурманска</w:t>
      </w:r>
      <w:r w:rsidR="00767458" w:rsidRPr="00E01519">
        <w:rPr>
          <w:rFonts w:ascii="Times New Roman" w:eastAsia="Verdana" w:hAnsi="Times New Roman" w:cs="Times New Roman"/>
          <w:i/>
          <w:color w:val="464646"/>
          <w:sz w:val="28"/>
          <w:szCs w:val="28"/>
          <w:shd w:val="clear" w:color="auto" w:fill="FFFFFF"/>
        </w:rPr>
        <w:t xml:space="preserve"> </w:t>
      </w:r>
    </w:p>
    <w:p w:rsidR="00620364" w:rsidRDefault="00620364" w:rsidP="00693CB3">
      <w:pPr>
        <w:spacing w:after="0" w:line="360" w:lineRule="auto"/>
        <w:ind w:firstLine="144"/>
        <w:jc w:val="right"/>
        <w:rPr>
          <w:rFonts w:ascii="Verdana" w:eastAsia="Verdana" w:hAnsi="Verdana" w:cs="Verdana"/>
          <w:color w:val="464646"/>
          <w:shd w:val="clear" w:color="auto" w:fill="FFFFFF"/>
        </w:rPr>
      </w:pPr>
    </w:p>
    <w:p w:rsidR="00E01519" w:rsidRPr="00620364" w:rsidRDefault="00E01519" w:rsidP="00693CB3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равственность, патриотизм 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это приобретение личности, то есть осознанная свобода выбора и ответственность.</w:t>
      </w:r>
    </w:p>
    <w:p w:rsidR="00E01519" w:rsidRDefault="00E01519" w:rsidP="00E01519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ясное понимание того, как мы хотим воспитывать патриотизм у дошкольников. Патриотизм - чувство любви к Родине. </w:t>
      </w:r>
      <w:proofErr w:type="gramStart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Понятие «Родина» вк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лючает в себя все условия жизни: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территорию, климат, природу, организацию общественной жизни,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языка, быта. </w:t>
      </w:r>
      <w:proofErr w:type="gramEnd"/>
    </w:p>
    <w:p w:rsidR="00CC7267" w:rsidRDefault="00CC7267" w:rsidP="00CC7267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индивидуально, он создаётся культурой человека, нравственной </w:t>
      </w:r>
      <w:proofErr w:type="spellStart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ee</w:t>
      </w:r>
      <w:proofErr w:type="spellEnd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глубиной.</w:t>
      </w:r>
    </w:p>
    <w:p w:rsidR="00CC7267" w:rsidRPr="00620364" w:rsidRDefault="00CC7267" w:rsidP="00CC7267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CC7267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Основной идеей является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формирование у детей старшего дошкольного возраста системных знаний по истории родного края, чувства любви к своему Отечеству на основе разнообразия форм работы.</w:t>
      </w:r>
    </w:p>
    <w:p w:rsidR="00CC7267" w:rsidRPr="00620364" w:rsidRDefault="00CC7267" w:rsidP="00CC7267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CC7267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Целью моей работы является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совершенствование нравственного воспитания, развитие личностной культуры ребенка, как основы его любви к родному краю.</w:t>
      </w:r>
    </w:p>
    <w:p w:rsidR="00CC7267" w:rsidRPr="00691200" w:rsidRDefault="00CC7267" w:rsidP="00CC7267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Для достижения данной цели определила следующие </w:t>
      </w:r>
      <w:r w:rsidRPr="00691200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CC7267" w:rsidRPr="00310674" w:rsidRDefault="00CC7267" w:rsidP="00310674">
      <w:pPr>
        <w:pStyle w:val="a3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31067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Воспитывать в душе каждого ребенка любознательность, чувство красоты, чувство любви и привязанности к своей семье, к родному дому, к своему народу, его обычаям, традициям.</w:t>
      </w:r>
    </w:p>
    <w:p w:rsidR="00CC7267" w:rsidRPr="00310674" w:rsidRDefault="00CC7267" w:rsidP="00310674">
      <w:pPr>
        <w:pStyle w:val="a3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31067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Использовать в данной деятельности все виды фольклора: игры, сказки, песенки, пословицы, поговорки.</w:t>
      </w:r>
    </w:p>
    <w:p w:rsidR="00CC7267" w:rsidRDefault="00CC7267" w:rsidP="00310674">
      <w:pPr>
        <w:pStyle w:val="a3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31067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Формировать интерес каждого дошкольника к истории своего города, края, страны, основы экологической культуры, гуманного отношение ко всему живому, ум</w:t>
      </w:r>
      <w:r w:rsidR="00310674" w:rsidRPr="0031067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ение видеть историю вокруг себя.</w:t>
      </w:r>
    </w:p>
    <w:p w:rsidR="00321188" w:rsidRPr="00321188" w:rsidRDefault="00321188" w:rsidP="00321188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32118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Работу по теме начала с изучения литературы и систематизации материала в  картотеке.</w:t>
      </w:r>
    </w:p>
    <w:p w:rsidR="00321188" w:rsidRPr="00321188" w:rsidRDefault="00321188" w:rsidP="00321188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32118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Создала соответствующую развивающую среду: оформила патриотический и  книжный уголки и уголок природы.</w:t>
      </w:r>
    </w:p>
    <w:p w:rsidR="00321188" w:rsidRPr="00321188" w:rsidRDefault="00321188" w:rsidP="00321188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32118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Перед тем, как приступить к планированию работы, провела анкетирование родителей, беседы с детьми для выявления уровня знаний, диагностику. </w:t>
      </w:r>
    </w:p>
    <w:p w:rsidR="00321188" w:rsidRPr="00321188" w:rsidRDefault="00321188" w:rsidP="00321188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32118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Оценку  осуществляла по таким критериям: 1. Знание государственной, городской символики. 2. Знание и применение пословиц, поговорок, их нравственная оценка. З. Народные праздники </w:t>
      </w:r>
      <w:r w:rsidRPr="00321188">
        <w:rPr>
          <w:rFonts w:ascii="Times New Roman" w:eastAsia="Verdana" w:hAnsi="Times New Roman" w:cs="Times New Roman"/>
          <w:i/>
          <w:color w:val="000000"/>
          <w:sz w:val="28"/>
          <w:szCs w:val="28"/>
          <w:shd w:val="clear" w:color="auto" w:fill="FFFFFF"/>
        </w:rPr>
        <w:t>(Масленица, Рождество, Пасха)</w:t>
      </w:r>
      <w:r w:rsidRPr="0032118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 4. 3нание русских, народных сказок. 5. Национальные костюмы. 6. Знание известных людей города и России.</w:t>
      </w:r>
    </w:p>
    <w:p w:rsidR="000B4840" w:rsidRDefault="000B4840" w:rsidP="00937131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Использую разнообразные формы работы:</w:t>
      </w:r>
    </w:p>
    <w:p w:rsidR="000B4840" w:rsidRPr="000B4840" w:rsidRDefault="000B4840" w:rsidP="000B4840">
      <w:pPr>
        <w:pStyle w:val="a3"/>
        <w:numPr>
          <w:ilvl w:val="0"/>
          <w:numId w:val="4"/>
        </w:numPr>
        <w:spacing w:after="0" w:line="360" w:lineRule="auto"/>
        <w:ind w:right="144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0B4840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посещение краеведческого музея города; памятников;</w:t>
      </w:r>
    </w:p>
    <w:p w:rsidR="000B4840" w:rsidRPr="000B4840" w:rsidRDefault="000B4840" w:rsidP="000B4840">
      <w:pPr>
        <w:pStyle w:val="a3"/>
        <w:numPr>
          <w:ilvl w:val="0"/>
          <w:numId w:val="4"/>
        </w:numPr>
        <w:spacing w:after="0" w:line="360" w:lineRule="auto"/>
        <w:ind w:right="144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0B4840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краеведческой литературы о городе и крае; </w:t>
      </w:r>
    </w:p>
    <w:p w:rsidR="000B4840" w:rsidRPr="000B4840" w:rsidRDefault="000B4840" w:rsidP="000B4840">
      <w:pPr>
        <w:pStyle w:val="a3"/>
        <w:numPr>
          <w:ilvl w:val="0"/>
          <w:numId w:val="4"/>
        </w:numPr>
        <w:spacing w:after="0" w:line="360" w:lineRule="auto"/>
        <w:ind w:right="144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0B4840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организация выставки фотографий и открыток;</w:t>
      </w:r>
    </w:p>
    <w:p w:rsidR="000B4840" w:rsidRPr="000B4840" w:rsidRDefault="000B4840" w:rsidP="000B4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0B4840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сбор и систематизация  пословиц и поговорок, отражающих разные стороны жизни русского народа;</w:t>
      </w:r>
    </w:p>
    <w:p w:rsidR="000B4840" w:rsidRDefault="000B4840" w:rsidP="000B48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0B4840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посещение Областной детской юношеской библиотеки.</w:t>
      </w:r>
    </w:p>
    <w:p w:rsidR="006B10A9" w:rsidRPr="006B10A9" w:rsidRDefault="006B10A9" w:rsidP="006B10A9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B10A9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Приобщение к народным праздникам и традициям - важная особенность патриотического воспитания. Широко использую все виды фольклора: игры, сказки, песенки, пословицы, поговорки. В устном народном творчестве, как нигде сохранились особенные черта русского, присущие им нравственные ценности, представления о добре и правде, храбрости, трудолюбии, верности. Знакомя с поговорками, загадками, сказками,  приобщаю детей к нравственным общечеловеческим ценностям. </w:t>
      </w:r>
    </w:p>
    <w:p w:rsidR="00551638" w:rsidRPr="00620364" w:rsidRDefault="0026100B" w:rsidP="00620364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</w:t>
      </w:r>
      <w:r w:rsidR="00767458"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бовь к Родине, к своему народу начинается с малого - с любви к матери, с уважения к людям, окружающим тебя, с родного дома, улицы, с умения находить вокруг себя то, что достойно восхищения.</w:t>
      </w:r>
    </w:p>
    <w:p w:rsidR="00551638" w:rsidRPr="00620364" w:rsidRDefault="00CB2BDC" w:rsidP="00620364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При организации работы в данном направлении</w:t>
      </w:r>
      <w:r w:rsidR="00767458"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использовала специально организованные занятия, экскурсии по родному городу, оформление семейных альбомов, сюжетно - ролевые игры,  богатейший материал устного народного творчества, пословицы, поговорки, загадки. </w:t>
      </w:r>
    </w:p>
    <w:p w:rsidR="00551638" w:rsidRPr="00620364" w:rsidRDefault="00767458" w:rsidP="00620364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Развивала умение у дошкольников проявлять интерес к истории, народной культуре, фольклору, к городу, в котором они живут, к стране. На занятиях и экскурсиях "Наш детский сад", "Природа северного края", "Улицы города" и "Праздничный город" дети знакомились с памятными местами и  достопримечательностями, особенностями се</w:t>
      </w:r>
      <w:r w:rsidR="002B040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верной природы города Мурманска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 с символикой и с известными людьми страны.</w:t>
      </w:r>
    </w:p>
    <w:p w:rsidR="00551638" w:rsidRPr="00620364" w:rsidRDefault="00767458" w:rsidP="00620364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 изобразительной деятельности, в беседах, в чтении книг, рассматривании открыток, фотографий, воспитывала интерес к прошлым и сегодняшним событиям города. Читали с детьми,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инсценировали  сказки, участвовали в народных играх и праздниках: Рождество, Масленица, Пасха и День смеха. </w:t>
      </w:r>
    </w:p>
    <w:p w:rsidR="00551638" w:rsidRPr="00620364" w:rsidRDefault="00767458" w:rsidP="00620364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Дети дошкольного возраста по природе своей исследователи. Неутомимая жажда новых впечатлений, любознательность, постоянно, проявляемое желание экспериментировать, самостоятельно искать истину распространяется на все сферы деятельности детей.</w:t>
      </w:r>
    </w:p>
    <w:p w:rsidR="00551638" w:rsidRPr="00620364" w:rsidRDefault="00767458" w:rsidP="00620364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Организовывались занятия в группе, проводились наблюдения, проектная деятельность: "Как сарафан в поле вырос"</w:t>
      </w:r>
      <w:proofErr w:type="gramStart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,"</w:t>
      </w:r>
      <w:proofErr w:type="gramEnd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Что такое волокно", "Богатыри земли русской", "Путешестви</w:t>
      </w:r>
      <w:r w:rsidR="00C90E46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е хлебного зернышка"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. Формировались конкретные представления о предметах быта, их назначении, проходило знакомство с различными материалами </w:t>
      </w:r>
      <w:proofErr w:type="gramStart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-б</w:t>
      </w:r>
      <w:proofErr w:type="gramEnd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умагой, деревом, </w:t>
      </w:r>
      <w:r w:rsidR="00C90E46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тканью.</w:t>
      </w:r>
    </w:p>
    <w:p w:rsidR="00551638" w:rsidRPr="00620364" w:rsidRDefault="00137E38" w:rsidP="00137E38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458"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Создали книгу "Откуда хлеб пришёл"</w:t>
      </w:r>
      <w:proofErr w:type="gramStart"/>
      <w:r w:rsidR="00767458"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67458"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Интересно прошли конкурсы для родителей: поделки из фруктов и о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вощей, </w:t>
      </w:r>
      <w:r w:rsidR="00767458"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кормушка для птиц,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767458"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имвол года.</w:t>
      </w:r>
    </w:p>
    <w:p w:rsidR="00551638" w:rsidRPr="00620364" w:rsidRDefault="00767458" w:rsidP="00620364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Большое мест</w:t>
      </w:r>
      <w:r w:rsidR="00137E3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о в организации  работы по 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теме принадлежит игре, так как она является основной деятельностью дошкольника. Использовала игры с бытовыми, трудовыми, общественными сюжетами,</w:t>
      </w:r>
      <w:r w:rsidR="00137E3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игры- драматизации по сказкам с использованием различных видов театра: </w:t>
      </w:r>
      <w:proofErr w:type="gramStart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кукольный</w:t>
      </w:r>
      <w:proofErr w:type="gramEnd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 пальчиковый, настольный, плоскостной.</w:t>
      </w:r>
      <w:r w:rsidR="00137E3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важно, что в процессе творчества происходит приобщение ребёнка к традициям народной культуры, при этом ребёнок испытывает радость, удовольствие, восхищение. </w:t>
      </w:r>
    </w:p>
    <w:p w:rsidR="00551638" w:rsidRPr="00620364" w:rsidRDefault="00767458" w:rsidP="00620364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Через игру, систему занятий, организацию выставок поделок и рисунков старалась дать представления о разнообразных произведениях декоративно-прикладного искусства, об их назначении и особенностях, традициях образов, узоров, орнаментов, их связи с природой, народным бытом, культурой и обычаями.</w:t>
      </w:r>
    </w:p>
    <w:p w:rsidR="00551638" w:rsidRDefault="00767458" w:rsidP="00620364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Провела родительское собрание " О важности патриотического воспитания  дошкольников ", консультации: "Моё Заполярье",</w:t>
      </w:r>
      <w:r w:rsidR="00137E3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"Традиции народов Севера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", "Надо ли знакомить ребёнка с устным народным творчеством". Совместно с родителями и детьми посещали краеведческий музей, занятия в Областной Детской Юношеской </w:t>
      </w:r>
      <w:r w:rsidR="00137E3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библиотеке,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Мурманский океанариум. Мамы и папы участвовали в создании книг "Что такое тундра" и "Путешествие Звёздочки"</w:t>
      </w:r>
      <w:proofErr w:type="gramStart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фотовыстовке</w:t>
      </w:r>
      <w:proofErr w:type="spellEnd"/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" Я и моя мама", "Зимние забавы", в конкурсах рисунков и поделок "Дары леса", "Символ года", " Друзья природы", " Здравствуй, солнце", " Памятные места Мурманска", "Кем я хочу стать".</w:t>
      </w:r>
    </w:p>
    <w:p w:rsidR="00551638" w:rsidRPr="00620364" w:rsidRDefault="00137E38" w:rsidP="00137E38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комплексный подход к патриотическому воспитанию </w:t>
      </w:r>
      <w:r w:rsidR="00767458"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деятельно-практическим отношением к миру.</w:t>
      </w:r>
    </w:p>
    <w:p w:rsidR="00551638" w:rsidRPr="00620364" w:rsidRDefault="00767458" w:rsidP="00137E38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патриотических чувств, было, есть и будет одним из главных составляющих воспитания м</w:t>
      </w:r>
      <w:r w:rsidR="00137E3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аленького гражданина, поэтому </w:t>
      </w:r>
      <w:r w:rsidRPr="00620364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очень важно привить ему именно общие непреходящие человеческ</w:t>
      </w:r>
      <w:r w:rsidR="00137E38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ие ценности.</w:t>
      </w:r>
    </w:p>
    <w:sectPr w:rsidR="00551638" w:rsidRPr="00620364" w:rsidSect="006203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756"/>
    <w:multiLevelType w:val="multilevel"/>
    <w:tmpl w:val="F454F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C566A"/>
    <w:multiLevelType w:val="hybridMultilevel"/>
    <w:tmpl w:val="51B6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B6BFF"/>
    <w:multiLevelType w:val="multilevel"/>
    <w:tmpl w:val="CB981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F2093"/>
    <w:multiLevelType w:val="hybridMultilevel"/>
    <w:tmpl w:val="B01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638"/>
    <w:rsid w:val="000B4840"/>
    <w:rsid w:val="00137E38"/>
    <w:rsid w:val="0026100B"/>
    <w:rsid w:val="002B0408"/>
    <w:rsid w:val="00310674"/>
    <w:rsid w:val="00321188"/>
    <w:rsid w:val="00486F07"/>
    <w:rsid w:val="00551638"/>
    <w:rsid w:val="00620364"/>
    <w:rsid w:val="00691200"/>
    <w:rsid w:val="00693CB3"/>
    <w:rsid w:val="006B10A9"/>
    <w:rsid w:val="00767458"/>
    <w:rsid w:val="007D7F5F"/>
    <w:rsid w:val="00937131"/>
    <w:rsid w:val="009D6E55"/>
    <w:rsid w:val="00A14359"/>
    <w:rsid w:val="00A840B1"/>
    <w:rsid w:val="00A842FF"/>
    <w:rsid w:val="00C90E46"/>
    <w:rsid w:val="00CB2BDC"/>
    <w:rsid w:val="00CB2FFE"/>
    <w:rsid w:val="00CC7267"/>
    <w:rsid w:val="00E01519"/>
    <w:rsid w:val="00E8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A576-4DC3-4C5E-8C33-34AF4093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2</cp:revision>
  <dcterms:created xsi:type="dcterms:W3CDTF">2013-01-21T16:53:00Z</dcterms:created>
  <dcterms:modified xsi:type="dcterms:W3CDTF">2013-01-21T16:53:00Z</dcterms:modified>
</cp:coreProperties>
</file>