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5E" w:rsidRPr="00B1405E" w:rsidRDefault="00B1405E" w:rsidP="00B1405E">
      <w:pPr>
        <w:ind w:firstLine="709"/>
        <w:jc w:val="center"/>
        <w:rPr>
          <w:rFonts w:ascii="Times New Roman" w:hAnsi="Times New Roman" w:cs="Times New Roman"/>
          <w:b/>
          <w:sz w:val="28"/>
          <w:szCs w:val="28"/>
        </w:rPr>
      </w:pPr>
      <w:r w:rsidRPr="00B1405E">
        <w:rPr>
          <w:rFonts w:ascii="Times New Roman" w:hAnsi="Times New Roman" w:cs="Times New Roman"/>
          <w:b/>
          <w:sz w:val="28"/>
          <w:szCs w:val="28"/>
        </w:rPr>
        <w:t>Формирование личности ребенка в театрализованной деятельности.</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 xml:space="preserve">«Каков ребенок в игре, таков во многом он будет в работе, когда вырастет. Поэтому воспитание будущего деятеля </w:t>
      </w:r>
      <w:proofErr w:type="gramStart"/>
      <w:r w:rsidRPr="00B1405E">
        <w:rPr>
          <w:rFonts w:ascii="Times New Roman" w:hAnsi="Times New Roman" w:cs="Times New Roman"/>
          <w:sz w:val="28"/>
          <w:szCs w:val="28"/>
        </w:rPr>
        <w:t>происходит</w:t>
      </w:r>
      <w:proofErr w:type="gramEnd"/>
      <w:r w:rsidRPr="00B1405E">
        <w:rPr>
          <w:rFonts w:ascii="Times New Roman" w:hAnsi="Times New Roman" w:cs="Times New Roman"/>
          <w:sz w:val="28"/>
          <w:szCs w:val="28"/>
        </w:rPr>
        <w:t xml:space="preserve"> прежде всего в игре. И вся история отдельного человека как деятеля и работника может быть представлена в развитии игры и в постепенном переходе ее в работу…»</w:t>
      </w:r>
    </w:p>
    <w:p w:rsidR="00647048" w:rsidRPr="00B1405E" w:rsidRDefault="00647048" w:rsidP="00B1405E">
      <w:pPr>
        <w:ind w:firstLine="709"/>
        <w:rPr>
          <w:rFonts w:ascii="Times New Roman" w:hAnsi="Times New Roman" w:cs="Times New Roman"/>
          <w:sz w:val="28"/>
          <w:szCs w:val="28"/>
        </w:rPr>
      </w:pPr>
      <w:proofErr w:type="spellStart"/>
      <w:r w:rsidRPr="00B1405E">
        <w:rPr>
          <w:rFonts w:ascii="Times New Roman" w:hAnsi="Times New Roman" w:cs="Times New Roman"/>
          <w:sz w:val="28"/>
          <w:szCs w:val="28"/>
        </w:rPr>
        <w:t>А.С.Макаренко</w:t>
      </w:r>
      <w:proofErr w:type="spellEnd"/>
      <w:r w:rsidRPr="00B1405E">
        <w:rPr>
          <w:rFonts w:ascii="Times New Roman" w:hAnsi="Times New Roman" w:cs="Times New Roman"/>
          <w:sz w:val="28"/>
          <w:szCs w:val="28"/>
        </w:rPr>
        <w:t>.</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 xml:space="preserve">Человек формируется в деятельности, чем она разнообразнее, тем разнообразнее его личность. Игра, общение, учение, труд – вот основные ступени, являющиеся основными для развития ребенка. Игра </w:t>
      </w:r>
      <w:proofErr w:type="gramStart"/>
      <w:r w:rsidRPr="00B1405E">
        <w:rPr>
          <w:rFonts w:ascii="Times New Roman" w:hAnsi="Times New Roman" w:cs="Times New Roman"/>
          <w:sz w:val="28"/>
          <w:szCs w:val="28"/>
        </w:rPr>
        <w:t>выполняет роль</w:t>
      </w:r>
      <w:proofErr w:type="gramEnd"/>
      <w:r w:rsidRPr="00B1405E">
        <w:rPr>
          <w:rFonts w:ascii="Times New Roman" w:hAnsi="Times New Roman" w:cs="Times New Roman"/>
          <w:sz w:val="28"/>
          <w:szCs w:val="28"/>
        </w:rPr>
        <w:t xml:space="preserve"> доброй, умной наставницы-труженицы. Во многом краски мира, звуки мира, его формы познаются ребенком через игрушку – игру. Игра – путь к познанию мира, путь к познанию ребенком самого себя, своих возможностей, способностей, своих пределов. Самопроверка всегда побуждает к совершенствованию. Уже поэтому игры – важное средство самовоспитания. В них переход от воспитания к самовоспитанию, к свободной, по внутреннему побуждению, сознательной работе над своей волей, характером, к выработке положительных привычек и приобретению необходимых умений происходит естественно и незаметно. Этот переход обеспечивается игровым интересом, «принципом удовольствия», на котором основаны игры детей. Ни в какой другой деятельности ребенок не проявляет столько настойчивости, целеустремленности, неутомимости. Интересной игре он отдается целиком. В процессе игры заложены огромные воспитательные возможности. Для детей – это труд, требующий настоящих усилий. Они преодолевают в игре иногда серьезные трудности, тренируя свои силы, ловкость, развивая способности и ум. Игра закрепляет у детей полезные умения и привычки. Здесь ребенок чувствует себя до некоторой степени самостоятельным. Уже поэтому он предъявляет к себе высокие требования, те требования, которые к нему предъявляют взрослые в жизни.</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Существуют различные игры. Одни развивают мышление и кругозор детей, другие – ловкость, силу, третьи – конструкторские навыки. Есть игры, направленные на развитие творчества у ребенка, в которых ребенок проявляет свою выдумку, инициативу, самостоятельность. Творческие проявления детей в играх разнообразны: от придумывания сюжета и содержания игры, поиска путей реализации замысла до перевоплощения в ролях, заданных литературным произведением. Одним из видов таких творческих игр является драматизация или, как теперь чаще называют этот вид игры – театрализованная игра.</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lastRenderedPageBreak/>
        <w:t xml:space="preserve">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 сюжетом игры. Особенность театрализованных игр состоит в том, что они имеют готовый сюжет, а </w:t>
      </w:r>
      <w:proofErr w:type="gramStart"/>
      <w:r w:rsidRPr="00B1405E">
        <w:rPr>
          <w:rFonts w:ascii="Times New Roman" w:hAnsi="Times New Roman" w:cs="Times New Roman"/>
          <w:sz w:val="28"/>
          <w:szCs w:val="28"/>
        </w:rPr>
        <w:t>значит деятельность ребенка во многом предопределена</w:t>
      </w:r>
      <w:proofErr w:type="gramEnd"/>
      <w:r w:rsidRPr="00B1405E">
        <w:rPr>
          <w:rFonts w:ascii="Times New Roman" w:hAnsi="Times New Roman" w:cs="Times New Roman"/>
          <w:sz w:val="28"/>
          <w:szCs w:val="28"/>
        </w:rPr>
        <w:t xml:space="preserve"> текстом произведения. Возникает вопрос: в чем же заключается творчество ребенка в этих играх? Справедливо ли их относить к разряду творческих игр?</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Настоящая творческая игра представляет собой богатейшее поле для творчества детей. Ведь те</w:t>
      </w:r>
      <w:proofErr w:type="gramStart"/>
      <w:r w:rsidRPr="00B1405E">
        <w:rPr>
          <w:rFonts w:ascii="Times New Roman" w:hAnsi="Times New Roman" w:cs="Times New Roman"/>
          <w:sz w:val="28"/>
          <w:szCs w:val="28"/>
        </w:rPr>
        <w:t>кст пр</w:t>
      </w:r>
      <w:proofErr w:type="gramEnd"/>
      <w:r w:rsidRPr="00B1405E">
        <w:rPr>
          <w:rFonts w:ascii="Times New Roman" w:hAnsi="Times New Roman" w:cs="Times New Roman"/>
          <w:sz w:val="28"/>
          <w:szCs w:val="28"/>
        </w:rPr>
        <w:t>оизведения как канва, в которую дети сами вплетают новые сюжетные линии, вводят дополнительные роли, меняют концовку и т.д.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он так поступает, представить себе состояние, чувства, то есть проникнуть в его внутренний мир. И сделать это нужно в процессе слушания произведения.</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 xml:space="preserve">Все это наводит на мысль о том, что 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какой герой, надо научиться </w:t>
      </w:r>
      <w:proofErr w:type="gramStart"/>
      <w:r w:rsidRPr="00B1405E">
        <w:rPr>
          <w:rFonts w:ascii="Times New Roman" w:hAnsi="Times New Roman" w:cs="Times New Roman"/>
          <w:sz w:val="28"/>
          <w:szCs w:val="28"/>
        </w:rPr>
        <w:t>элементарно</w:t>
      </w:r>
      <w:proofErr w:type="gramEnd"/>
      <w:r w:rsidRPr="00B1405E">
        <w:rPr>
          <w:rFonts w:ascii="Times New Roman" w:hAnsi="Times New Roman" w:cs="Times New Roman"/>
          <w:sz w:val="28"/>
          <w:szCs w:val="28"/>
        </w:rPr>
        <w:t xml:space="preserve"> анализировать его поступки, оценивать их, понимать мораль произведения. Умение представлять героя произведения, его переживания, конкретную обстановку, в которой развиваются события, во много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w:t>
      </w:r>
      <w:proofErr w:type="spellStart"/>
      <w:r w:rsidRPr="00B1405E">
        <w:rPr>
          <w:rFonts w:ascii="Times New Roman" w:hAnsi="Times New Roman" w:cs="Times New Roman"/>
          <w:sz w:val="28"/>
          <w:szCs w:val="28"/>
        </w:rPr>
        <w:t>воспитательно</w:t>
      </w:r>
      <w:proofErr w:type="spellEnd"/>
      <w:r w:rsidRPr="00B1405E">
        <w:rPr>
          <w:rFonts w:ascii="Times New Roman" w:hAnsi="Times New Roman" w:cs="Times New Roman"/>
          <w:sz w:val="28"/>
          <w:szCs w:val="28"/>
        </w:rPr>
        <w:t>-образовательной работы.</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 xml:space="preserve">Сами по себе театрализованные творческие игры являются частью такой </w:t>
      </w:r>
      <w:proofErr w:type="spellStart"/>
      <w:r w:rsidRPr="00B1405E">
        <w:rPr>
          <w:rFonts w:ascii="Times New Roman" w:hAnsi="Times New Roman" w:cs="Times New Roman"/>
          <w:sz w:val="28"/>
          <w:szCs w:val="28"/>
        </w:rPr>
        <w:t>воспитательно</w:t>
      </w:r>
      <w:proofErr w:type="spellEnd"/>
      <w:r w:rsidRPr="00B1405E">
        <w:rPr>
          <w:rFonts w:ascii="Times New Roman" w:hAnsi="Times New Roman" w:cs="Times New Roman"/>
          <w:sz w:val="28"/>
          <w:szCs w:val="28"/>
        </w:rPr>
        <w:t xml:space="preserve">-образовательной работы. Она имеет большое значение </w:t>
      </w:r>
      <w:r w:rsidRPr="00B1405E">
        <w:rPr>
          <w:rFonts w:ascii="Times New Roman" w:hAnsi="Times New Roman" w:cs="Times New Roman"/>
          <w:sz w:val="28"/>
          <w:szCs w:val="28"/>
        </w:rPr>
        <w:lastRenderedPageBreak/>
        <w:t>для развития личности ребенка-дошкольника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Ребенок осознает себя, учиться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br/>
        <w:t xml:space="preserve">Есть много разновидностей театрализованных игр, отличающихся художественным оформлением, а главное – спецификой детской театрализованной деятельности. В одних дети представляют спектакль сами, как артисты; каждый ребенок выполняет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 плоскостными фигурками или так называемые стендовые театрализованные игры, в которых дети на </w:t>
      </w:r>
      <w:proofErr w:type="spellStart"/>
      <w:r w:rsidRPr="00B1405E">
        <w:rPr>
          <w:rFonts w:ascii="Times New Roman" w:hAnsi="Times New Roman" w:cs="Times New Roman"/>
          <w:sz w:val="28"/>
          <w:szCs w:val="28"/>
        </w:rPr>
        <w:t>фланелеграфе</w:t>
      </w:r>
      <w:proofErr w:type="spellEnd"/>
      <w:r w:rsidRPr="00B1405E">
        <w:rPr>
          <w:rFonts w:ascii="Times New Roman" w:hAnsi="Times New Roman" w:cs="Times New Roman"/>
          <w:sz w:val="28"/>
          <w:szCs w:val="28"/>
        </w:rPr>
        <w:t>, экране с помощью картинок (часто вырезанных по контуру) показывают сказку, рассказ и др. Наиболее распространенным видом стендовых театрализованных игр является теневой театр.</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Иногда дети выступают как настоящие артисты-кукловоды, в такой игре обычно используются два рода театральной игрушки. Первый - типа петрушки – театр петрушки (в практике часто называется театр бибабо), где используются куклы перчаточного типа: кукла, полая внутри, надевается на руку, при этом в голову куклы помещается указательный палец, в рукава костюма – большой и средний, остальные пальцы прижимаются к ладони. Показывается спектакль из-за ширмы: кукловоды держат кукол над головой.</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В последние годы в дошкольных учреждениях появлялись куклы, устроенные по принципу марионетки.</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Оба способа вождения кукол достаточно сложны, даже для детей старшего дошкольного возраста, поэтому необходимы специальные упражнения. Педагог учит детей, какими способами показывать движения кукол (наклон, поворот, взмахи рук), следит за тем, чтобы движение и речь персонажей совпадали.</w:t>
      </w:r>
    </w:p>
    <w:p w:rsidR="00647048" w:rsidRPr="00B1405E" w:rsidRDefault="00647048" w:rsidP="00B1405E">
      <w:pPr>
        <w:ind w:firstLine="709"/>
        <w:rPr>
          <w:rFonts w:ascii="Times New Roman" w:hAnsi="Times New Roman" w:cs="Times New Roman"/>
          <w:sz w:val="28"/>
          <w:szCs w:val="28"/>
        </w:rPr>
      </w:pPr>
      <w:proofErr w:type="gramStart"/>
      <w:r w:rsidRPr="00B1405E">
        <w:rPr>
          <w:rFonts w:ascii="Times New Roman" w:hAnsi="Times New Roman" w:cs="Times New Roman"/>
          <w:sz w:val="28"/>
          <w:szCs w:val="28"/>
        </w:rPr>
        <w:lastRenderedPageBreak/>
        <w:t>Работа с куклой позволяет совершенствовать мелкую моторику руки и координацию движений, нести ответственность за управление куклой, проявлять через куклу те эмоции, чувства, состояния, движения, которые в обычной жизни по каким-либо причинам ребенок не может или не позволяет себе проявлять; позволяет осознавать причинно-следственные связи между своими действиями и изменением состояния куклы, научиться находить адекватное телесное выражение различным эмоциям, чувствам, состояниям.</w:t>
      </w:r>
      <w:proofErr w:type="gramEnd"/>
      <w:r w:rsidRPr="00B1405E">
        <w:rPr>
          <w:rFonts w:ascii="Times New Roman" w:hAnsi="Times New Roman" w:cs="Times New Roman"/>
          <w:sz w:val="28"/>
          <w:szCs w:val="28"/>
        </w:rPr>
        <w:t xml:space="preserve"> Эта работа развивает произвольное внимание, а также позволяет совершенствовать коммуникативные навыки и культуру.</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Часто дети выступают в роли изготовителей персонажей предстоящего спектакля. Очень важно, какой персонаж выбирает ребенок для изготовления куклы, каким характером он его наделяет или какими чертами дополняет, какое придумывает выражение лица и настроение куклы. По этим признакам можно судить об особенностях настроения самого ребенка, о его психологическом состоянии, так как часто человек персонализирует, воплощает в кукле сокровенную часть себя.</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Изготовление кукол своими руками полезно для детей, так как это развивает мелкую моторику руки, фантазию, образное мышление, развивает умение малыми средствами выражать характер, развивает способность тонко чувствовать другого и происходящее вокруг, способность к концентрации внимания.</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Заучивание роли прекрасно тренирует произвольную память. Как известно совершенствование произвольной памяти у дошкольников тесно связано с постановкой перед ними специальных задач на запоминание, сохранение и воспроизведение материала. Множество таких задач естественно возникает в игровой деятельности. Особенно, если ребенку интересно то, что необходимо запомнить, в данном случае его роль – образ выбранного героя.</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Но можно обойтись и без заучивания ролей детьми, если предложить, например, вылепить фигурки персонажей так, чтобы можно было с их помощью разыграть сказку по памяти.</w:t>
      </w:r>
    </w:p>
    <w:p w:rsidR="00647048" w:rsidRPr="00B1405E" w:rsidRDefault="00647048" w:rsidP="00B1405E">
      <w:pPr>
        <w:ind w:firstLine="709"/>
        <w:rPr>
          <w:rFonts w:ascii="Times New Roman" w:hAnsi="Times New Roman" w:cs="Times New Roman"/>
          <w:sz w:val="28"/>
          <w:szCs w:val="28"/>
        </w:rPr>
      </w:pPr>
      <w:proofErr w:type="gramStart"/>
      <w:r w:rsidRPr="00B1405E">
        <w:rPr>
          <w:rFonts w:ascii="Times New Roman" w:hAnsi="Times New Roman" w:cs="Times New Roman"/>
          <w:sz w:val="28"/>
          <w:szCs w:val="28"/>
        </w:rPr>
        <w:t>По ходу самой игры педагог, замечая бедность выразительных средств у кого-то из играющих, напоминает о чувствах, настроении героя в данной ситуации, указывает на допущенные неточности.</w:t>
      </w:r>
      <w:proofErr w:type="gramEnd"/>
      <w:r w:rsidRPr="00B1405E">
        <w:rPr>
          <w:rFonts w:ascii="Times New Roman" w:hAnsi="Times New Roman" w:cs="Times New Roman"/>
          <w:sz w:val="28"/>
          <w:szCs w:val="28"/>
        </w:rPr>
        <w:t xml:space="preserve"> Вопросы, советы, напоминания приучают ребенка следить за своим игровым поведением, действовать согласованно с партнерами, ярче изображать роль, используя движения рук, головы, туловища, мимику, речевые выразительные средства.</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lastRenderedPageBreak/>
        <w:t xml:space="preserve">Четкая постановка задачи, разнообразие и умелая организация игровой деятельности педагогом способна направить ее в определенное развивающее русло. Так, например, вместо уже привычной инсценировки литературного произведения можно предложить детям инсценировать, изобразить отдельные эпизоды прочитанного произведения, например такие, которые подробно в тексте не описываются, не раскрываются. Детям необходимо продумать поведение персонажей, их диалоги, реплики, а затем – проиграть. В другом случае можно предложить выбрать по желанию любой понравившийся ребенку эпизод и разыграть его молча. Задача зрителей – угадать эпизод, </w:t>
      </w:r>
      <w:proofErr w:type="gramStart"/>
      <w:r w:rsidRPr="00B1405E">
        <w:rPr>
          <w:rFonts w:ascii="Times New Roman" w:hAnsi="Times New Roman" w:cs="Times New Roman"/>
          <w:sz w:val="28"/>
          <w:szCs w:val="28"/>
        </w:rPr>
        <w:t>догадаться</w:t>
      </w:r>
      <w:proofErr w:type="gramEnd"/>
      <w:r w:rsidRPr="00B1405E">
        <w:rPr>
          <w:rFonts w:ascii="Times New Roman" w:hAnsi="Times New Roman" w:cs="Times New Roman"/>
          <w:sz w:val="28"/>
          <w:szCs w:val="28"/>
        </w:rPr>
        <w:t xml:space="preserve"> о чем идет речь. Можно сопровождать свои выступления, показы музыкальными фрагментами. Нужно предлагать участникам игр меняться ролями, чтобы каждый мог прочувствовать не только своего персонажа, выбранного согласно со своими внутренними симпатиями, но и других персонажей, с другими качествами, характерами и поведением, для того чтобы лучше понять и всесторонне оценить проблему, поставленную в произведении.</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Все эти приемы стимулируют развитие мышления, фантазии, воображения, умение анализировать увиденное и прочитанное, умение переживать и сопереживать, обогащает детей художественными средствами передачи образа.</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 xml:space="preserve">В театрализованных играх развиваются различные виды детского творчества: </w:t>
      </w:r>
      <w:proofErr w:type="gramStart"/>
      <w:r w:rsidRPr="00B1405E">
        <w:rPr>
          <w:rFonts w:ascii="Times New Roman" w:hAnsi="Times New Roman" w:cs="Times New Roman"/>
          <w:sz w:val="28"/>
          <w:szCs w:val="28"/>
        </w:rPr>
        <w:t>художественно-речевое</w:t>
      </w:r>
      <w:proofErr w:type="gramEnd"/>
      <w:r w:rsidRPr="00B1405E">
        <w:rPr>
          <w:rFonts w:ascii="Times New Roman" w:hAnsi="Times New Roman" w:cs="Times New Roman"/>
          <w:sz w:val="28"/>
          <w:szCs w:val="28"/>
        </w:rPr>
        <w:t>, музыкально-игровое, танцевальное, сценическое, певческое. У опытного педагога дети стремятся к художественному изображению литературного произведения не только как «артисты», исполняющие роли, но и как «художники», оформляющие спектакль, как «музыканты», обеспечивающие звуковое сопровождение. Каждый вид такой деятельности помогает раскрыть индивидуальные особенности, способности ребенка, развить талант, увлечь детей.</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Особо следует отметить роль театрализованных игр в приобщении детей к искусству: литературному, драматическому, театральному. Дошкольники знакомятся с разнообразными видами театрального искусства. При грамотном руководстве у детей формируются представления о работе артистов, режиссеров, театрального художника, дирижера. Детям старшего дошкольного возраста доступно понимание, что спектакль готовит творческий коллектив (все вместе творят одно дело – спектакль). По аналогии с опытом собственных театрализованных игр дети чувствуют и осознают, что театр дарит радость и творцам и зрителям.</w:t>
      </w:r>
    </w:p>
    <w:p w:rsidR="00647048" w:rsidRPr="00B1405E" w:rsidRDefault="00647048" w:rsidP="00B1405E">
      <w:pPr>
        <w:rPr>
          <w:rFonts w:ascii="Times New Roman" w:hAnsi="Times New Roman" w:cs="Times New Roman"/>
          <w:sz w:val="28"/>
          <w:szCs w:val="28"/>
        </w:rPr>
      </w:pP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lastRenderedPageBreak/>
        <w:t>Игра-драматизация или театрализованная игра ставит перед ребенком немало очень важных задач. Дети должны уметь при небольшой помощи со стороны воспитателя организовываться в игровые группы, договариваться о том, что будет разыгрываться, определять и осуществлять основные подготовительные действия (подобрать необходимые атрибуты, костюмы, декорации, оформить место действия, выделить исполнителей ролей и ведущего, произвести несколько раз пробное разыгрывание); уметь пригласить зрителей и показать им спектакль. Речевые и пантомимические действия исполнителей ролей при этом должны быть достаточно выразительны (внятны, интонационно разнообразны, эмоционально окрашены, целенаправленны, образно правдивы).</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 xml:space="preserve">Таким образом, в процессе организации театрализованной игры у детей развиваются организаторские умения и навыки, совершенствуются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 В дошкольном возрасте впервые проявляется потребность в хорошем к себе отношении со стороны окружающих людей, желание быть понятым и принятым ими. Дети в игре присматриваются друг к другу, оценивают друг друга и в зависимости от таких оценок проявляют или не проявляют взаимные симпатии. Качества личности, обнаруживаемые ими в игре, определяют формирующиеся взаимоотношения. С детьми, не соблюдающими установленных правил в игре, демонстрирующими отрицательные черты характера в общении, сверстники отказываются иметь дело. Возникает </w:t>
      </w:r>
      <w:proofErr w:type="spellStart"/>
      <w:r w:rsidRPr="00B1405E">
        <w:rPr>
          <w:rFonts w:ascii="Times New Roman" w:hAnsi="Times New Roman" w:cs="Times New Roman"/>
          <w:sz w:val="28"/>
          <w:szCs w:val="28"/>
        </w:rPr>
        <w:t>личностность</w:t>
      </w:r>
      <w:proofErr w:type="spellEnd"/>
      <w:r w:rsidRPr="00B1405E">
        <w:rPr>
          <w:rFonts w:ascii="Times New Roman" w:hAnsi="Times New Roman" w:cs="Times New Roman"/>
          <w:sz w:val="28"/>
          <w:szCs w:val="28"/>
        </w:rPr>
        <w:t xml:space="preserve"> в общении, </w:t>
      </w:r>
      <w:proofErr w:type="gramStart"/>
      <w:r w:rsidRPr="00B1405E">
        <w:rPr>
          <w:rFonts w:ascii="Times New Roman" w:hAnsi="Times New Roman" w:cs="Times New Roman"/>
          <w:sz w:val="28"/>
          <w:szCs w:val="28"/>
        </w:rPr>
        <w:t>строящаяся</w:t>
      </w:r>
      <w:proofErr w:type="gramEnd"/>
      <w:r w:rsidRPr="00B1405E">
        <w:rPr>
          <w:rFonts w:ascii="Times New Roman" w:hAnsi="Times New Roman" w:cs="Times New Roman"/>
          <w:sz w:val="28"/>
          <w:szCs w:val="28"/>
        </w:rPr>
        <w:t xml:space="preserve"> на осознаваемой, мотивированной основе. В процессе игры и подготовке к ней между детьми складываются отношения сотрудничества, взаимопомощи, разделения и кооперации труда, заботы и внимания друг к другу. </w:t>
      </w:r>
      <w:proofErr w:type="gramStart"/>
      <w:r w:rsidRPr="00B1405E">
        <w:rPr>
          <w:rFonts w:ascii="Times New Roman" w:hAnsi="Times New Roman" w:cs="Times New Roman"/>
          <w:sz w:val="28"/>
          <w:szCs w:val="28"/>
        </w:rPr>
        <w:t>В</w:t>
      </w:r>
      <w:proofErr w:type="gramEnd"/>
      <w:r w:rsidRPr="00B1405E">
        <w:rPr>
          <w:rFonts w:ascii="Times New Roman" w:hAnsi="Times New Roman" w:cs="Times New Roman"/>
          <w:sz w:val="28"/>
          <w:szCs w:val="28"/>
        </w:rPr>
        <w:t xml:space="preserve"> </w:t>
      </w:r>
      <w:proofErr w:type="gramStart"/>
      <w:r w:rsidRPr="00B1405E">
        <w:rPr>
          <w:rFonts w:ascii="Times New Roman" w:hAnsi="Times New Roman" w:cs="Times New Roman"/>
          <w:sz w:val="28"/>
          <w:szCs w:val="28"/>
        </w:rPr>
        <w:t>такого</w:t>
      </w:r>
      <w:proofErr w:type="gramEnd"/>
      <w:r w:rsidRPr="00B1405E">
        <w:rPr>
          <w:rFonts w:ascii="Times New Roman" w:hAnsi="Times New Roman" w:cs="Times New Roman"/>
          <w:sz w:val="28"/>
          <w:szCs w:val="28"/>
        </w:rPr>
        <w:t xml:space="preserve"> рода играх дети учатся воспринимать и передавать информацию, ориентироваться на реакции собеседников, зрителей и учитывать их в своих собственных действиях. Особенно это важно для того, чтобы суметь быстро сориентироваться, овладеть собой в трудной ситуации, которая может сложиться во время выступления, например: кто-то из участников забыл свои слова, перепутал очередность и т.д. Поэтому очень важно взаимопонимание между детьми-участниками и взаимовыручка, которые и складываются в процессе игры и подготовки к ней.</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 xml:space="preserve">Роль педагога в организации и проведении таких игр очень велика. Она заключается в том, чтобы поставить перед детьми достаточно четкие задачи и незаметно передать инициативу детям, умело организовать их совместную деятельность и направить ее в нужное русло; не оставлять без внимания ни </w:t>
      </w:r>
      <w:r w:rsidRPr="00B1405E">
        <w:rPr>
          <w:rFonts w:ascii="Times New Roman" w:hAnsi="Times New Roman" w:cs="Times New Roman"/>
          <w:sz w:val="28"/>
          <w:szCs w:val="28"/>
        </w:rPr>
        <w:lastRenderedPageBreak/>
        <w:t>одного вопроса, как организационного плана, так и вопросов, касающихся лично каждого ребенка (его эмоций, переживаний, реакции на происходящее); на трудности, с которыми дети сталкиваются. Педагогу очень важно осуществить индивидуальный подход к каждому ребенку.</w:t>
      </w:r>
    </w:p>
    <w:p w:rsidR="00647048" w:rsidRPr="00B1405E" w:rsidRDefault="00647048" w:rsidP="00B1405E">
      <w:pPr>
        <w:ind w:firstLine="709"/>
        <w:rPr>
          <w:rFonts w:ascii="Times New Roman" w:hAnsi="Times New Roman" w:cs="Times New Roman"/>
          <w:sz w:val="28"/>
          <w:szCs w:val="28"/>
        </w:rPr>
      </w:pPr>
      <w:r w:rsidRPr="00B1405E">
        <w:rPr>
          <w:rFonts w:ascii="Times New Roman" w:hAnsi="Times New Roman" w:cs="Times New Roman"/>
          <w:sz w:val="28"/>
          <w:szCs w:val="28"/>
        </w:rPr>
        <w:t>Таким образом, игра должна являться школой такой деятельности, в которой подчинение необходимости выступает не как навязанное извне, а как отвечающее собственной инициативе ребенка, как желанное. Театрализованная игра по своей психологической структуре является прототипом будущей серьезной деятельности - </w:t>
      </w:r>
      <w:r w:rsidRPr="00B1405E">
        <w:rPr>
          <w:rFonts w:ascii="Times New Roman" w:hAnsi="Times New Roman" w:cs="Times New Roman"/>
          <w:b/>
          <w:bCs/>
          <w:i/>
          <w:iCs/>
          <w:sz w:val="28"/>
          <w:szCs w:val="28"/>
        </w:rPr>
        <w:t>жизни</w:t>
      </w:r>
      <w:r w:rsidRPr="00B1405E">
        <w:rPr>
          <w:rFonts w:ascii="Times New Roman" w:hAnsi="Times New Roman" w:cs="Times New Roman"/>
          <w:sz w:val="28"/>
          <w:szCs w:val="28"/>
        </w:rPr>
        <w:t>.</w:t>
      </w:r>
    </w:p>
    <w:p w:rsidR="00951D43" w:rsidRPr="00B1405E" w:rsidRDefault="00951D43" w:rsidP="00B1405E">
      <w:pPr>
        <w:ind w:firstLine="709"/>
        <w:rPr>
          <w:rFonts w:ascii="Times New Roman" w:hAnsi="Times New Roman" w:cs="Times New Roman"/>
          <w:sz w:val="28"/>
          <w:szCs w:val="28"/>
        </w:rPr>
      </w:pPr>
      <w:bookmarkStart w:id="0" w:name="_GoBack"/>
      <w:bookmarkEnd w:id="0"/>
    </w:p>
    <w:sectPr w:rsidR="00951D43" w:rsidRPr="00B1405E" w:rsidSect="00B1405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95"/>
    <w:rsid w:val="00647048"/>
    <w:rsid w:val="008F6895"/>
    <w:rsid w:val="00951D43"/>
    <w:rsid w:val="00A56287"/>
    <w:rsid w:val="00B1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Дима</cp:lastModifiedBy>
  <cp:revision>4</cp:revision>
  <dcterms:created xsi:type="dcterms:W3CDTF">2012-04-08T09:42:00Z</dcterms:created>
  <dcterms:modified xsi:type="dcterms:W3CDTF">2013-01-19T06:36:00Z</dcterms:modified>
</cp:coreProperties>
</file>