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0E" w:rsidRDefault="00C015F3" w:rsidP="006B013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ХУДОЖЕСТВЕННО-ТВОРЧЕСКОЕ РАЗВИТИЕДОШКОЛЬНИКОВ</w:t>
      </w:r>
    </w:p>
    <w:p w:rsidR="00C015F3" w:rsidRDefault="00C015F3" w:rsidP="00C01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ab/>
        <w:t>Проблема художественно-творческого развития волнует умы учёных исследователей со времён античности. Этот феномен человеческой деятельности рассматривается многими учеными, как «наивысшее проявление человеческого бытия» (И.</w:t>
      </w:r>
      <w:r w:rsidR="00D0129F">
        <w:rPr>
          <w:sz w:val="28"/>
          <w:szCs w:val="28"/>
        </w:rPr>
        <w:t xml:space="preserve"> </w:t>
      </w:r>
      <w:r>
        <w:rPr>
          <w:sz w:val="28"/>
          <w:szCs w:val="28"/>
        </w:rPr>
        <w:t>Кант, Ф.</w:t>
      </w:r>
      <w:r w:rsidR="00D0129F">
        <w:rPr>
          <w:sz w:val="28"/>
          <w:szCs w:val="28"/>
        </w:rPr>
        <w:t xml:space="preserve"> Шеллинг</w:t>
      </w:r>
      <w:r>
        <w:rPr>
          <w:sz w:val="28"/>
          <w:szCs w:val="28"/>
        </w:rPr>
        <w:t>).</w:t>
      </w:r>
    </w:p>
    <w:p w:rsidR="00C015F3" w:rsidRDefault="00C015F3" w:rsidP="00C01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Как вырастить из ребенка творческую личность? Проблема развития детского творчества является одной из самых актуальных, ведь речь идет о формировании индивидуальной</w:t>
      </w:r>
      <w:r w:rsidR="000560A1">
        <w:rPr>
          <w:sz w:val="28"/>
          <w:szCs w:val="28"/>
        </w:rPr>
        <w:t>, единственной в своём роде</w:t>
      </w:r>
      <w:proofErr w:type="gramStart"/>
      <w:r w:rsidR="000560A1">
        <w:rPr>
          <w:sz w:val="28"/>
          <w:szCs w:val="28"/>
        </w:rPr>
        <w:t xml:space="preserve"> ,</w:t>
      </w:r>
      <w:proofErr w:type="gramEnd"/>
      <w:r w:rsidR="000560A1">
        <w:rPr>
          <w:sz w:val="28"/>
          <w:szCs w:val="28"/>
        </w:rPr>
        <w:t xml:space="preserve"> личности на первых этапах её становления.</w:t>
      </w:r>
    </w:p>
    <w:p w:rsidR="000560A1" w:rsidRDefault="000560A1" w:rsidP="00C01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Почти все дети любят рисовать, лепить, делать разнообразные поделки. Для дошкольника это не просто приятное время препровождения, но и идеальный способ для развития мелкой моторики. В современных педагогических и психологических исследованиях доказано, что занятия творчеством дает толчок умственному и эстетическому развитию детей в дошкольном возрасте.  Это отмечали в своих трудах М.А. Ветлугина, Т.С. Комарова, А.А. Венгер и др. </w:t>
      </w:r>
    </w:p>
    <w:p w:rsidR="000560A1" w:rsidRDefault="000560A1" w:rsidP="00C01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Художественное развитие детей дошкол</w:t>
      </w:r>
      <w:r w:rsidR="00E9785C">
        <w:rPr>
          <w:sz w:val="28"/>
          <w:szCs w:val="28"/>
        </w:rPr>
        <w:t>ь</w:t>
      </w:r>
      <w:r>
        <w:rPr>
          <w:sz w:val="28"/>
          <w:szCs w:val="28"/>
        </w:rPr>
        <w:t xml:space="preserve">ного возраста позволяет родителям и воспитателям выявлять способности у </w:t>
      </w:r>
      <w:r w:rsidR="00E9785C">
        <w:rPr>
          <w:sz w:val="28"/>
          <w:szCs w:val="28"/>
        </w:rPr>
        <w:t>одарённых детей. С помощью художественного развития можно развивать творческий потенциал всех детей без исключения. Ребенок ещё в дошкольном возрасте научится ценить прекрасное.</w:t>
      </w:r>
    </w:p>
    <w:p w:rsidR="00E9785C" w:rsidRDefault="00E9785C" w:rsidP="00C01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Самое важное условие для раскрытия творческих способностей детей</w:t>
      </w:r>
      <w:r w:rsidR="0026688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-э</w:t>
      </w:r>
      <w:proofErr w:type="gramEnd"/>
      <w:r>
        <w:rPr>
          <w:sz w:val="28"/>
          <w:szCs w:val="28"/>
        </w:rPr>
        <w:t>то создание общей атмосферы комфортности, свободы и увлеченности. Каждый ребёнок должен чувствовать себя успешным в своих творческих начинаниях.</w:t>
      </w:r>
    </w:p>
    <w:p w:rsidR="00E9785C" w:rsidRDefault="00E9785C" w:rsidP="00C01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Занятия изобразительной деятельностью с самыми маленькими имеют цель-развитие творческого начала, самостоятельности и активности, видеть и чувствовать красоту окружающего мира и сохранить свою индивидуальность в процессе социализации</w:t>
      </w:r>
      <w:r w:rsidR="00577E41">
        <w:rPr>
          <w:sz w:val="28"/>
          <w:szCs w:val="28"/>
        </w:rPr>
        <w:t>. На занятиях изобразительной деятельностью дети учатся видеть прекрасное во всех его проявлениях, постигают сущность добра и зла. Детей учат понимать и различать другие виды искусства.</w:t>
      </w:r>
    </w:p>
    <w:p w:rsidR="00577E41" w:rsidRDefault="00577E41" w:rsidP="00C01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Стремление к созиданию ради самопознания</w:t>
      </w:r>
      <w:r w:rsidR="00D0129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012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«встреча с собой» (А.А. Мелик-Пашаев). Психологи утверждают, что в своих работах ребёнок </w:t>
      </w:r>
      <w:r>
        <w:rPr>
          <w:sz w:val="28"/>
          <w:szCs w:val="28"/>
        </w:rPr>
        <w:lastRenderedPageBreak/>
        <w:t>узнаёт</w:t>
      </w:r>
      <w:r w:rsidR="00D0129F">
        <w:rPr>
          <w:sz w:val="28"/>
          <w:szCs w:val="28"/>
        </w:rPr>
        <w:t>,</w:t>
      </w:r>
      <w:r>
        <w:rPr>
          <w:sz w:val="28"/>
          <w:szCs w:val="28"/>
        </w:rPr>
        <w:t xml:space="preserve"> на что способен. Учёные отмечают, что детская художественно-творческая деятельность универсальна и подвижна (В.В. Давыдов), инициативна и бескорыстна (Н.Н. Подъяков), избыточна (В.А.</w:t>
      </w:r>
      <w:r w:rsidR="00D0129F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Петровский)</w:t>
      </w:r>
      <w:r w:rsidR="00D0129F">
        <w:rPr>
          <w:sz w:val="28"/>
          <w:szCs w:val="28"/>
        </w:rPr>
        <w:t>.</w:t>
      </w:r>
    </w:p>
    <w:p w:rsidR="00D0129F" w:rsidRDefault="00D0129F" w:rsidP="00C01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дошкольном возрасте для развития художественно-творческой деятельности </w:t>
      </w:r>
      <w:r w:rsidR="00E37028">
        <w:rPr>
          <w:sz w:val="28"/>
          <w:szCs w:val="28"/>
        </w:rPr>
        <w:t>важно</w:t>
      </w:r>
      <w:r>
        <w:rPr>
          <w:sz w:val="28"/>
          <w:szCs w:val="28"/>
        </w:rPr>
        <w:t xml:space="preserve"> практическое экспериментирование, через игру сказку, собственную фантазию.</w:t>
      </w:r>
    </w:p>
    <w:p w:rsidR="00D0129F" w:rsidRDefault="00D0129F" w:rsidP="00C01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Большую роль в формировании детского художественного творчества играет воображение. Воображение влияет на чувства, а чувства на воображение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Стремление маленьких творцов к новизне</w:t>
      </w:r>
      <w:r w:rsidR="00E37028">
        <w:rPr>
          <w:sz w:val="28"/>
          <w:szCs w:val="28"/>
        </w:rPr>
        <w:t>, получению новых знаний толкают на освоение новых способов изображения, к экспериментам с материалами, созданию новых художественных образов.</w:t>
      </w:r>
    </w:p>
    <w:p w:rsidR="00E37028" w:rsidRDefault="00E37028" w:rsidP="00C01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Доказано, что художественное творчество детей формируется в условиях организованного процесса. Необходима определённая основа для его развития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Но никакое усвоение и овладение опытом невозможно без творческой активности. Творчество – это обязательное условие для полноценного развивающего обучения.</w:t>
      </w:r>
      <w:r w:rsidR="008C40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Дошкольный </w:t>
      </w:r>
      <w:r w:rsidR="006B013F">
        <w:rPr>
          <w:sz w:val="28"/>
          <w:szCs w:val="28"/>
        </w:rPr>
        <w:t>возраст является се</w:t>
      </w:r>
      <w:r>
        <w:rPr>
          <w:sz w:val="28"/>
          <w:szCs w:val="28"/>
        </w:rPr>
        <w:t>нзитивным</w:t>
      </w:r>
      <w:bookmarkStart w:id="0" w:name="_GoBack"/>
      <w:bookmarkEnd w:id="0"/>
      <w:r>
        <w:rPr>
          <w:sz w:val="28"/>
          <w:szCs w:val="28"/>
        </w:rPr>
        <w:t xml:space="preserve"> к художественно - творческой деятельности</w:t>
      </w:r>
      <w:r w:rsidR="00667BCC">
        <w:rPr>
          <w:sz w:val="28"/>
          <w:szCs w:val="28"/>
        </w:rPr>
        <w:t xml:space="preserve">, он в полной мере способствует самоутверждению и самовыражению формирующейся личности. Художественное творчество ребёнка – дошкольника является созданием «собственного </w:t>
      </w:r>
      <w:r w:rsidR="0026688F">
        <w:rPr>
          <w:sz w:val="28"/>
          <w:szCs w:val="28"/>
        </w:rPr>
        <w:t>продукта</w:t>
      </w:r>
      <w:r w:rsidR="00667BCC">
        <w:rPr>
          <w:sz w:val="28"/>
          <w:szCs w:val="28"/>
        </w:rPr>
        <w:t>»</w:t>
      </w:r>
      <w:r w:rsidR="0026688F">
        <w:rPr>
          <w:sz w:val="28"/>
          <w:szCs w:val="28"/>
        </w:rPr>
        <w:t>,</w:t>
      </w:r>
      <w:r w:rsidR="00667BCC">
        <w:rPr>
          <w:sz w:val="28"/>
          <w:szCs w:val="28"/>
        </w:rPr>
        <w:t xml:space="preserve"> в который он вложил свои знания, умения, эмоции, воображение, в конце </w:t>
      </w:r>
      <w:r w:rsidR="008C40D4">
        <w:rPr>
          <w:sz w:val="28"/>
          <w:szCs w:val="28"/>
        </w:rPr>
        <w:t>концов,</w:t>
      </w:r>
      <w:r w:rsidR="00667BCC">
        <w:rPr>
          <w:sz w:val="28"/>
          <w:szCs w:val="28"/>
        </w:rPr>
        <w:t xml:space="preserve"> свое личностное понимание поставленной задачи и пути её решения.</w:t>
      </w:r>
    </w:p>
    <w:p w:rsidR="008C40D4" w:rsidRDefault="008C40D4" w:rsidP="00C01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Огромное значение для художественно – творческого развития детей имеет «интерес». А.А. </w:t>
      </w:r>
      <w:proofErr w:type="spellStart"/>
      <w:r>
        <w:rPr>
          <w:sz w:val="28"/>
          <w:szCs w:val="28"/>
        </w:rPr>
        <w:t>Блащук</w:t>
      </w:r>
      <w:proofErr w:type="spellEnd"/>
      <w:r>
        <w:rPr>
          <w:sz w:val="28"/>
          <w:szCs w:val="28"/>
        </w:rPr>
        <w:t xml:space="preserve"> считает составными элементами: эмоциональные проявления, характеризующие познавательную и творческую активность, волевые усилия для получения результата творческой деятельности.</w:t>
      </w:r>
    </w:p>
    <w:p w:rsidR="008C40D4" w:rsidRDefault="008C40D4" w:rsidP="00C01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Учёные выделили три основных компонента </w:t>
      </w:r>
      <w:r w:rsidR="00E33582">
        <w:rPr>
          <w:sz w:val="28"/>
          <w:szCs w:val="28"/>
        </w:rPr>
        <w:t xml:space="preserve">художественно – творческой деятельности детей – дошкольников: восприятие, исполнительство и творчество. Исследователи (Н.А. Ветлугина, О.П. </w:t>
      </w:r>
      <w:proofErr w:type="spellStart"/>
      <w:r w:rsidR="00E33582">
        <w:rPr>
          <w:sz w:val="28"/>
          <w:szCs w:val="28"/>
        </w:rPr>
        <w:t>Рыданова</w:t>
      </w:r>
      <w:proofErr w:type="spellEnd"/>
      <w:r w:rsidR="00E33582">
        <w:rPr>
          <w:sz w:val="28"/>
          <w:szCs w:val="28"/>
        </w:rPr>
        <w:t>, Т.С. Комарова, Т.К. Васильева) утверждают, что только при разумном сочетании этих компонентов происходит художественно – творческое развитие ребенка.</w:t>
      </w:r>
    </w:p>
    <w:p w:rsidR="00203BF8" w:rsidRDefault="00E33582" w:rsidP="00C015F3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Для успешного художественно – творческого развития  нужно создать индивидуальные условия для каждого ребёнка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Сложность используемых приёмов и методов находится в прямой зависимости от возраста и особенностей психики малыша на разных уровнях его развития.</w:t>
      </w:r>
    </w:p>
    <w:p w:rsidR="0026004B" w:rsidRDefault="00203BF8" w:rsidP="00C01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Детское художественное творчество может носить не только профессионально – ориентированный характер. Но и решать задачи социально – культурного развития ребёнка. Работу необходимо выстраивать таким </w:t>
      </w:r>
      <w:r w:rsidR="0026004B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чтобы каждый ребёнок мог порадоваться своему собственному результату или совместному с другими детьми или взрослыми</w:t>
      </w:r>
      <w:r w:rsidR="0026004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6004B">
        <w:rPr>
          <w:sz w:val="28"/>
          <w:szCs w:val="28"/>
        </w:rPr>
        <w:t>п</w:t>
      </w:r>
      <w:r>
        <w:rPr>
          <w:sz w:val="28"/>
          <w:szCs w:val="28"/>
        </w:rPr>
        <w:t>оделиться своими достижениями друг с другом</w:t>
      </w:r>
      <w:r w:rsidR="0026004B">
        <w:rPr>
          <w:sz w:val="28"/>
          <w:szCs w:val="28"/>
        </w:rPr>
        <w:t>, взаимопомощи и взаимовыручке</w:t>
      </w:r>
      <w:r>
        <w:rPr>
          <w:sz w:val="28"/>
          <w:szCs w:val="28"/>
        </w:rPr>
        <w:t>.</w:t>
      </w:r>
      <w:r w:rsidR="0026004B">
        <w:rPr>
          <w:sz w:val="28"/>
          <w:szCs w:val="28"/>
        </w:rPr>
        <w:t xml:space="preserve"> Применение нестандартных приёмов, форм обучения позволяет развивать художественное мышление, творческое воображение, исследовательскую деятельность.</w:t>
      </w:r>
    </w:p>
    <w:p w:rsidR="00E9785C" w:rsidRDefault="0026004B" w:rsidP="00C01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Эстетическое воспитание – воспитание </w:t>
      </w:r>
      <w:r w:rsidR="0026688F">
        <w:rPr>
          <w:sz w:val="28"/>
          <w:szCs w:val="28"/>
        </w:rPr>
        <w:t>чувств,</w:t>
      </w:r>
      <w:r>
        <w:rPr>
          <w:sz w:val="28"/>
          <w:szCs w:val="28"/>
        </w:rPr>
        <w:t xml:space="preserve"> на которых основано сознание и </w:t>
      </w:r>
      <w:r w:rsidR="0026688F">
        <w:rPr>
          <w:sz w:val="28"/>
          <w:szCs w:val="28"/>
        </w:rPr>
        <w:t>интеллект</w:t>
      </w:r>
      <w:r>
        <w:rPr>
          <w:sz w:val="28"/>
          <w:szCs w:val="28"/>
        </w:rPr>
        <w:t xml:space="preserve">. Когда </w:t>
      </w:r>
      <w:r w:rsidR="0026688F">
        <w:rPr>
          <w:sz w:val="28"/>
          <w:szCs w:val="28"/>
        </w:rPr>
        <w:t>чувства</w:t>
      </w:r>
      <w:r>
        <w:rPr>
          <w:sz w:val="28"/>
          <w:szCs w:val="28"/>
        </w:rPr>
        <w:t xml:space="preserve"> находятся в гармонии с окружающим миром</w:t>
      </w:r>
      <w:r w:rsidR="0026688F">
        <w:rPr>
          <w:sz w:val="28"/>
          <w:szCs w:val="28"/>
        </w:rPr>
        <w:t>, формируется гармоничная всесторонне – развитая личность.</w:t>
      </w:r>
      <w:r>
        <w:rPr>
          <w:sz w:val="28"/>
          <w:szCs w:val="28"/>
        </w:rPr>
        <w:t xml:space="preserve">  </w:t>
      </w:r>
    </w:p>
    <w:p w:rsidR="00C015F3" w:rsidRPr="00C015F3" w:rsidRDefault="00C015F3" w:rsidP="00C015F3">
      <w:pPr>
        <w:ind w:firstLine="709"/>
        <w:rPr>
          <w:sz w:val="28"/>
          <w:szCs w:val="28"/>
        </w:rPr>
      </w:pPr>
    </w:p>
    <w:sectPr w:rsidR="00C015F3" w:rsidRPr="00C01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F3"/>
    <w:rsid w:val="000560A1"/>
    <w:rsid w:val="00203BF8"/>
    <w:rsid w:val="0026004B"/>
    <w:rsid w:val="0026688F"/>
    <w:rsid w:val="00577E41"/>
    <w:rsid w:val="00667BCC"/>
    <w:rsid w:val="006B013F"/>
    <w:rsid w:val="008C40D4"/>
    <w:rsid w:val="00C0040E"/>
    <w:rsid w:val="00C015F3"/>
    <w:rsid w:val="00D0129F"/>
    <w:rsid w:val="00E33582"/>
    <w:rsid w:val="00E37028"/>
    <w:rsid w:val="00E9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8CE9D-4D6A-46E4-860F-EDCE71B33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darkfoxik@gmail.com</dc:creator>
  <cp:lastModifiedBy>darkfoxik@gmail.com</cp:lastModifiedBy>
  <cp:revision>2</cp:revision>
  <dcterms:created xsi:type="dcterms:W3CDTF">2014-04-05T02:45:00Z</dcterms:created>
  <dcterms:modified xsi:type="dcterms:W3CDTF">2014-04-05T04:54:00Z</dcterms:modified>
</cp:coreProperties>
</file>