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1F" w:rsidRPr="00221F45" w:rsidRDefault="00F7661F" w:rsidP="00F766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661F">
        <w:rPr>
          <w:rFonts w:ascii="Times New Roman" w:hAnsi="Times New Roman" w:cs="Times New Roman"/>
          <w:b/>
          <w:sz w:val="28"/>
          <w:szCs w:val="28"/>
        </w:rPr>
        <w:t>Перспективное планирование по</w:t>
      </w:r>
      <w:r w:rsidR="0022647B">
        <w:rPr>
          <w:rFonts w:ascii="Times New Roman" w:hAnsi="Times New Roman" w:cs="Times New Roman"/>
          <w:b/>
          <w:sz w:val="28"/>
          <w:szCs w:val="28"/>
        </w:rPr>
        <w:t xml:space="preserve"> нравственно -  п</w:t>
      </w:r>
      <w:r w:rsidRPr="00F7661F">
        <w:rPr>
          <w:rFonts w:ascii="Times New Roman" w:hAnsi="Times New Roman" w:cs="Times New Roman"/>
          <w:b/>
          <w:sz w:val="28"/>
          <w:szCs w:val="28"/>
        </w:rPr>
        <w:t>атриотическому</w:t>
      </w:r>
      <w:r w:rsidR="00221F45">
        <w:rPr>
          <w:rFonts w:ascii="Times New Roman" w:hAnsi="Times New Roman" w:cs="Times New Roman"/>
          <w:b/>
          <w:sz w:val="28"/>
          <w:szCs w:val="28"/>
        </w:rPr>
        <w:t xml:space="preserve"> воспитанию в старшей группе </w:t>
      </w:r>
    </w:p>
    <w:tbl>
      <w:tblPr>
        <w:tblStyle w:val="a3"/>
        <w:tblW w:w="0" w:type="auto"/>
        <w:tblLook w:val="04A0"/>
      </w:tblPr>
      <w:tblGrid>
        <w:gridCol w:w="743"/>
        <w:gridCol w:w="1437"/>
        <w:gridCol w:w="2904"/>
        <w:gridCol w:w="2778"/>
        <w:gridCol w:w="3159"/>
        <w:gridCol w:w="2733"/>
        <w:gridCol w:w="2338"/>
      </w:tblGrid>
      <w:tr w:rsidR="003A3C44" w:rsidTr="00117F46">
        <w:tc>
          <w:tcPr>
            <w:tcW w:w="743" w:type="dxa"/>
          </w:tcPr>
          <w:p w:rsidR="00F7661F" w:rsidRPr="00F7661F" w:rsidRDefault="00F7661F" w:rsidP="00F7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B38B8" w:rsidRPr="00F7661F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F7661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F7661F" w:rsidRDefault="00F7661F" w:rsidP="00F7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Pr="00F7661F" w:rsidRDefault="00F7661F" w:rsidP="00F7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1F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778" w:type="dxa"/>
          </w:tcPr>
          <w:p w:rsidR="00F7661F" w:rsidRPr="00F7661F" w:rsidRDefault="00F7661F" w:rsidP="00F7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1F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3159" w:type="dxa"/>
          </w:tcPr>
          <w:p w:rsidR="00F7661F" w:rsidRPr="00F7661F" w:rsidRDefault="00F7661F" w:rsidP="00F7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1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худ. литературой</w:t>
            </w:r>
          </w:p>
        </w:tc>
        <w:tc>
          <w:tcPr>
            <w:tcW w:w="2733" w:type="dxa"/>
          </w:tcPr>
          <w:p w:rsidR="00F7661F" w:rsidRPr="00F7661F" w:rsidRDefault="00F7661F" w:rsidP="00F7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1F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38" w:type="dxa"/>
          </w:tcPr>
          <w:p w:rsidR="00F7661F" w:rsidRPr="00F7661F" w:rsidRDefault="00F7661F" w:rsidP="00F7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A3C44" w:rsidTr="00117F46">
        <w:tc>
          <w:tcPr>
            <w:tcW w:w="743" w:type="dxa"/>
          </w:tcPr>
          <w:p w:rsidR="00F7661F" w:rsidRPr="003A3C44" w:rsidRDefault="00F7661F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4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E07990" w:rsidRDefault="00F7661F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99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Pr="00117F46" w:rsidRDefault="00F7661F" w:rsidP="00F7661F">
            <w:pPr>
              <w:rPr>
                <w:rFonts w:ascii="Times New Roman" w:hAnsi="Times New Roman" w:cs="Times New Roman"/>
                <w:b/>
                <w:i/>
              </w:rPr>
            </w:pPr>
            <w:r w:rsidRPr="00E07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</w:t>
            </w:r>
            <w:r w:rsidR="00E07990" w:rsidRPr="00117F46">
              <w:rPr>
                <w:rFonts w:ascii="Times New Roman" w:hAnsi="Times New Roman" w:cs="Times New Roman"/>
                <w:b/>
                <w:i/>
                <w:u w:val="wave"/>
              </w:rPr>
              <w:t>Мой родной Саратов»</w:t>
            </w:r>
          </w:p>
          <w:p w:rsidR="00E07990" w:rsidRPr="003A3C44" w:rsidRDefault="00E07990" w:rsidP="00F7661F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>Цель: познакомить с родным городом, его историческим прошлым и настоящим; воспитывать чувство уважения к далёким пр</w:t>
            </w:r>
            <w:r w:rsidR="006A7E44">
              <w:rPr>
                <w:rFonts w:ascii="Times New Roman" w:hAnsi="Times New Roman" w:cs="Times New Roman"/>
              </w:rPr>
              <w:t>едкам и землякам Саратова. (Вол</w:t>
            </w:r>
            <w:r w:rsidRPr="003A3C44">
              <w:rPr>
                <w:rFonts w:ascii="Times New Roman" w:hAnsi="Times New Roman" w:cs="Times New Roman"/>
              </w:rPr>
              <w:t>чкова – 107)</w:t>
            </w:r>
          </w:p>
          <w:p w:rsidR="00E07990" w:rsidRPr="00E07990" w:rsidRDefault="00E07990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79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Развитие речи:</w:t>
            </w:r>
          </w:p>
          <w:p w:rsidR="00E07990" w:rsidRPr="00117F46" w:rsidRDefault="00E07990" w:rsidP="00E07990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«Мой город»</w:t>
            </w:r>
          </w:p>
          <w:p w:rsidR="00E07990" w:rsidRPr="00E07990" w:rsidRDefault="00E07990" w:rsidP="00E0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>Цель: Закрепить и систематизировать знания детей о родном 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(Затулина – 31)</w:t>
            </w:r>
          </w:p>
        </w:tc>
        <w:tc>
          <w:tcPr>
            <w:tcW w:w="2778" w:type="dxa"/>
          </w:tcPr>
          <w:p w:rsidR="00E07990" w:rsidRPr="00E07990" w:rsidRDefault="00E07990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E0799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Тема: «Природа родного края»</w:t>
            </w:r>
          </w:p>
          <w:p w:rsidR="00F7661F" w:rsidRPr="00E07990" w:rsidRDefault="00E07990" w:rsidP="00E0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>Цель: Дать детям понять, что природа наш общий дом</w:t>
            </w:r>
            <w:r w:rsidR="00AF6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9" w:type="dxa"/>
          </w:tcPr>
          <w:p w:rsidR="00F7661F" w:rsidRPr="003A3C44" w:rsidRDefault="00AF6CE8" w:rsidP="00F7661F">
            <w:pPr>
              <w:rPr>
                <w:rFonts w:ascii="Times New Roman" w:hAnsi="Times New Roman" w:cs="Times New Roman"/>
              </w:rPr>
            </w:pPr>
            <w:r w:rsidRPr="00AF6CE8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Чтение р.н.с.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C44">
              <w:rPr>
                <w:rFonts w:ascii="Times New Roman" w:hAnsi="Times New Roman" w:cs="Times New Roman"/>
              </w:rPr>
              <w:t>«Сестрица Алёнушка и братец Иванушка»</w:t>
            </w:r>
          </w:p>
          <w:p w:rsidR="0022647B" w:rsidRDefault="00AF6CE8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>Цель: Познакомить детей с новой русской народной сказкой, объяснить ёё особенности. Учить отвечать на вопросы по содержанию</w:t>
            </w:r>
          </w:p>
          <w:p w:rsidR="0022647B" w:rsidRDefault="0022647B" w:rsidP="00226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CE8" w:rsidRPr="0022647B" w:rsidRDefault="0022647B" w:rsidP="0022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(Затулина – 5)</w:t>
            </w:r>
          </w:p>
        </w:tc>
        <w:tc>
          <w:tcPr>
            <w:tcW w:w="2733" w:type="dxa"/>
          </w:tcPr>
          <w:p w:rsidR="00AF6CE8" w:rsidRPr="00AF6CE8" w:rsidRDefault="00AF6CE8" w:rsidP="00AF6CE8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AF6CE8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«Фанты»</w:t>
            </w:r>
          </w:p>
          <w:p w:rsidR="00AF6CE8" w:rsidRPr="003A3C44" w:rsidRDefault="00AF6CE8" w:rsidP="00AF6CE8">
            <w:pPr>
              <w:rPr>
                <w:rFonts w:ascii="Times New Roman" w:eastAsia="Calibri" w:hAnsi="Times New Roman" w:cs="Times New Roman"/>
              </w:rPr>
            </w:pPr>
            <w:r w:rsidRPr="003A3C44">
              <w:rPr>
                <w:rFonts w:ascii="Calibri" w:eastAsia="Calibri" w:hAnsi="Calibri" w:cs="Times New Roman"/>
                <w:i/>
              </w:rPr>
              <w:t>Правила игры</w:t>
            </w:r>
            <w:r w:rsidRPr="003A3C44">
              <w:rPr>
                <w:rFonts w:ascii="Calibri" w:eastAsia="Calibri" w:hAnsi="Calibri" w:cs="Times New Roman"/>
                <w:b/>
                <w:i/>
              </w:rPr>
              <w:t>.</w:t>
            </w:r>
            <w:r w:rsidRPr="003A3C44">
              <w:rPr>
                <w:rFonts w:ascii="Calibri" w:eastAsia="Calibri" w:hAnsi="Calibri" w:cs="Times New Roman"/>
              </w:rPr>
              <w:t xml:space="preserve"> На вопросы играющие должны отвечать быстро. Ответ исправлять нельзя. Ведущий может вести разговор одновременно с двумя играющими.</w:t>
            </w:r>
          </w:p>
          <w:p w:rsidR="00AF6CE8" w:rsidRDefault="00AF6CE8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AF6CE8" w:rsidRPr="003A3C44" w:rsidRDefault="00AF6CE8" w:rsidP="00F7661F">
            <w:pPr>
              <w:rPr>
                <w:rFonts w:ascii="Times New Roman" w:hAnsi="Times New Roman" w:cs="Times New Roman"/>
              </w:rPr>
            </w:pPr>
            <w:r w:rsidRPr="00AF6CE8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Сделать альбом: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C44">
              <w:rPr>
                <w:rFonts w:ascii="Times New Roman" w:hAnsi="Times New Roman" w:cs="Times New Roman"/>
              </w:rPr>
              <w:t>«Наш город»</w:t>
            </w:r>
          </w:p>
          <w:p w:rsidR="00F7661F" w:rsidRPr="00AF6CE8" w:rsidRDefault="00AF6CE8" w:rsidP="00AF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 xml:space="preserve">Цель: </w:t>
            </w:r>
            <w:r w:rsidR="001841E7" w:rsidRPr="003A3C44">
              <w:rPr>
                <w:rFonts w:ascii="Times New Roman" w:hAnsi="Times New Roman" w:cs="Times New Roman"/>
              </w:rPr>
              <w:t>С помощью родителей сделать альбом нашего горда; воспитывать любовь и заботливое отношение к историческим местам нашего города.</w:t>
            </w:r>
          </w:p>
        </w:tc>
      </w:tr>
      <w:tr w:rsidR="003A3C44" w:rsidTr="00117F46">
        <w:tc>
          <w:tcPr>
            <w:tcW w:w="743" w:type="dxa"/>
          </w:tcPr>
          <w:p w:rsidR="00F7661F" w:rsidRPr="003A3C44" w:rsidRDefault="001841E7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1841E7" w:rsidRDefault="001841E7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E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Pr="001841E7" w:rsidRDefault="001841E7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1841E7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Рисование:</w:t>
            </w:r>
          </w:p>
          <w:p w:rsidR="001841E7" w:rsidRPr="00117F46" w:rsidRDefault="001841E7" w:rsidP="00F7661F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«Дымковская слобода»</w:t>
            </w:r>
          </w:p>
          <w:p w:rsidR="001841E7" w:rsidRPr="003A3C44" w:rsidRDefault="001841E7" w:rsidP="00F7661F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 xml:space="preserve">Цель: Развивать эстетическое восприятие, образные представления, чувства цвета и композиции. Закрепить знания о </w:t>
            </w:r>
            <w:r w:rsidR="004B38B8" w:rsidRPr="003A3C44">
              <w:rPr>
                <w:rFonts w:ascii="Times New Roman" w:hAnsi="Times New Roman" w:cs="Times New Roman"/>
              </w:rPr>
              <w:t>дымковских</w:t>
            </w:r>
            <w:r w:rsidRPr="003A3C44">
              <w:rPr>
                <w:rFonts w:ascii="Times New Roman" w:hAnsi="Times New Roman" w:cs="Times New Roman"/>
              </w:rPr>
              <w:t xml:space="preserve"> игрушках, о</w:t>
            </w:r>
            <w:r w:rsidR="004B38B8" w:rsidRPr="003A3C44">
              <w:rPr>
                <w:rFonts w:ascii="Times New Roman" w:hAnsi="Times New Roman" w:cs="Times New Roman"/>
              </w:rPr>
              <w:t xml:space="preserve"> </w:t>
            </w:r>
            <w:r w:rsidRPr="003A3C44">
              <w:rPr>
                <w:rFonts w:ascii="Times New Roman" w:hAnsi="Times New Roman" w:cs="Times New Roman"/>
              </w:rPr>
              <w:t>дымковской росписи</w:t>
            </w:r>
            <w:r w:rsidR="004B38B8" w:rsidRPr="003A3C44">
              <w:rPr>
                <w:rFonts w:ascii="Times New Roman" w:hAnsi="Times New Roman" w:cs="Times New Roman"/>
              </w:rPr>
              <w:t>; эмоционально положительное отношение к народно декоративному искусству. (Комарова – 47)</w:t>
            </w:r>
          </w:p>
          <w:p w:rsidR="004B38B8" w:rsidRPr="004B38B8" w:rsidRDefault="004B38B8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4B38B8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Лепка: </w:t>
            </w:r>
          </w:p>
          <w:p w:rsidR="004B38B8" w:rsidRPr="00117F46" w:rsidRDefault="004B38B8" w:rsidP="00F7661F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«Козлик»</w:t>
            </w:r>
          </w:p>
          <w:p w:rsidR="004B38B8" w:rsidRPr="003A3C44" w:rsidRDefault="004B38B8" w:rsidP="00F7661F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>Цель: Продолжать учить лепить фигуры по народным (дымковским) мотивам.(Комарова – 46)</w:t>
            </w:r>
          </w:p>
          <w:p w:rsidR="004B38B8" w:rsidRDefault="004B38B8" w:rsidP="004B38B8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4B38B8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Развитие речи: </w:t>
            </w:r>
          </w:p>
          <w:p w:rsidR="004B38B8" w:rsidRPr="00117F46" w:rsidRDefault="004B38B8" w:rsidP="004B38B8">
            <w:pPr>
              <w:rPr>
                <w:rFonts w:ascii="Times New Roman" w:hAnsi="Times New Roman" w:cs="Times New Roman"/>
                <w:b/>
                <w:i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«Наш детский сад»</w:t>
            </w:r>
          </w:p>
          <w:p w:rsidR="004B38B8" w:rsidRPr="003A3C44" w:rsidRDefault="004B38B8" w:rsidP="004B38B8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 xml:space="preserve">Цель: Учить детей </w:t>
            </w:r>
            <w:r w:rsidRPr="003A3C44">
              <w:rPr>
                <w:rFonts w:ascii="Times New Roman" w:hAnsi="Times New Roman" w:cs="Times New Roman"/>
              </w:rPr>
              <w:lastRenderedPageBreak/>
              <w:t>рассказывать, опираясь наличный опыт, развивать память и воображение. (Затулина – 52)</w:t>
            </w:r>
          </w:p>
          <w:p w:rsidR="0021672A" w:rsidRPr="0021672A" w:rsidRDefault="0021672A" w:rsidP="004B38B8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1672A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Познавательное развитие: </w:t>
            </w:r>
          </w:p>
          <w:p w:rsidR="0021672A" w:rsidRPr="00117F46" w:rsidRDefault="0021672A" w:rsidP="004B38B8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«Район, в котором ты живёшь»</w:t>
            </w:r>
          </w:p>
          <w:p w:rsidR="0021672A" w:rsidRPr="004B38B8" w:rsidRDefault="0021672A" w:rsidP="004B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>Цель: Продолжать знакомить детей с историей  района, улицы; развивать умение наблюдать и описывать. («Здравствуй мир» -203)</w:t>
            </w:r>
          </w:p>
        </w:tc>
        <w:tc>
          <w:tcPr>
            <w:tcW w:w="2778" w:type="dxa"/>
          </w:tcPr>
          <w:p w:rsidR="009C4A53" w:rsidRDefault="009C4A53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9C4A53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Тема: «Человек – защитник, окружающий среды»</w:t>
            </w:r>
          </w:p>
          <w:p w:rsidR="00F7661F" w:rsidRPr="003A3C44" w:rsidRDefault="009C4A53" w:rsidP="009C4A53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>Цель: Познакомить детей с содержанием красной книги. Закрепить знания о законах природы. Воспитывать любовь и бережное отношение к животному и растительному миру.</w:t>
            </w:r>
          </w:p>
        </w:tc>
        <w:tc>
          <w:tcPr>
            <w:tcW w:w="3159" w:type="dxa"/>
          </w:tcPr>
          <w:p w:rsidR="00F7661F" w:rsidRPr="009C4A53" w:rsidRDefault="009C4A53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9C4A53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Чтение чувашской сказки: «Мышка Вострохвостик»</w:t>
            </w:r>
          </w:p>
          <w:p w:rsidR="0022647B" w:rsidRDefault="009C4A53" w:rsidP="00F7661F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>Цель: Воспитывать эмоционально – образное восприятие произведения, учить осмысливать идею; развивать умение подбирать и применять в самостоятельных высказываниях образные выражения.</w:t>
            </w:r>
          </w:p>
          <w:p w:rsidR="0022647B" w:rsidRDefault="0022647B" w:rsidP="0022647B">
            <w:pPr>
              <w:rPr>
                <w:rFonts w:ascii="Times New Roman" w:hAnsi="Times New Roman" w:cs="Times New Roman"/>
              </w:rPr>
            </w:pPr>
          </w:p>
          <w:p w:rsidR="009C4A53" w:rsidRPr="0022647B" w:rsidRDefault="0022647B" w:rsidP="0022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(Бондаренко – 124)</w:t>
            </w:r>
          </w:p>
        </w:tc>
        <w:tc>
          <w:tcPr>
            <w:tcW w:w="2733" w:type="dxa"/>
          </w:tcPr>
          <w:p w:rsidR="003A3C44" w:rsidRPr="003A3C44" w:rsidRDefault="003A3C44" w:rsidP="003A3C44">
            <w:pPr>
              <w:pStyle w:val="a4"/>
              <w:spacing w:before="120" w:beforeAutospacing="0"/>
              <w:rPr>
                <w:sz w:val="22"/>
                <w:szCs w:val="22"/>
              </w:rPr>
            </w:pPr>
            <w:r w:rsidRPr="003A3C44">
              <w:rPr>
                <w:b/>
                <w:sz w:val="28"/>
                <w:szCs w:val="28"/>
                <w:u w:val="thick"/>
              </w:rPr>
              <w:t>Сюжетно-ролевая игра "Почта"</w:t>
            </w:r>
            <w:r>
              <w:t xml:space="preserve"> </w:t>
            </w:r>
            <w:r w:rsidRPr="003A3C44">
              <w:rPr>
                <w:sz w:val="22"/>
                <w:szCs w:val="22"/>
              </w:rPr>
              <w:t>(на знание адреса дома и детского сада)</w:t>
            </w:r>
          </w:p>
          <w:p w:rsidR="009C4A53" w:rsidRPr="009C4A53" w:rsidRDefault="009C4A53" w:rsidP="003A3C44">
            <w:pPr>
              <w:shd w:val="clear" w:color="auto" w:fill="FFFFFF"/>
              <w:tabs>
                <w:tab w:val="left" w:pos="6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</w:tc>
        <w:tc>
          <w:tcPr>
            <w:tcW w:w="2338" w:type="dxa"/>
          </w:tcPr>
          <w:p w:rsidR="004830BA" w:rsidRPr="003A3C44" w:rsidRDefault="003A3C44" w:rsidP="004830BA">
            <w:pPr>
              <w:pStyle w:val="a4"/>
              <w:spacing w:before="120" w:beforeAutospacing="0"/>
              <w:rPr>
                <w:sz w:val="22"/>
                <w:szCs w:val="22"/>
              </w:rPr>
            </w:pPr>
            <w:r>
              <w:t xml:space="preserve"> </w:t>
            </w:r>
          </w:p>
          <w:p w:rsidR="003A3C44" w:rsidRPr="003A3C44" w:rsidRDefault="003A3C44" w:rsidP="003A3C44">
            <w:pPr>
              <w:pStyle w:val="a4"/>
              <w:spacing w:before="120" w:beforeAutospacing="0"/>
              <w:rPr>
                <w:sz w:val="22"/>
                <w:szCs w:val="22"/>
              </w:rPr>
            </w:pPr>
          </w:p>
          <w:p w:rsidR="00817710" w:rsidRPr="00817710" w:rsidRDefault="00817710" w:rsidP="003A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44" w:rsidTr="00117F46">
        <w:tc>
          <w:tcPr>
            <w:tcW w:w="743" w:type="dxa"/>
          </w:tcPr>
          <w:p w:rsidR="00F7661F" w:rsidRPr="003A3C44" w:rsidRDefault="00817710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817710" w:rsidRDefault="00817710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71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Pr="007F3EC2" w:rsidRDefault="007F3EC2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EC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Познавательное:</w:t>
            </w:r>
          </w:p>
          <w:p w:rsidR="00817710" w:rsidRPr="00117F46" w:rsidRDefault="00817710" w:rsidP="00F7661F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«Москва – столица нашего отечества»</w:t>
            </w:r>
          </w:p>
          <w:p w:rsidR="00817710" w:rsidRDefault="00817710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>Цель:</w:t>
            </w:r>
            <w:r w:rsidR="007F3EC2" w:rsidRPr="003A3C44">
              <w:rPr>
                <w:rFonts w:ascii="Times New Roman" w:hAnsi="Times New Roman" w:cs="Times New Roman"/>
              </w:rPr>
              <w:t xml:space="preserve"> дать представление о том, что Москва – самый большой город в нашей стране; подвести к пониманию того, что так</w:t>
            </w:r>
            <w:r w:rsidR="006A7E44">
              <w:rPr>
                <w:rFonts w:ascii="Times New Roman" w:hAnsi="Times New Roman" w:cs="Times New Roman"/>
              </w:rPr>
              <w:t>ое главный город, столица. (Вол</w:t>
            </w:r>
            <w:r w:rsidR="007F3EC2" w:rsidRPr="003A3C44">
              <w:rPr>
                <w:rFonts w:ascii="Times New Roman" w:hAnsi="Times New Roman" w:cs="Times New Roman"/>
              </w:rPr>
              <w:t>чкова</w:t>
            </w:r>
            <w:r w:rsidR="007F3EC2">
              <w:rPr>
                <w:rFonts w:ascii="Times New Roman" w:hAnsi="Times New Roman" w:cs="Times New Roman"/>
                <w:sz w:val="24"/>
                <w:szCs w:val="24"/>
              </w:rPr>
              <w:t xml:space="preserve"> – 118)</w:t>
            </w:r>
          </w:p>
          <w:p w:rsidR="007F3EC2" w:rsidRDefault="007F3EC2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7F3EC2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Развитие речи:</w:t>
            </w:r>
          </w:p>
          <w:p w:rsidR="007F3EC2" w:rsidRPr="00117F46" w:rsidRDefault="007F3EC2" w:rsidP="00F7661F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«Что я видел»</w:t>
            </w:r>
          </w:p>
          <w:p w:rsidR="007F3EC2" w:rsidRDefault="007F3EC2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>Цель: Познакомить детей с новыми рассказами Б. Житкова. Закрепить умение отвечать на вопросы по содержанию произведения, используя разные виды предложений; воспитывать интерес к столице Москве, любовь к Родине. (Затулина –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3EC2" w:rsidRPr="007F3EC2" w:rsidRDefault="007F3EC2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7F3EC2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Аппликация</w:t>
            </w:r>
          </w:p>
          <w:p w:rsidR="007F3EC2" w:rsidRPr="00117F46" w:rsidRDefault="007F3EC2" w:rsidP="00F7661F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«Дома на улицах  Москвы»</w:t>
            </w:r>
          </w:p>
          <w:p w:rsidR="007F3EC2" w:rsidRPr="003A3C44" w:rsidRDefault="007F3EC2" w:rsidP="00F7661F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>Цель: Учить детей передавать в аппликации образ городской улицы.</w:t>
            </w:r>
            <w:r w:rsidR="00451992" w:rsidRPr="003A3C44">
              <w:rPr>
                <w:rFonts w:ascii="Times New Roman" w:hAnsi="Times New Roman" w:cs="Times New Roman"/>
              </w:rPr>
              <w:t xml:space="preserve"> </w:t>
            </w:r>
            <w:r w:rsidRPr="003A3C44">
              <w:rPr>
                <w:rFonts w:ascii="Times New Roman" w:hAnsi="Times New Roman" w:cs="Times New Roman"/>
              </w:rPr>
              <w:t xml:space="preserve">Упражнять в приёмах </w:t>
            </w:r>
            <w:r w:rsidRPr="003A3C44">
              <w:rPr>
                <w:rFonts w:ascii="Times New Roman" w:hAnsi="Times New Roman" w:cs="Times New Roman"/>
              </w:rPr>
              <w:lastRenderedPageBreak/>
              <w:t>вырезание по прямой и по косой.</w:t>
            </w:r>
            <w:r w:rsidR="00451992" w:rsidRPr="003A3C44">
              <w:rPr>
                <w:rFonts w:ascii="Times New Roman" w:hAnsi="Times New Roman" w:cs="Times New Roman"/>
              </w:rPr>
              <w:t xml:space="preserve"> Комарова – 53)</w:t>
            </w:r>
          </w:p>
          <w:p w:rsidR="00451992" w:rsidRDefault="00451992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451992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Рисование:</w:t>
            </w:r>
          </w:p>
          <w:p w:rsidR="00451992" w:rsidRPr="00117F46" w:rsidRDefault="00451992" w:rsidP="00F7661F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«Спасская башня Кремля»</w:t>
            </w:r>
          </w:p>
          <w:p w:rsidR="00451992" w:rsidRPr="00451992" w:rsidRDefault="00451992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 xml:space="preserve">Цель: Учить передавать конструкцию башни, форму пропорции частей. (Комарова – 103) </w:t>
            </w:r>
          </w:p>
        </w:tc>
        <w:tc>
          <w:tcPr>
            <w:tcW w:w="2778" w:type="dxa"/>
          </w:tcPr>
          <w:p w:rsidR="00F7661F" w:rsidRDefault="002756D0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756D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Тема: «Если б я приехал в Москву».</w:t>
            </w:r>
          </w:p>
          <w:p w:rsidR="002756D0" w:rsidRPr="003A3C44" w:rsidRDefault="002756D0" w:rsidP="00F7661F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>Цель: Расширять представления детей о Москве – главном городе столице России – её исторических памятниках.</w:t>
            </w:r>
          </w:p>
        </w:tc>
        <w:tc>
          <w:tcPr>
            <w:tcW w:w="3159" w:type="dxa"/>
          </w:tcPr>
          <w:p w:rsidR="00F7661F" w:rsidRPr="002756D0" w:rsidRDefault="002756D0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756D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Викторина: «что за прелесть эти сказки»</w:t>
            </w:r>
          </w:p>
          <w:p w:rsidR="0022647B" w:rsidRDefault="002756D0" w:rsidP="00F7661F">
            <w:pPr>
              <w:rPr>
                <w:rFonts w:ascii="Times New Roman" w:hAnsi="Times New Roman" w:cs="Times New Roman"/>
              </w:rPr>
            </w:pPr>
            <w:r w:rsidRPr="003A3C44">
              <w:rPr>
                <w:rFonts w:ascii="Times New Roman" w:hAnsi="Times New Roman" w:cs="Times New Roman"/>
              </w:rPr>
              <w:t>Цель: Закрепить в памяти детей знакомые сказки и узнавать их по фрагментам; воспитывать интерес и любовь к сказкам.</w:t>
            </w:r>
          </w:p>
          <w:p w:rsidR="0022647B" w:rsidRDefault="0022647B" w:rsidP="0022647B">
            <w:pPr>
              <w:rPr>
                <w:rFonts w:ascii="Times New Roman" w:hAnsi="Times New Roman" w:cs="Times New Roman"/>
              </w:rPr>
            </w:pPr>
          </w:p>
          <w:p w:rsidR="002756D0" w:rsidRPr="0022647B" w:rsidRDefault="0022647B" w:rsidP="0022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(Затулина – 19)</w:t>
            </w:r>
          </w:p>
        </w:tc>
        <w:tc>
          <w:tcPr>
            <w:tcW w:w="2733" w:type="dxa"/>
          </w:tcPr>
          <w:p w:rsidR="003A3C44" w:rsidRDefault="003A3C44" w:rsidP="003A3C44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9C4A53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Р.Н.И. «Волк»</w:t>
            </w:r>
          </w:p>
          <w:p w:rsidR="00F7661F" w:rsidRPr="003A3C44" w:rsidRDefault="003A3C44" w:rsidP="003A3C44">
            <w:pPr>
              <w:rPr>
                <w:rFonts w:ascii="Times New Roman" w:hAnsi="Times New Roman" w:cs="Times New Roman"/>
              </w:rPr>
            </w:pPr>
            <w:r w:rsidRPr="003A3C44">
              <w:rPr>
                <w:i/>
              </w:rPr>
              <w:t>Правила игры.</w:t>
            </w:r>
            <w:r w:rsidRPr="003A3C44">
              <w:t xml:space="preserve"> </w:t>
            </w:r>
            <w:r w:rsidRPr="003A3C44">
              <w:rPr>
                <w:rFonts w:ascii="Times New Roman" w:hAnsi="Times New Roman" w:cs="Times New Roman"/>
              </w:rPr>
              <w:t>Гуляя по лесу, овцы должны расходиться по всей площадке</w:t>
            </w:r>
          </w:p>
        </w:tc>
        <w:tc>
          <w:tcPr>
            <w:tcW w:w="2338" w:type="dxa"/>
          </w:tcPr>
          <w:p w:rsidR="004830BA" w:rsidRDefault="004830BA" w:rsidP="004830BA">
            <w:pPr>
              <w:pStyle w:val="a4"/>
              <w:spacing w:before="120" w:beforeAutospacing="0"/>
            </w:pPr>
            <w:r w:rsidRPr="004830BA">
              <w:rPr>
                <w:b/>
                <w:sz w:val="28"/>
                <w:szCs w:val="28"/>
                <w:u w:val="thick"/>
              </w:rPr>
              <w:t>Оформление стенда</w:t>
            </w:r>
            <w:r>
              <w:t xml:space="preserve"> "Москва — столица нашей Родины" (вместе с родителями).</w:t>
            </w:r>
          </w:p>
          <w:p w:rsidR="00F7661F" w:rsidRDefault="00F7661F" w:rsidP="004830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44" w:rsidTr="00117F46">
        <w:tc>
          <w:tcPr>
            <w:tcW w:w="743" w:type="dxa"/>
          </w:tcPr>
          <w:p w:rsidR="00F7661F" w:rsidRPr="003A3C44" w:rsidRDefault="004C55A5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4C55A5" w:rsidRDefault="004C55A5" w:rsidP="004C5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5A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Pr="00185EDC" w:rsidRDefault="00185EDC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5E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Познавательное:</w:t>
            </w:r>
          </w:p>
          <w:p w:rsidR="00185EDC" w:rsidRPr="00117F46" w:rsidRDefault="00185EDC" w:rsidP="00F7661F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«Я люблю тебя Россия»</w:t>
            </w:r>
          </w:p>
          <w:p w:rsidR="00185EDC" w:rsidRDefault="00185EDC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>Цель: воспитывать любовь к родной Отчизне, чувство гордости за свою страну; познакомить детей с российскими гербом, флагом, гимном. (Волчкова – 121)</w:t>
            </w:r>
          </w:p>
          <w:p w:rsidR="00185EDC" w:rsidRDefault="003A3C44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3A3C44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Развитие речи:</w:t>
            </w:r>
          </w:p>
          <w:p w:rsidR="003A3C44" w:rsidRPr="00117F46" w:rsidRDefault="003A3C44" w:rsidP="00F7661F">
            <w:pPr>
              <w:rPr>
                <w:rFonts w:ascii="Times New Roman" w:hAnsi="Times New Roman" w:cs="Times New Roman"/>
                <w:b/>
                <w:i/>
                <w:u w:val="wave"/>
              </w:rPr>
            </w:pPr>
            <w:r w:rsidRPr="00117F46">
              <w:rPr>
                <w:rFonts w:ascii="Times New Roman" w:hAnsi="Times New Roman" w:cs="Times New Roman"/>
                <w:b/>
                <w:i/>
                <w:u w:val="wave"/>
              </w:rPr>
              <w:t>«Путешествие на Северный полюс»</w:t>
            </w:r>
          </w:p>
          <w:p w:rsidR="003A3C44" w:rsidRPr="00185EDC" w:rsidRDefault="003A3C44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44">
              <w:rPr>
                <w:rFonts w:ascii="Times New Roman" w:hAnsi="Times New Roman" w:cs="Times New Roman"/>
              </w:rPr>
              <w:t>Цель: Познакомить детей с особенностями природных условий Крайнего Севера; развивать у детей способность наблюдать, описывать, строить предположения и предлагать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проверки.</w:t>
            </w:r>
            <w:r w:rsidR="005E7A7A">
              <w:rPr>
                <w:rFonts w:ascii="Times New Roman" w:hAnsi="Times New Roman" w:cs="Times New Roman"/>
                <w:sz w:val="24"/>
                <w:szCs w:val="24"/>
              </w:rPr>
              <w:t xml:space="preserve"> («Здравствуй мир» - 209)</w:t>
            </w:r>
          </w:p>
        </w:tc>
        <w:tc>
          <w:tcPr>
            <w:tcW w:w="2778" w:type="dxa"/>
          </w:tcPr>
          <w:p w:rsidR="00F7661F" w:rsidRPr="00265B44" w:rsidRDefault="00DF7798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265B44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Тема: «</w:t>
            </w:r>
            <w:r w:rsidR="00265B44" w:rsidRPr="00265B44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Наша Земля»</w:t>
            </w:r>
          </w:p>
          <w:p w:rsidR="00265B44" w:rsidRPr="00265B44" w:rsidRDefault="00265B44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4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первоначальное представление о творении мира, нашей Земли; воспитывать положительное отношение к окружающему миру.</w:t>
            </w:r>
            <w:r w:rsidRPr="0026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:rsidR="00265B44" w:rsidRDefault="00265B44" w:rsidP="00265B44">
            <w:pPr>
              <w:pStyle w:val="a4"/>
              <w:spacing w:before="120" w:beforeAutospacing="0"/>
            </w:pPr>
            <w:r w:rsidRPr="00265B44">
              <w:rPr>
                <w:b/>
                <w:sz w:val="28"/>
                <w:szCs w:val="28"/>
                <w:u w:val="thick"/>
              </w:rPr>
              <w:t>Чтение стихотворения М. Матусовского</w:t>
            </w:r>
            <w:r>
              <w:t xml:space="preserve"> "С чего начинается Родина?"</w:t>
            </w:r>
          </w:p>
          <w:p w:rsidR="00F7661F" w:rsidRDefault="00F7661F" w:rsidP="0022647B">
            <w:pPr>
              <w:pStyle w:val="a4"/>
              <w:spacing w:before="120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265B44" w:rsidRPr="00265B44" w:rsidRDefault="00265B44" w:rsidP="00265B44">
            <w:pPr>
              <w:pStyle w:val="a4"/>
              <w:spacing w:before="120" w:beforeAutospacing="0"/>
              <w:rPr>
                <w:b/>
                <w:sz w:val="28"/>
                <w:szCs w:val="28"/>
                <w:u w:val="thick"/>
              </w:rPr>
            </w:pPr>
            <w:r w:rsidRPr="00265B44">
              <w:rPr>
                <w:b/>
                <w:sz w:val="28"/>
                <w:szCs w:val="28"/>
                <w:u w:val="thick"/>
              </w:rPr>
              <w:t>Народные игры.</w:t>
            </w:r>
          </w:p>
          <w:p w:rsidR="00F7661F" w:rsidRDefault="00F7661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756D0" w:rsidRDefault="003A3C44" w:rsidP="003A3C44">
            <w:pPr>
              <w:tabs>
                <w:tab w:val="left" w:pos="210"/>
              </w:tabs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3C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thick"/>
                <w:lang w:eastAsia="ru-RU"/>
              </w:rPr>
              <w:t>Консультация на тему</w:t>
            </w:r>
            <w:r w:rsidRPr="003A3C4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thick"/>
                <w:lang w:eastAsia="ru-RU"/>
              </w:rPr>
              <w:t>:</w:t>
            </w:r>
            <w:r w:rsidR="002756D0" w:rsidRPr="002756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 w:rsidR="002756D0" w:rsidRPr="002756D0">
              <w:rPr>
                <w:rFonts w:ascii="Times New Roman" w:eastAsia="Times New Roman" w:hAnsi="Times New Roman" w:cs="Times New Roman"/>
                <w:bCs/>
                <w:lang w:eastAsia="ru-RU"/>
              </w:rPr>
              <w:t>Крепка семья - сильна Россия!"</w:t>
            </w:r>
          </w:p>
          <w:p w:rsidR="004830BA" w:rsidRDefault="004830BA" w:rsidP="004830BA">
            <w:pPr>
              <w:pStyle w:val="a4"/>
              <w:spacing w:before="120" w:beforeAutospacing="0"/>
            </w:pPr>
            <w:r w:rsidRPr="004830BA">
              <w:rPr>
                <w:b/>
                <w:sz w:val="28"/>
                <w:szCs w:val="28"/>
                <w:u w:val="thick"/>
              </w:rPr>
              <w:t>Проведение конкурса</w:t>
            </w:r>
            <w:r>
              <w:t xml:space="preserve"> "Лучшая новогодняя игрушка" (вместе с родителями).</w:t>
            </w:r>
          </w:p>
          <w:p w:rsidR="00F7661F" w:rsidRDefault="00F7661F" w:rsidP="004830BA">
            <w:pPr>
              <w:tabs>
                <w:tab w:val="left" w:pos="210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44" w:rsidTr="00117F46">
        <w:tc>
          <w:tcPr>
            <w:tcW w:w="743" w:type="dxa"/>
          </w:tcPr>
          <w:p w:rsidR="00F7661F" w:rsidRPr="005B092D" w:rsidRDefault="00265B44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265B44" w:rsidRDefault="00265B44" w:rsidP="00265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4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Pr="005E7A7A" w:rsidRDefault="005E7A7A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5E7A7A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Познавательное:</w:t>
            </w:r>
          </w:p>
          <w:p w:rsidR="005E7A7A" w:rsidRPr="002933F7" w:rsidRDefault="005E7A7A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«В гости к Городецким мастерам»</w:t>
            </w:r>
          </w:p>
          <w:p w:rsidR="005E7A7A" w:rsidRDefault="005E7A7A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особенностями городецких мастеров, с историей возникновения этого промысла; воспитывать эстетическое восприятие предметов искусства.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(«Здравствуй мир» - 224)</w:t>
            </w:r>
          </w:p>
          <w:p w:rsidR="005E7A7A" w:rsidRPr="002D56E0" w:rsidRDefault="004830BA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D56E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Развитие речи: </w:t>
            </w:r>
          </w:p>
          <w:p w:rsidR="004830BA" w:rsidRPr="002933F7" w:rsidRDefault="004830BA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«Для</w:t>
            </w:r>
            <w:r w:rsidR="002D56E0"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 xml:space="preserve"> </w:t>
            </w: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чего руки нужны»</w:t>
            </w:r>
          </w:p>
          <w:p w:rsidR="004830BA" w:rsidRDefault="004830BA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связно,</w:t>
            </w:r>
            <w:r w:rsidR="002D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и </w:t>
            </w:r>
            <w:r w:rsidR="002D56E0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корот</w:t>
            </w:r>
            <w:r w:rsidR="002D56E0">
              <w:rPr>
                <w:rFonts w:ascii="Times New Roman" w:hAnsi="Times New Roman" w:cs="Times New Roman"/>
                <w:sz w:val="24"/>
                <w:szCs w:val="24"/>
              </w:rPr>
              <w:t>кие литературные произведения.</w:t>
            </w:r>
          </w:p>
          <w:p w:rsidR="002D56E0" w:rsidRDefault="002D56E0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(Затулина – 155)</w:t>
            </w:r>
          </w:p>
          <w:p w:rsidR="002D56E0" w:rsidRPr="002D56E0" w:rsidRDefault="002D56E0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D56E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Рисование:</w:t>
            </w:r>
          </w:p>
          <w:p w:rsidR="002D56E0" w:rsidRPr="002933F7" w:rsidRDefault="002D56E0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«Городецкая роспись»</w:t>
            </w:r>
          </w:p>
          <w:p w:rsidR="002D56E0" w:rsidRPr="005E7A7A" w:rsidRDefault="002D56E0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городецкой росписью. Учить приёмам городецкой росписи, закреплять умение рисовать кистью и красками. (Комарова – 74)</w:t>
            </w:r>
          </w:p>
        </w:tc>
        <w:tc>
          <w:tcPr>
            <w:tcW w:w="2778" w:type="dxa"/>
          </w:tcPr>
          <w:p w:rsidR="00F7661F" w:rsidRDefault="00265B44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65B44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Тема: «Хлеб – всему голова»</w:t>
            </w:r>
          </w:p>
          <w:p w:rsidR="00265B44" w:rsidRPr="00265B44" w:rsidRDefault="00265B44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детям представление о том, что хлеб </w:t>
            </w:r>
            <w:r w:rsidR="005E7A7A"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каждому человеку. Уточнить знание детей о том, какой путь проходит </w:t>
            </w:r>
            <w:r w:rsidR="005E7A7A">
              <w:rPr>
                <w:rFonts w:ascii="Times New Roman" w:hAnsi="Times New Roman" w:cs="Times New Roman"/>
                <w:sz w:val="24"/>
                <w:szCs w:val="24"/>
              </w:rPr>
              <w:t>зерно,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стать хлебом, сколько </w:t>
            </w:r>
            <w:r w:rsidR="005E7A7A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7A">
              <w:rPr>
                <w:rFonts w:ascii="Times New Roman" w:hAnsi="Times New Roman" w:cs="Times New Roman"/>
                <w:sz w:val="24"/>
                <w:szCs w:val="24"/>
              </w:rPr>
              <w:t>трудиться,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вырастить </w:t>
            </w:r>
            <w:r w:rsidR="005E7A7A">
              <w:rPr>
                <w:rFonts w:ascii="Times New Roman" w:hAnsi="Times New Roman" w:cs="Times New Roman"/>
                <w:sz w:val="24"/>
                <w:szCs w:val="24"/>
              </w:rPr>
              <w:t>урожай хлеба; воспитывать уважение к труду хлебороба.</w:t>
            </w:r>
          </w:p>
        </w:tc>
        <w:tc>
          <w:tcPr>
            <w:tcW w:w="3159" w:type="dxa"/>
          </w:tcPr>
          <w:p w:rsidR="00F7661F" w:rsidRPr="005E7A7A" w:rsidRDefault="005E7A7A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5E7A7A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Чтение: «Маленькое дело лучше большого безделья»</w:t>
            </w:r>
          </w:p>
          <w:p w:rsidR="005E7A7A" w:rsidRDefault="005E7A7A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образное содержание художественного произведения; осмыслить идею, значение образных выражений.</w:t>
            </w:r>
          </w:p>
          <w:p w:rsidR="0022647B" w:rsidRDefault="0022647B" w:rsidP="0022647B">
            <w:pPr>
              <w:pStyle w:val="a4"/>
              <w:spacing w:before="120" w:beforeAutospacing="0"/>
              <w:jc w:val="center"/>
            </w:pPr>
            <w:r>
              <w:lastRenderedPageBreak/>
              <w:t>(Волчкова – 64)</w:t>
            </w:r>
          </w:p>
          <w:p w:rsidR="0022647B" w:rsidRPr="005E7A7A" w:rsidRDefault="0022647B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F7661F" w:rsidRPr="002D56E0" w:rsidRDefault="002D56E0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D56E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Башкирская народная игра: «Липкие пеньки»</w:t>
            </w:r>
          </w:p>
          <w:p w:rsidR="002D56E0" w:rsidRPr="00D168EE" w:rsidRDefault="002D56E0" w:rsidP="002D56E0">
            <w:pPr>
              <w:shd w:val="clear" w:color="auto" w:fill="FFFFFF"/>
              <w:tabs>
                <w:tab w:val="left" w:pos="62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6E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Правила игры.</w:t>
            </w:r>
            <w:r w:rsidRPr="002D56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Пеньки не должны вставать с мест.</w:t>
            </w:r>
          </w:p>
          <w:p w:rsidR="002D56E0" w:rsidRDefault="002D56E0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5B092D" w:rsidRPr="005B092D" w:rsidRDefault="005B092D" w:rsidP="005B0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5B0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Рекомендации:</w:t>
            </w:r>
          </w:p>
          <w:p w:rsidR="005B092D" w:rsidRPr="003876C0" w:rsidRDefault="005B092D" w:rsidP="005B09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Побывать с детьми на главной площади нашего города и в его исторических местах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661F" w:rsidRDefault="00F7661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44" w:rsidTr="00117F46">
        <w:tc>
          <w:tcPr>
            <w:tcW w:w="743" w:type="dxa"/>
          </w:tcPr>
          <w:p w:rsidR="00F7661F" w:rsidRPr="005B092D" w:rsidRDefault="005B092D" w:rsidP="005B0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5B092D" w:rsidRDefault="005B092D" w:rsidP="005B0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92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Default="005B092D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92D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092D" w:rsidRPr="002933F7" w:rsidRDefault="005B092D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«Недаром помнит вся Россия…»</w:t>
            </w:r>
          </w:p>
          <w:p w:rsidR="005B092D" w:rsidRDefault="005B092D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2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кто такие защитники Отечества. Познакомить детей с некоторыми моментами истории России. (Алёшина – 143)</w:t>
            </w:r>
          </w:p>
          <w:p w:rsidR="005B092D" w:rsidRPr="003E757F" w:rsidRDefault="005B092D" w:rsidP="00F7661F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3E757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Познавательное:</w:t>
            </w:r>
          </w:p>
          <w:p w:rsidR="005B092D" w:rsidRPr="002933F7" w:rsidRDefault="003E757F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«День защитников Отечества. Знакомство со службой пограничников»</w:t>
            </w:r>
          </w:p>
          <w:p w:rsidR="003E757F" w:rsidRDefault="003E757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7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Российской армии – надёжной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защитнице нашей Родины. Познакомить со службой пограничников.</w:t>
            </w:r>
            <w:r w:rsidR="00323D0A">
              <w:rPr>
                <w:rFonts w:ascii="Times New Roman" w:hAnsi="Times New Roman" w:cs="Times New Roman"/>
                <w:sz w:val="24"/>
                <w:szCs w:val="24"/>
              </w:rPr>
              <w:t xml:space="preserve"> (Алёшина – 151)</w:t>
            </w:r>
          </w:p>
          <w:p w:rsidR="003E757F" w:rsidRPr="003E757F" w:rsidRDefault="003E757F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3E757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Рисование:</w:t>
            </w:r>
          </w:p>
          <w:p w:rsidR="003E757F" w:rsidRPr="002933F7" w:rsidRDefault="003E757F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«Солдат на посту»</w:t>
            </w:r>
          </w:p>
          <w:p w:rsidR="003E757F" w:rsidRDefault="003E757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рисунке образ воина, передавая характерные особенности костюма, позы, оружия.</w:t>
            </w:r>
          </w:p>
          <w:p w:rsidR="003E757F" w:rsidRDefault="003E757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(Комарова – 83)</w:t>
            </w:r>
          </w:p>
          <w:p w:rsidR="003E757F" w:rsidRPr="003E757F" w:rsidRDefault="003E757F" w:rsidP="00F7661F">
            <w:pPr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  <w:r w:rsidRPr="003E757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Рисование:</w:t>
            </w:r>
          </w:p>
          <w:p w:rsidR="003E757F" w:rsidRPr="002933F7" w:rsidRDefault="003E757F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«Пограничник с собакой»</w:t>
            </w:r>
          </w:p>
          <w:p w:rsidR="003E757F" w:rsidRDefault="003E757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7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изображении человека и животного</w:t>
            </w:r>
          </w:p>
          <w:p w:rsidR="003E757F" w:rsidRDefault="003E757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передаче характерных особенностей.</w:t>
            </w:r>
          </w:p>
          <w:p w:rsidR="003E757F" w:rsidRDefault="003E757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(Комарова – 85)</w:t>
            </w:r>
          </w:p>
          <w:p w:rsidR="003E757F" w:rsidRPr="00323D0A" w:rsidRDefault="003E757F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323D0A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Аппликация:</w:t>
            </w:r>
          </w:p>
          <w:p w:rsidR="003E757F" w:rsidRPr="002933F7" w:rsidRDefault="003E757F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«Матрос с сигнальными флажками»</w:t>
            </w:r>
          </w:p>
          <w:p w:rsidR="003E757F" w:rsidRDefault="003E757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изображении человека; в вырезывании частей костюма, рук, ног, головы. Закрепить умение вырезывать симметричн</w:t>
            </w:r>
            <w:r w:rsidR="00323D0A">
              <w:rPr>
                <w:rFonts w:ascii="Times New Roman" w:hAnsi="Times New Roman" w:cs="Times New Roman"/>
                <w:sz w:val="24"/>
                <w:szCs w:val="24"/>
              </w:rPr>
              <w:t>ые части из бумаги, сложенной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двое.</w:t>
            </w:r>
          </w:p>
          <w:p w:rsidR="003E757F" w:rsidRPr="003E757F" w:rsidRDefault="003E757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</w:t>
            </w:r>
            <w:r w:rsidR="00323D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D0A">
              <w:rPr>
                <w:rFonts w:ascii="Times New Roman" w:hAnsi="Times New Roman" w:cs="Times New Roman"/>
                <w:sz w:val="24"/>
                <w:szCs w:val="24"/>
              </w:rPr>
              <w:t>82)</w:t>
            </w:r>
          </w:p>
        </w:tc>
        <w:tc>
          <w:tcPr>
            <w:tcW w:w="2778" w:type="dxa"/>
          </w:tcPr>
          <w:p w:rsidR="00F7661F" w:rsidRDefault="00323D0A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323D0A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Тема: «Рассказ о русских традициях – проводы в армию»</w:t>
            </w:r>
          </w:p>
          <w:p w:rsidR="00323D0A" w:rsidRPr="00323D0A" w:rsidRDefault="00323D0A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0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3685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традицией, рассказать от, куда она пошла. Прививать любовь к народным традициям.</w:t>
            </w:r>
          </w:p>
        </w:tc>
        <w:tc>
          <w:tcPr>
            <w:tcW w:w="3159" w:type="dxa"/>
          </w:tcPr>
          <w:p w:rsidR="00F7661F" w:rsidRPr="0073685B" w:rsidRDefault="0073685B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73685B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Чтение: Рассказы Л.Кассиля «Пехота», «Сестра».</w:t>
            </w:r>
          </w:p>
          <w:p w:rsidR="0073685B" w:rsidRPr="0073685B" w:rsidRDefault="0073685B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5B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рассказами Л.Кассиля об армии. Учить детей отвечать на вопросы по содержанию рассказов, используя в речи разные виды предложений</w:t>
            </w:r>
          </w:p>
          <w:p w:rsidR="0073685B" w:rsidRDefault="0073685B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5B">
              <w:rPr>
                <w:rFonts w:ascii="Times New Roman" w:hAnsi="Times New Roman" w:cs="Times New Roman"/>
                <w:sz w:val="24"/>
                <w:szCs w:val="24"/>
              </w:rPr>
              <w:t>(Затулина – 100)</w:t>
            </w:r>
          </w:p>
        </w:tc>
        <w:tc>
          <w:tcPr>
            <w:tcW w:w="2733" w:type="dxa"/>
          </w:tcPr>
          <w:p w:rsidR="00F7661F" w:rsidRDefault="0022647B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2647B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Подвижная игра: «Разведчики»</w:t>
            </w:r>
          </w:p>
          <w:p w:rsidR="0022647B" w:rsidRPr="0022647B" w:rsidRDefault="0022647B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7B">
              <w:rPr>
                <w:rFonts w:ascii="Times New Roman" w:hAnsi="Times New Roman" w:cs="Times New Roman"/>
                <w:sz w:val="24"/>
                <w:szCs w:val="24"/>
              </w:rPr>
              <w:t>Цель: перебраться на другой берег.</w:t>
            </w:r>
          </w:p>
        </w:tc>
        <w:tc>
          <w:tcPr>
            <w:tcW w:w="2338" w:type="dxa"/>
          </w:tcPr>
          <w:p w:rsidR="0022647B" w:rsidRPr="0022647B" w:rsidRDefault="0022647B" w:rsidP="0022647B">
            <w:pPr>
              <w:pStyle w:val="a4"/>
              <w:spacing w:before="120" w:beforeAutospacing="0"/>
              <w:rPr>
                <w:sz w:val="28"/>
                <w:szCs w:val="28"/>
              </w:rPr>
            </w:pPr>
            <w:r w:rsidRPr="0022647B">
              <w:rPr>
                <w:b/>
                <w:sz w:val="28"/>
                <w:szCs w:val="28"/>
                <w:u w:val="thick"/>
              </w:rPr>
              <w:t xml:space="preserve">Спортивное развлечение </w:t>
            </w:r>
            <w:r w:rsidRPr="0022647B">
              <w:rPr>
                <w:sz w:val="28"/>
                <w:szCs w:val="28"/>
              </w:rPr>
              <w:t>"Вместе с папой".</w:t>
            </w:r>
          </w:p>
          <w:p w:rsidR="00F7661F" w:rsidRDefault="00F7661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44" w:rsidTr="00117F46">
        <w:tc>
          <w:tcPr>
            <w:tcW w:w="743" w:type="dxa"/>
          </w:tcPr>
          <w:p w:rsidR="00F7661F" w:rsidRPr="0022647B" w:rsidRDefault="0022647B" w:rsidP="00226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4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22647B" w:rsidRDefault="0022647B" w:rsidP="00226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47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Pr="00927730" w:rsidRDefault="00927730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92773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Познавательное: </w:t>
            </w:r>
          </w:p>
          <w:p w:rsidR="00927730" w:rsidRPr="002933F7" w:rsidRDefault="00927730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«Я и моя семья»</w:t>
            </w:r>
          </w:p>
          <w:p w:rsidR="00927730" w:rsidRDefault="00927730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3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семье как о людях, которые живут вместе, любят друг </w:t>
            </w:r>
            <w:r w:rsidRPr="00927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друга, заботятся друг о друге; воспитывать желание заботятся о близких.</w:t>
            </w:r>
          </w:p>
          <w:p w:rsidR="00927730" w:rsidRDefault="00927730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(Волчкова – 10)</w:t>
            </w:r>
          </w:p>
          <w:p w:rsidR="00927730" w:rsidRDefault="00927730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927730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Развитие речи:</w:t>
            </w:r>
          </w:p>
          <w:p w:rsidR="00927730" w:rsidRPr="002933F7" w:rsidRDefault="00927730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«Посидим в тишине»</w:t>
            </w:r>
          </w:p>
          <w:p w:rsidR="00927730" w:rsidRPr="00927730" w:rsidRDefault="00927730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3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стихотворением.</w:t>
            </w:r>
          </w:p>
          <w:p w:rsidR="00927730" w:rsidRDefault="00FF6E02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(Затулина  172)</w:t>
            </w:r>
          </w:p>
          <w:p w:rsidR="00FF6E02" w:rsidRDefault="00FF6E02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6E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Рисование: </w:t>
            </w:r>
          </w:p>
          <w:p w:rsidR="00FF6E02" w:rsidRPr="002933F7" w:rsidRDefault="00FF6E02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«Картинка маме к празднику 8 марта»</w:t>
            </w:r>
          </w:p>
          <w:p w:rsidR="00FF6E02" w:rsidRDefault="00FF6E02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Вызвать у </w:t>
            </w:r>
            <w:r w:rsidR="000B22F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нарисовать красивую картинку о праздники 8 Марта. Закрепить умение изображать фигуры взрослого и ребёнка.</w:t>
            </w:r>
          </w:p>
          <w:p w:rsidR="00FF6E02" w:rsidRPr="00FF6E02" w:rsidRDefault="00FF6E02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(Комарова – 89)</w:t>
            </w:r>
          </w:p>
          <w:p w:rsidR="00FF6E02" w:rsidRPr="00FF6E02" w:rsidRDefault="00FF6E02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7661F" w:rsidRPr="00467DB2" w:rsidRDefault="00467DB2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467DB2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Тема: «Мамочка моя любимая</w:t>
            </w:r>
          </w:p>
          <w:p w:rsidR="00467DB2" w:rsidRPr="00467DB2" w:rsidRDefault="00467DB2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B2">
              <w:rPr>
                <w:rFonts w:ascii="Times New Roman" w:hAnsi="Times New Roman" w:cs="Times New Roman"/>
                <w:sz w:val="24"/>
                <w:szCs w:val="24"/>
              </w:rPr>
              <w:t xml:space="preserve">Цель: Раскрыть детям многогранный образ матери труженицы, воспитывать любовь и </w:t>
            </w:r>
            <w:r w:rsidRPr="00467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своим мамам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9" w:type="dxa"/>
          </w:tcPr>
          <w:p w:rsidR="00F7661F" w:rsidRPr="00FF6E02" w:rsidRDefault="00FF6E02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6E0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Чтение Кукушка. Айога</w:t>
            </w:r>
          </w:p>
          <w:p w:rsidR="00FF6E02" w:rsidRPr="00FF6E02" w:rsidRDefault="00FF6E02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02">
              <w:rPr>
                <w:rFonts w:ascii="Times New Roman" w:hAnsi="Times New Roman" w:cs="Times New Roman"/>
                <w:sz w:val="24"/>
                <w:szCs w:val="24"/>
              </w:rPr>
              <w:t>(Чтение сказок народов Севера)</w:t>
            </w:r>
          </w:p>
          <w:p w:rsidR="00FF6E02" w:rsidRDefault="00FF6E02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E02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со сказками народов Севера. </w:t>
            </w:r>
            <w:r w:rsidRPr="00FF6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понимать скрытые мотивы поступков героев, определять характер.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3" w:type="dxa"/>
          </w:tcPr>
          <w:p w:rsidR="00F7661F" w:rsidRPr="00CF4FFB" w:rsidRDefault="00CF4FFB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«Салка» - русская народная игра</w:t>
            </w:r>
          </w:p>
          <w:p w:rsidR="00CF4FFB" w:rsidRPr="00CF4FFB" w:rsidRDefault="00CF4FFB" w:rsidP="00F766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4FFB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игры:</w:t>
            </w:r>
          </w:p>
          <w:p w:rsidR="00CF4FFB" w:rsidRDefault="00CF4FFB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Осалить другого.</w:t>
            </w:r>
          </w:p>
        </w:tc>
        <w:tc>
          <w:tcPr>
            <w:tcW w:w="2338" w:type="dxa"/>
          </w:tcPr>
          <w:p w:rsidR="00F7661F" w:rsidRPr="00CF4FFB" w:rsidRDefault="00CF4FFB" w:rsidP="00F7661F">
            <w:pPr>
              <w:rPr>
                <w:rFonts w:ascii="Times New Roman" w:hAnsi="Times New Roman" w:cs="Times New Roman"/>
                <w:b/>
              </w:rPr>
            </w:pPr>
            <w:r w:rsidRPr="00CF4FFB">
              <w:rPr>
                <w:rFonts w:ascii="Times New Roman" w:hAnsi="Times New Roman" w:cs="Times New Roman"/>
                <w:b/>
              </w:rPr>
              <w:t>"Где мы отдыхали летом" (рассматривание фотографий).</w:t>
            </w:r>
          </w:p>
          <w:p w:rsidR="00CF4FFB" w:rsidRPr="00CF4FFB" w:rsidRDefault="00CF4FFB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Попросить родителей принести семейные фотографии.</w:t>
            </w:r>
          </w:p>
        </w:tc>
      </w:tr>
      <w:tr w:rsidR="003A3C44" w:rsidTr="000B22F3">
        <w:trPr>
          <w:trHeight w:val="4097"/>
        </w:trPr>
        <w:tc>
          <w:tcPr>
            <w:tcW w:w="743" w:type="dxa"/>
          </w:tcPr>
          <w:p w:rsidR="00F7661F" w:rsidRPr="00CF4FFB" w:rsidRDefault="00CF4FFB" w:rsidP="00CF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CF4FFB" w:rsidRDefault="00CF4FFB" w:rsidP="00CF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F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F7661F" w:rsidRPr="00CF4FFB" w:rsidRDefault="00CF4FFB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F4F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Познавательное:</w:t>
            </w:r>
          </w:p>
          <w:p w:rsidR="00CF4FFB" w:rsidRPr="002933F7" w:rsidRDefault="00CF4FFB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«День космонавтики»</w:t>
            </w:r>
          </w:p>
          <w:p w:rsidR="00CF4FFB" w:rsidRPr="00CF4FFB" w:rsidRDefault="00CF4FFB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FB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о  космических полётах: познакомить их с российскими учёными, которые стояли у истоков развития русской космонавтики.</w:t>
            </w:r>
          </w:p>
          <w:p w:rsidR="00CF4FFB" w:rsidRDefault="00CF4FFB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FB">
              <w:rPr>
                <w:rFonts w:ascii="Times New Roman" w:hAnsi="Times New Roman" w:cs="Times New Roman"/>
                <w:sz w:val="24"/>
                <w:szCs w:val="24"/>
              </w:rPr>
              <w:t>(Алёшина – 192)</w:t>
            </w:r>
          </w:p>
          <w:p w:rsidR="00CF4FFB" w:rsidRPr="00CF4FFB" w:rsidRDefault="00CF4FFB" w:rsidP="00F76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F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речи:</w:t>
            </w:r>
          </w:p>
          <w:p w:rsidR="00CF4FFB" w:rsidRPr="002933F7" w:rsidRDefault="00CF4FFB" w:rsidP="00F766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«День космонавтики»</w:t>
            </w:r>
          </w:p>
          <w:p w:rsidR="00CF4FFB" w:rsidRDefault="00CF4FFB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43FDF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представления о космосе и космонавтах. Учить отвечать на вопросы, </w:t>
            </w:r>
            <w:r w:rsidR="0074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различные виды простых и сложных предложений.</w:t>
            </w:r>
          </w:p>
          <w:p w:rsidR="00743FDF" w:rsidRPr="00117F46" w:rsidRDefault="00743FDF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(Затулина – 143)</w:t>
            </w:r>
          </w:p>
          <w:p w:rsidR="00117F46" w:rsidRPr="00DB62F3" w:rsidRDefault="00117F46" w:rsidP="00117F46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DB62F3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Познавательное: </w:t>
            </w:r>
          </w:p>
          <w:p w:rsidR="00117F46" w:rsidRPr="002933F7" w:rsidRDefault="00117F46" w:rsidP="00117F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«День Победы»</w:t>
            </w:r>
          </w:p>
          <w:p w:rsidR="00117F46" w:rsidRDefault="00117F46" w:rsidP="001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F3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том, как защищали свою Родину русские люди в годы Великой Отечественной войны, как живущие помнят о них.</w:t>
            </w:r>
          </w:p>
          <w:p w:rsidR="00117F46" w:rsidRPr="00A16566" w:rsidRDefault="00117F46" w:rsidP="001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(Алёшина – 215</w:t>
            </w:r>
          </w:p>
          <w:p w:rsidR="00117F46" w:rsidRPr="00DB62F3" w:rsidRDefault="00117F46" w:rsidP="00117F46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DB62F3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Развитие речи:</w:t>
            </w:r>
          </w:p>
          <w:p w:rsidR="00117F46" w:rsidRPr="002933F7" w:rsidRDefault="00117F46" w:rsidP="00117F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«День Победы»</w:t>
            </w:r>
          </w:p>
          <w:p w:rsidR="00117F46" w:rsidRDefault="00117F46" w:rsidP="001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празднование Дня Победы. Учить детей принимать участие в беседе, используя личный опыт.  (Затулина – 159)</w:t>
            </w:r>
          </w:p>
          <w:p w:rsidR="00117F46" w:rsidRPr="007F4EBF" w:rsidRDefault="00117F46" w:rsidP="00117F46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7F4E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Аппликация:</w:t>
            </w:r>
          </w:p>
          <w:p w:rsidR="00117F46" w:rsidRPr="002933F7" w:rsidRDefault="00117F46" w:rsidP="00117F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«Пригласительный билет на празднование Дня Победы»</w:t>
            </w:r>
          </w:p>
          <w:p w:rsidR="00117F46" w:rsidRDefault="00117F46" w:rsidP="001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задумывать содержание своей работы. Упражнять в использовании знакомых способов работы ножницами. (Комарова – 102)</w:t>
            </w:r>
          </w:p>
          <w:p w:rsidR="00117F46" w:rsidRPr="00117F46" w:rsidRDefault="00117F46" w:rsidP="00117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</w:tcPr>
          <w:p w:rsidR="00743FDF" w:rsidRDefault="00743FDF" w:rsidP="00743FDF">
            <w:pPr>
              <w:pStyle w:val="a4"/>
              <w:spacing w:before="120" w:beforeAutospacing="0"/>
            </w:pPr>
            <w:r w:rsidRPr="00743FDF">
              <w:rPr>
                <w:b/>
                <w:sz w:val="28"/>
                <w:szCs w:val="28"/>
                <w:u w:val="thick"/>
              </w:rPr>
              <w:lastRenderedPageBreak/>
              <w:t xml:space="preserve">Беседа </w:t>
            </w:r>
            <w:r w:rsidR="00DB62F3">
              <w:rPr>
                <w:b/>
                <w:sz w:val="28"/>
                <w:szCs w:val="28"/>
                <w:u w:val="thick"/>
              </w:rPr>
              <w:t xml:space="preserve">« Этот загадочный космос» </w:t>
            </w:r>
            <w:r>
              <w:t>о том, что в космос летают люди разных национальностей. Они дружны, поэтому у них все получается.</w:t>
            </w:r>
          </w:p>
          <w:p w:rsidR="00F7661F" w:rsidRDefault="00F7661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743FDF" w:rsidRDefault="00743FDF" w:rsidP="00743FDF">
            <w:pPr>
              <w:pStyle w:val="a4"/>
              <w:spacing w:before="120" w:beforeAutospacing="0"/>
            </w:pPr>
            <w:r w:rsidRPr="00743FDF">
              <w:rPr>
                <w:b/>
                <w:sz w:val="28"/>
                <w:szCs w:val="28"/>
                <w:u w:val="thick"/>
              </w:rPr>
              <w:t>Рассказ воспитателя</w:t>
            </w:r>
            <w:r>
              <w:t xml:space="preserve"> о космонавтах (с просмотром видеофильма).</w:t>
            </w:r>
          </w:p>
          <w:p w:rsidR="00F7661F" w:rsidRDefault="00F7661F" w:rsidP="00743FDF">
            <w:pPr>
              <w:pStyle w:val="a4"/>
              <w:spacing w:before="120" w:beforeAutospacing="0"/>
              <w:rPr>
                <w:sz w:val="28"/>
                <w:szCs w:val="28"/>
              </w:rPr>
            </w:pPr>
          </w:p>
        </w:tc>
        <w:tc>
          <w:tcPr>
            <w:tcW w:w="2733" w:type="dxa"/>
          </w:tcPr>
          <w:p w:rsidR="00743FDF" w:rsidRDefault="00743FDF" w:rsidP="00743FDF">
            <w:pPr>
              <w:pStyle w:val="a4"/>
              <w:spacing w:before="120" w:beforeAutospacing="0"/>
            </w:pPr>
            <w:r w:rsidRPr="00743FDF">
              <w:rPr>
                <w:b/>
                <w:sz w:val="28"/>
                <w:szCs w:val="28"/>
                <w:u w:val="thick"/>
              </w:rPr>
              <w:t>Сюжетно – ролевая игра</w:t>
            </w:r>
            <w:r w:rsidRPr="00743FDF">
              <w:rPr>
                <w:sz w:val="28"/>
                <w:szCs w:val="28"/>
              </w:rPr>
              <w:t xml:space="preserve"> </w:t>
            </w:r>
            <w:r>
              <w:t>"Космонавты".</w:t>
            </w:r>
          </w:p>
          <w:p w:rsidR="00F7661F" w:rsidRDefault="00F7661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F7661F" w:rsidRDefault="00743FD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FD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Предложить </w:t>
            </w:r>
            <w:r w:rsidRPr="00743FDF">
              <w:rPr>
                <w:rFonts w:ascii="Times New Roman" w:hAnsi="Times New Roman" w:cs="Times New Roman"/>
                <w:sz w:val="24"/>
                <w:szCs w:val="24"/>
              </w:rPr>
              <w:t>узнать детям у родителей, кто из их родственников воевал.</w:t>
            </w:r>
          </w:p>
        </w:tc>
      </w:tr>
      <w:tr w:rsidR="003A3C44" w:rsidTr="00117F46">
        <w:tc>
          <w:tcPr>
            <w:tcW w:w="743" w:type="dxa"/>
          </w:tcPr>
          <w:p w:rsidR="00F7661F" w:rsidRPr="00743FDF" w:rsidRDefault="00743FDF" w:rsidP="00743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F7661F" w:rsidRPr="00743FDF" w:rsidRDefault="00743FDF" w:rsidP="00743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D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04" w:type="dxa"/>
            <w:tcBorders>
              <w:left w:val="single" w:sz="4" w:space="0" w:color="auto"/>
            </w:tcBorders>
          </w:tcPr>
          <w:p w:rsidR="00117F46" w:rsidRPr="007F4EBF" w:rsidRDefault="00117F46" w:rsidP="00117F46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7F4E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Рисование:</w:t>
            </w:r>
          </w:p>
          <w:p w:rsidR="00117F46" w:rsidRPr="002933F7" w:rsidRDefault="00117F46" w:rsidP="00117F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«Салют над городом в честь Дня Победы»</w:t>
            </w:r>
          </w:p>
          <w:p w:rsidR="00117F46" w:rsidRDefault="00117F46" w:rsidP="001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детей отражать в рисунке впечатления от праздника Победы; создавать композицию рисунка.</w:t>
            </w:r>
          </w:p>
          <w:p w:rsidR="00117F46" w:rsidRPr="00A16566" w:rsidRDefault="00117F46" w:rsidP="001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(Комарова – 106)</w:t>
            </w:r>
          </w:p>
          <w:p w:rsidR="00117F46" w:rsidRPr="00117F46" w:rsidRDefault="00117F46" w:rsidP="00117F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7F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Познавательное:</w:t>
            </w:r>
          </w:p>
          <w:p w:rsidR="00117F46" w:rsidRPr="002933F7" w:rsidRDefault="00117F46" w:rsidP="00117F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2933F7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«Дедушкин орден»</w:t>
            </w:r>
          </w:p>
          <w:p w:rsidR="00117F46" w:rsidRDefault="00117F46" w:rsidP="001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знакомство с социальной действительностью – «День Победы»</w:t>
            </w:r>
          </w:p>
          <w:p w:rsidR="00117F46" w:rsidRPr="00117F46" w:rsidRDefault="00117F46" w:rsidP="0011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(Педагогический опыт- 32)</w:t>
            </w:r>
          </w:p>
          <w:p w:rsidR="00117F46" w:rsidRPr="000B22F3" w:rsidRDefault="000B22F3" w:rsidP="00117F46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0B22F3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Развитие речи: </w:t>
            </w:r>
          </w:p>
          <w:p w:rsidR="000B22F3" w:rsidRPr="000B22F3" w:rsidRDefault="000B22F3" w:rsidP="00117F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</w:pPr>
            <w:r w:rsidRPr="000B22F3">
              <w:rPr>
                <w:rFonts w:ascii="Times New Roman" w:hAnsi="Times New Roman" w:cs="Times New Roman"/>
                <w:b/>
                <w:i/>
                <w:sz w:val="24"/>
                <w:szCs w:val="24"/>
                <w:u w:val="wave"/>
              </w:rPr>
              <w:t>«Мир на всей планете»</w:t>
            </w:r>
          </w:p>
          <w:p w:rsidR="007F4EBF" w:rsidRDefault="000B22F3" w:rsidP="000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том что на Земле много стран и разных народов; воспитывать уважение к людям различных национальностей; стремление жить в мире и дружбе со всеми народами мира.</w:t>
            </w:r>
          </w:p>
          <w:p w:rsidR="000B22F3" w:rsidRPr="00117F46" w:rsidRDefault="000B22F3" w:rsidP="000B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(Волчкова – 127)</w:t>
            </w:r>
          </w:p>
        </w:tc>
        <w:tc>
          <w:tcPr>
            <w:tcW w:w="2778" w:type="dxa"/>
          </w:tcPr>
          <w:p w:rsidR="00F7661F" w:rsidRPr="00DB62F3" w:rsidRDefault="00DB62F3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DB62F3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Беседа: «Мир на всей планете»</w:t>
            </w:r>
          </w:p>
          <w:p w:rsidR="00DB62F3" w:rsidRPr="00DB62F3" w:rsidRDefault="00DB62F3" w:rsidP="00F7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F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</w:t>
            </w:r>
            <w:r w:rsidRPr="00DB6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том, что на Земле много стран и разных народов; воспитывать уважение к людям различных национальностей, стремление жить в мире и дружбе со всеми народами мира.</w:t>
            </w:r>
          </w:p>
        </w:tc>
        <w:tc>
          <w:tcPr>
            <w:tcW w:w="3159" w:type="dxa"/>
          </w:tcPr>
          <w:p w:rsidR="007F4EBF" w:rsidRPr="007F4EBF" w:rsidRDefault="007F4EBF" w:rsidP="007F4EBF">
            <w:pPr>
              <w:pStyle w:val="a4"/>
              <w:spacing w:before="120" w:beforeAutospacing="0"/>
              <w:rPr>
                <w:b/>
                <w:sz w:val="28"/>
                <w:szCs w:val="28"/>
                <w:u w:val="thick"/>
              </w:rPr>
            </w:pPr>
            <w:r w:rsidRPr="007F4EBF">
              <w:rPr>
                <w:b/>
                <w:sz w:val="28"/>
                <w:szCs w:val="28"/>
                <w:u w:val="thick"/>
              </w:rPr>
              <w:lastRenderedPageBreak/>
              <w:t>Слушание и пение фронтовых песен.</w:t>
            </w:r>
          </w:p>
          <w:p w:rsidR="00F7661F" w:rsidRDefault="00F7661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7F4EBF" w:rsidRPr="007F4EBF" w:rsidRDefault="007F4EBF" w:rsidP="007F4EBF">
            <w:pPr>
              <w:pStyle w:val="a4"/>
              <w:spacing w:before="120" w:beforeAutospacing="0"/>
              <w:rPr>
                <w:b/>
                <w:sz w:val="28"/>
                <w:szCs w:val="28"/>
                <w:u w:val="thick"/>
              </w:rPr>
            </w:pPr>
            <w:r w:rsidRPr="007F4EBF">
              <w:rPr>
                <w:b/>
                <w:sz w:val="28"/>
                <w:szCs w:val="28"/>
                <w:u w:val="thick"/>
              </w:rPr>
              <w:lastRenderedPageBreak/>
              <w:t xml:space="preserve">Игры (соревновательного </w:t>
            </w:r>
            <w:r w:rsidRPr="007F4EBF">
              <w:rPr>
                <w:b/>
                <w:sz w:val="28"/>
                <w:szCs w:val="28"/>
                <w:u w:val="thick"/>
              </w:rPr>
              <w:lastRenderedPageBreak/>
              <w:t>характера)</w:t>
            </w:r>
          </w:p>
          <w:p w:rsidR="00F7661F" w:rsidRDefault="00F7661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F7661F" w:rsidRPr="007F4EBF" w:rsidRDefault="007F4EBF" w:rsidP="00F7661F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7F4E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Рекомендации:</w:t>
            </w:r>
          </w:p>
          <w:p w:rsidR="007F4EBF" w:rsidRDefault="007F4EBF" w:rsidP="007F4EBF">
            <w:pPr>
              <w:pStyle w:val="a4"/>
              <w:spacing w:before="120" w:beforeAutospacing="0"/>
            </w:pPr>
            <w:r>
              <w:t xml:space="preserve">Экскурсия к </w:t>
            </w:r>
            <w:r>
              <w:lastRenderedPageBreak/>
              <w:t>Вечному огню.</w:t>
            </w:r>
          </w:p>
          <w:p w:rsidR="007F4EBF" w:rsidRDefault="007F4EBF" w:rsidP="00F76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F46" w:rsidRDefault="00117F46" w:rsidP="00F766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7F46" w:rsidRDefault="00117F46" w:rsidP="00F766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7F46" w:rsidRDefault="00117F46" w:rsidP="00F766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7F46" w:rsidRDefault="00117F46" w:rsidP="00F766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7F46" w:rsidRDefault="00117F46" w:rsidP="00F766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46A4" w:rsidRDefault="000046A4" w:rsidP="00F766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46A4" w:rsidRPr="00FE4C66" w:rsidRDefault="000046A4" w:rsidP="00221F45">
      <w:pPr>
        <w:tabs>
          <w:tab w:val="left" w:pos="2020"/>
        </w:tabs>
        <w:rPr>
          <w:rFonts w:ascii="Cambria Math" w:hAnsi="Cambria Math"/>
          <w:b/>
        </w:rPr>
      </w:pPr>
      <w:r w:rsidRPr="00FE4C66">
        <w:rPr>
          <w:rFonts w:ascii="Cambria Math" w:hAnsi="Cambria Math"/>
          <w:b/>
        </w:rPr>
        <w:lastRenderedPageBreak/>
        <w:t>.</w:t>
      </w:r>
    </w:p>
    <w:p w:rsidR="007E7098" w:rsidRPr="000046A4" w:rsidRDefault="00397339" w:rsidP="000046A4">
      <w:pPr>
        <w:spacing w:line="240" w:lineRule="auto"/>
        <w:rPr>
          <w:rFonts w:ascii="Times New Roman" w:hAnsi="Times New Roman" w:cs="Times New Roman"/>
        </w:rPr>
      </w:pPr>
      <w:r w:rsidRPr="00397339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116.65pt;margin-top:96.5pt;width:616pt;height:196pt;z-index:251660288" fillcolor="black [3213]" strokeweight="2.25pt">
            <v:fill r:id="rId4" o:title="5%" type="pattern"/>
            <v:shadow color="#868686"/>
            <v:textpath style="font-family:&quot;Arial Black&quot;;v-text-kern:t" trim="t" fitpath="t" string="Перспективное&#10; планирование &#10;по &#10;нравственно -  патриотическому &#10;воспитанию в старшей группе"/>
          </v:shape>
        </w:pict>
      </w:r>
    </w:p>
    <w:sectPr w:rsidR="007E7098" w:rsidRPr="000046A4" w:rsidSect="00F7661F">
      <w:pgSz w:w="16838" w:h="11906" w:orient="landscape"/>
      <w:pgMar w:top="284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7661F"/>
    <w:rsid w:val="000046A4"/>
    <w:rsid w:val="000B22F3"/>
    <w:rsid w:val="00117F46"/>
    <w:rsid w:val="001841E7"/>
    <w:rsid w:val="00185EDC"/>
    <w:rsid w:val="0021672A"/>
    <w:rsid w:val="00221F45"/>
    <w:rsid w:val="0022647B"/>
    <w:rsid w:val="00254F2A"/>
    <w:rsid w:val="00265B44"/>
    <w:rsid w:val="002756D0"/>
    <w:rsid w:val="002933F7"/>
    <w:rsid w:val="002D56E0"/>
    <w:rsid w:val="003125BE"/>
    <w:rsid w:val="00323D0A"/>
    <w:rsid w:val="00397339"/>
    <w:rsid w:val="003A3C44"/>
    <w:rsid w:val="003B6868"/>
    <w:rsid w:val="003E757F"/>
    <w:rsid w:val="003F1FEE"/>
    <w:rsid w:val="00451992"/>
    <w:rsid w:val="00467DB2"/>
    <w:rsid w:val="004830BA"/>
    <w:rsid w:val="004B38B8"/>
    <w:rsid w:val="004C55A5"/>
    <w:rsid w:val="005B092D"/>
    <w:rsid w:val="005E4FA9"/>
    <w:rsid w:val="005E7A7A"/>
    <w:rsid w:val="006A7E44"/>
    <w:rsid w:val="0073685B"/>
    <w:rsid w:val="00743FDF"/>
    <w:rsid w:val="007E7098"/>
    <w:rsid w:val="007F3EC2"/>
    <w:rsid w:val="007F4EBF"/>
    <w:rsid w:val="00803A41"/>
    <w:rsid w:val="00817710"/>
    <w:rsid w:val="00927730"/>
    <w:rsid w:val="00951615"/>
    <w:rsid w:val="009C4A53"/>
    <w:rsid w:val="00A16566"/>
    <w:rsid w:val="00AF6CE8"/>
    <w:rsid w:val="00CF4FFB"/>
    <w:rsid w:val="00D168EE"/>
    <w:rsid w:val="00D92A09"/>
    <w:rsid w:val="00DB62F3"/>
    <w:rsid w:val="00DF7798"/>
    <w:rsid w:val="00E07990"/>
    <w:rsid w:val="00E81D54"/>
    <w:rsid w:val="00F7661F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8"/>
  </w:style>
  <w:style w:type="paragraph" w:styleId="3">
    <w:name w:val="heading 3"/>
    <w:basedOn w:val="a"/>
    <w:link w:val="30"/>
    <w:uiPriority w:val="9"/>
    <w:qFormat/>
    <w:rsid w:val="00275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75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A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2009-06-14T12:01:00Z</cp:lastPrinted>
  <dcterms:created xsi:type="dcterms:W3CDTF">2009-06-13T18:50:00Z</dcterms:created>
  <dcterms:modified xsi:type="dcterms:W3CDTF">2012-07-29T10:59:00Z</dcterms:modified>
</cp:coreProperties>
</file>