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 высшего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 города Москвы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«МОСКОВСКИЙ ИНСТИТУТ ОТКРЫТОГО ОБРАЗОВАНИЯ»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 xml:space="preserve">КАФЕДРА ПЕДАГОГИКИ ДОПОЛНИТЕЛЬНОГО 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ОБРАЗОВАНИЯ ДЕТЕЙ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РЕФЕРА</w:t>
      </w:r>
      <w:r w:rsidR="008C2303">
        <w:rPr>
          <w:rFonts w:ascii="Times New Roman" w:hAnsi="Times New Roman" w:cs="Times New Roman"/>
          <w:b/>
          <w:sz w:val="28"/>
          <w:szCs w:val="28"/>
        </w:rPr>
        <w:t>Т</w:t>
      </w:r>
      <w:r w:rsidRPr="00534B2D">
        <w:rPr>
          <w:rFonts w:ascii="Times New Roman" w:hAnsi="Times New Roman" w:cs="Times New Roman"/>
          <w:b/>
          <w:sz w:val="28"/>
          <w:szCs w:val="28"/>
        </w:rPr>
        <w:t xml:space="preserve"> ОБУЧАЮЩЕГОСЯ НА КУРСАХ ПОВЫШЕНИЯ </w:t>
      </w:r>
    </w:p>
    <w:p w:rsid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КВАЛИФИКАЦИИ</w:t>
      </w: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ДОП-37 «Подготовка педагога к организации внеурочной деятельности</w:t>
      </w:r>
    </w:p>
    <w:p w:rsidR="00534B2D" w:rsidRDefault="00CB5785" w:rsidP="00534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4B2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ФГОС»</w:t>
      </w: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ГРИГОРОВОЙ ЕЛЕНЫ ВИТАЛЬЕВНЫ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E52D90">
        <w:rPr>
          <w:rFonts w:ascii="Times New Roman" w:hAnsi="Times New Roman" w:cs="Times New Roman"/>
          <w:b/>
          <w:sz w:val="28"/>
          <w:szCs w:val="28"/>
        </w:rPr>
        <w:t>ПРИМЕНЕНИЕ СОВРЕМЕННЫХ ИНФОРМАЦИОННЫХ КОМПЬЮТЕРНЫХ ТЕХНОЛОГИЙ</w:t>
      </w:r>
      <w:r w:rsidRPr="00534B2D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2D">
        <w:rPr>
          <w:rFonts w:ascii="Times New Roman" w:hAnsi="Times New Roman" w:cs="Times New Roman"/>
          <w:b/>
          <w:sz w:val="28"/>
          <w:szCs w:val="28"/>
        </w:rPr>
        <w:t>ИНТЕРНЕТ-ТЕХНОЛОГИЙ ВО ВНЕУРОЧНОЙ ДЕЯТЕЛЬНОСТИ»</w:t>
      </w: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P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D90" w:rsidRDefault="00E52D90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D90" w:rsidRDefault="00E52D90" w:rsidP="00534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МОСКВА-2014</w:t>
      </w:r>
    </w:p>
    <w:p w:rsidR="00534B2D" w:rsidRDefault="00534B2D" w:rsidP="0053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2D" w:rsidRPr="00A33989" w:rsidRDefault="009D6B9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89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34B2D" w:rsidRPr="00A33989" w:rsidRDefault="00534B2D" w:rsidP="00534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7" w:rsidRPr="00A33989" w:rsidRDefault="00534B2D" w:rsidP="008C2303">
      <w:pPr>
        <w:rPr>
          <w:rFonts w:ascii="Times New Roman" w:hAnsi="Times New Roman" w:cs="Times New Roman"/>
          <w:b/>
          <w:sz w:val="28"/>
          <w:szCs w:val="28"/>
        </w:rPr>
      </w:pPr>
      <w:r w:rsidRPr="00A3398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34B2D" w:rsidRPr="00A33989" w:rsidRDefault="00534B2D" w:rsidP="008C2303">
      <w:pPr>
        <w:rPr>
          <w:rFonts w:ascii="Times New Roman" w:hAnsi="Times New Roman" w:cs="Times New Roman"/>
          <w:b/>
          <w:sz w:val="28"/>
          <w:szCs w:val="28"/>
        </w:rPr>
      </w:pPr>
      <w:r w:rsidRPr="00A33989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  <w:r w:rsidR="002E50E3">
        <w:rPr>
          <w:rFonts w:ascii="Times New Roman" w:hAnsi="Times New Roman" w:cs="Times New Roman"/>
          <w:b/>
          <w:sz w:val="28"/>
          <w:szCs w:val="28"/>
        </w:rPr>
        <w:t xml:space="preserve"> (с. 3-4)</w:t>
      </w:r>
      <w:bookmarkStart w:id="0" w:name="_GoBack"/>
      <w:bookmarkEnd w:id="0"/>
    </w:p>
    <w:p w:rsidR="00A33989" w:rsidRPr="002E50E3" w:rsidRDefault="00A33989" w:rsidP="008C23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2303" w:rsidRPr="00A33989" w:rsidRDefault="008C2303" w:rsidP="008C23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. Использование ИКТ в образовательном процессе</w:t>
      </w:r>
      <w:r w:rsidR="009144EB" w:rsidRPr="00A339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44EB" w:rsidRPr="00A33989" w:rsidRDefault="009144EB" w:rsidP="008C23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     1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2E50E3">
        <w:rPr>
          <w:rFonts w:ascii="Times New Roman" w:hAnsi="Times New Roman" w:cs="Times New Roman"/>
          <w:b/>
          <w:bCs/>
          <w:sz w:val="28"/>
          <w:szCs w:val="28"/>
        </w:rPr>
        <w:t>Общие понятия (с. 4-5).</w:t>
      </w:r>
    </w:p>
    <w:p w:rsidR="008C2303" w:rsidRPr="00A33989" w:rsidRDefault="008C2303" w:rsidP="008C23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144EB"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144EB" w:rsidRPr="00A339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по использованию ИКТ в образовательном процессе</w:t>
      </w:r>
      <w:r w:rsidR="002E50E3">
        <w:rPr>
          <w:rFonts w:ascii="Times New Roman" w:hAnsi="Times New Roman" w:cs="Times New Roman"/>
          <w:b/>
          <w:bCs/>
          <w:sz w:val="28"/>
          <w:szCs w:val="28"/>
        </w:rPr>
        <w:t xml:space="preserve"> (с. 5-9).</w:t>
      </w:r>
    </w:p>
    <w:p w:rsidR="008C2303" w:rsidRPr="00A33989" w:rsidRDefault="008C2303" w:rsidP="008C2303">
      <w:pPr>
        <w:rPr>
          <w:rFonts w:ascii="Times New Roman" w:hAnsi="Times New Roman" w:cs="Times New Roman"/>
          <w:b/>
          <w:sz w:val="28"/>
          <w:szCs w:val="28"/>
        </w:rPr>
      </w:pPr>
      <w:r w:rsidRPr="00A339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44EB" w:rsidRPr="00A33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785">
        <w:rPr>
          <w:rFonts w:ascii="Times New Roman" w:hAnsi="Times New Roman" w:cs="Times New Roman"/>
          <w:b/>
          <w:sz w:val="28"/>
          <w:szCs w:val="28"/>
        </w:rPr>
        <w:t>1.</w:t>
      </w:r>
      <w:r w:rsidR="009144EB" w:rsidRPr="00A33989">
        <w:rPr>
          <w:rFonts w:ascii="Times New Roman" w:hAnsi="Times New Roman" w:cs="Times New Roman"/>
          <w:b/>
          <w:sz w:val="28"/>
          <w:szCs w:val="28"/>
        </w:rPr>
        <w:t>3</w:t>
      </w:r>
      <w:r w:rsidRPr="00A33989">
        <w:rPr>
          <w:rFonts w:ascii="Times New Roman" w:hAnsi="Times New Roman" w:cs="Times New Roman"/>
          <w:b/>
          <w:sz w:val="28"/>
          <w:szCs w:val="28"/>
        </w:rPr>
        <w:t>) Мероприятия с использованием ИКТ, рекомендуемые для провед</w:t>
      </w:r>
      <w:r w:rsidR="002E50E3">
        <w:rPr>
          <w:rFonts w:ascii="Times New Roman" w:hAnsi="Times New Roman" w:cs="Times New Roman"/>
          <w:b/>
          <w:sz w:val="28"/>
          <w:szCs w:val="28"/>
        </w:rPr>
        <w:t>ения во внеурочной деятельности (с. 9-11).</w:t>
      </w:r>
    </w:p>
    <w:p w:rsidR="009144EB" w:rsidRPr="00A33989" w:rsidRDefault="009144EB" w:rsidP="009144EB">
      <w:pPr>
        <w:rPr>
          <w:rFonts w:ascii="Times New Roman" w:hAnsi="Times New Roman" w:cs="Times New Roman"/>
          <w:b/>
          <w:sz w:val="28"/>
          <w:szCs w:val="28"/>
        </w:rPr>
      </w:pPr>
      <w:r w:rsidRPr="00A339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B5785">
        <w:rPr>
          <w:rFonts w:ascii="Times New Roman" w:hAnsi="Times New Roman" w:cs="Times New Roman"/>
          <w:b/>
          <w:sz w:val="28"/>
          <w:szCs w:val="28"/>
        </w:rPr>
        <w:t>1.</w:t>
      </w:r>
      <w:r w:rsidRPr="00A33989">
        <w:rPr>
          <w:rFonts w:ascii="Times New Roman" w:hAnsi="Times New Roman" w:cs="Times New Roman"/>
          <w:b/>
          <w:sz w:val="28"/>
          <w:szCs w:val="28"/>
        </w:rPr>
        <w:t>4) На ч</w:t>
      </w:r>
      <w:r w:rsidR="002E50E3">
        <w:rPr>
          <w:rFonts w:ascii="Times New Roman" w:hAnsi="Times New Roman" w:cs="Times New Roman"/>
          <w:b/>
          <w:sz w:val="28"/>
          <w:szCs w:val="28"/>
        </w:rPr>
        <w:t>то направлена внеурочная работа (с. 12-13)</w:t>
      </w:r>
    </w:p>
    <w:p w:rsidR="00F0283A" w:rsidRPr="00A33989" w:rsidRDefault="00F0283A" w:rsidP="00F028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. Требования к условиям организации образовательного процесса с использованием ИКТ:</w:t>
      </w:r>
    </w:p>
    <w:p w:rsidR="00F0283A" w:rsidRPr="00A33989" w:rsidRDefault="00F0283A" w:rsidP="00F028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33989"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1) Общая организация учебног</w:t>
      </w:r>
      <w:r w:rsidR="002E50E3">
        <w:rPr>
          <w:rFonts w:ascii="Times New Roman" w:hAnsi="Times New Roman" w:cs="Times New Roman"/>
          <w:b/>
          <w:bCs/>
          <w:sz w:val="28"/>
          <w:szCs w:val="28"/>
        </w:rPr>
        <w:t>о процесса с использованием ИКТ (с. 13-14).</w:t>
      </w:r>
    </w:p>
    <w:p w:rsidR="00A33989" w:rsidRPr="00A33989" w:rsidRDefault="00A33989" w:rsidP="00A33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2) Наиболее распространенная схема организации урока с использованием средств ИКТ</w:t>
      </w:r>
      <w:r w:rsidR="002E50E3">
        <w:rPr>
          <w:rFonts w:ascii="Times New Roman" w:hAnsi="Times New Roman" w:cs="Times New Roman"/>
          <w:b/>
          <w:bCs/>
          <w:sz w:val="28"/>
          <w:szCs w:val="28"/>
        </w:rPr>
        <w:t xml:space="preserve"> (с. 14-15).</w:t>
      </w:r>
    </w:p>
    <w:p w:rsidR="00A33989" w:rsidRPr="00A33989" w:rsidRDefault="00A33989" w:rsidP="00A33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A33989">
        <w:rPr>
          <w:rFonts w:ascii="Times New Roman" w:hAnsi="Times New Roman" w:cs="Times New Roman"/>
          <w:b/>
          <w:bCs/>
          <w:sz w:val="28"/>
          <w:szCs w:val="28"/>
        </w:rPr>
        <w:t>3) Факторы, которые необходимо учитывать при проектирова</w:t>
      </w:r>
      <w:r w:rsidR="002E50E3">
        <w:rPr>
          <w:rFonts w:ascii="Times New Roman" w:hAnsi="Times New Roman" w:cs="Times New Roman"/>
          <w:b/>
          <w:bCs/>
          <w:sz w:val="28"/>
          <w:szCs w:val="28"/>
        </w:rPr>
        <w:t>нии уроков с использованием ИКТ (с. 15-16).</w:t>
      </w:r>
    </w:p>
    <w:p w:rsidR="00A33989" w:rsidRPr="00A33989" w:rsidRDefault="00A33989" w:rsidP="00A33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3989" w:rsidRPr="00A33989" w:rsidRDefault="00A33989" w:rsidP="00A33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8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9D4E32">
        <w:rPr>
          <w:rFonts w:ascii="Times New Roman" w:hAnsi="Times New Roman" w:cs="Times New Roman"/>
          <w:b/>
          <w:bCs/>
          <w:sz w:val="28"/>
          <w:szCs w:val="28"/>
        </w:rPr>
        <w:t xml:space="preserve"> (с. 16-18).</w:t>
      </w:r>
    </w:p>
    <w:p w:rsidR="009D4E32" w:rsidRDefault="009D4E32" w:rsidP="003C37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4E32" w:rsidRDefault="003C37D9" w:rsidP="003C3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7D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3541C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4E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D4E32" w:rsidRPr="003C37D9" w:rsidRDefault="003C37D9" w:rsidP="009D4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7D9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</w:t>
      </w:r>
      <w:r w:rsidR="009D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E32">
        <w:rPr>
          <w:rFonts w:ascii="Times New Roman" w:hAnsi="Times New Roman" w:cs="Times New Roman"/>
          <w:b/>
          <w:bCs/>
          <w:sz w:val="28"/>
          <w:szCs w:val="28"/>
        </w:rPr>
        <w:t>(с.18-19).</w:t>
      </w:r>
    </w:p>
    <w:p w:rsidR="003C37D9" w:rsidRPr="003C37D9" w:rsidRDefault="003C37D9" w:rsidP="003C37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83A" w:rsidRPr="00A33989" w:rsidRDefault="00F0283A" w:rsidP="00F028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83A" w:rsidRPr="00F0283A" w:rsidRDefault="00F0283A" w:rsidP="009144EB">
      <w:pPr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3C37D9">
      <w:pPr>
        <w:rPr>
          <w:rFonts w:ascii="Times New Roman" w:hAnsi="Times New Roman" w:cs="Times New Roman"/>
          <w:sz w:val="28"/>
          <w:szCs w:val="28"/>
        </w:rPr>
      </w:pPr>
    </w:p>
    <w:p w:rsidR="00534B2D" w:rsidRDefault="009D6B9D" w:rsidP="00534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>«...очень важно научиться пользоваться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 xml:space="preserve"> всеми новыми технологиями. 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 xml:space="preserve">Это задача номер один не только для учащихся, 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>но и для учителей - вся переподготовка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 xml:space="preserve"> должна быть ориентирована на использование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 xml:space="preserve"> современных технологий».</w:t>
      </w:r>
    </w:p>
    <w:p w:rsidR="009D6B9D" w:rsidRPr="009D6B9D" w:rsidRDefault="009D6B9D" w:rsidP="009D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B9D">
        <w:rPr>
          <w:rFonts w:ascii="Times New Roman" w:hAnsi="Times New Roman" w:cs="Times New Roman"/>
          <w:b/>
          <w:sz w:val="28"/>
          <w:szCs w:val="28"/>
        </w:rPr>
        <w:t>Д.А. Медведев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В настоящее время перед российской системой образования стоит ряд важных проблем, среди которых следует выделить необходимость повышения качества и обеспечения равных возможностей доступа к образовательным ресурсам и сервисам всех категорий граждан вне зависимости от их места проживания, этнической принадлежности и религиозных убеждений. Создание информационной среды, удовлетворяющей потребности всех слоев общества в получении широкого спектра образовательных услуг, а также формирование механизмов и необходимых условий для внедрения достижений информационных технологий в повседневную образовательную и научную практику является ключевой задачей на пути перехода к информационному обществу.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процесса информатизации современного общества является информатизация образования. Этот процесс инициирует: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>совершенствование механизмов управления системой образования на основе использования автоматизированных банков данных научно-педагогической информации, информационно-методических материалов, а также коммуникационных сетей;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совершенствование методологии и стратегии отбора содержания, методов и организационных форм обучения, воспитания, соответствующих задачам развития личности обучаемого в современных условиях информатизации общества;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создание методических систем обучения, ориентированных на развитие интеллектуального потенциала, формирование умений самостоятельно приобретать знания, осуществлять экспериментально-исследовательскую деятельность;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разнообразных видов самостоятельной деятельности по обработке информации;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создание и использование компьютерных тестирующих, диагностирующих методик контроля и оценки уровня знаний обучаемых. </w:t>
      </w:r>
    </w:p>
    <w:p w:rsidR="009D6B9D" w:rsidRP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  <w:r w:rsidRPr="009D6B9D">
        <w:rPr>
          <w:rFonts w:ascii="Times New Roman" w:hAnsi="Times New Roman" w:cs="Times New Roman"/>
          <w:sz w:val="28"/>
          <w:szCs w:val="28"/>
        </w:rPr>
        <w:t xml:space="preserve">Массовое внедрение ИКТ в сфере образования и науки, использование нового образовательного контента и новых технологий образования, в том числе технологий дистанционного образования влечет за собой изменение самой парадигмы образования, изменение стандартов и требований, методик преподавания, и как следствие, требует изменения самой стратегии развития образования. Мировая практика развития и использования ИКТ демонстрирует в первую очередь явную тенденцию к изменению традиционных форм организации образовательного процесса в условиях информационного общества. Вместе с этим меняются содержание образования, используемые в нем методики, дидактические </w:t>
      </w:r>
      <w:r w:rsidR="00A06C3E">
        <w:rPr>
          <w:rFonts w:ascii="Times New Roman" w:hAnsi="Times New Roman" w:cs="Times New Roman"/>
          <w:sz w:val="28"/>
          <w:szCs w:val="28"/>
        </w:rPr>
        <w:t>подходы, технологии и стили</w:t>
      </w:r>
      <w:r w:rsidRPr="009D6B9D">
        <w:rPr>
          <w:rFonts w:ascii="Times New Roman" w:hAnsi="Times New Roman" w:cs="Times New Roman"/>
          <w:sz w:val="28"/>
          <w:szCs w:val="28"/>
        </w:rPr>
        <w:t>.  Специалисты, которые будут использовать в образовательном процессе весь этот а</w:t>
      </w:r>
      <w:r w:rsidR="009144EB">
        <w:rPr>
          <w:rFonts w:ascii="Times New Roman" w:hAnsi="Times New Roman" w:cs="Times New Roman"/>
          <w:sz w:val="28"/>
          <w:szCs w:val="28"/>
        </w:rPr>
        <w:t>рсенал средств, должны, прежде </w:t>
      </w:r>
      <w:r w:rsidR="007E6878">
        <w:rPr>
          <w:rFonts w:ascii="Times New Roman" w:hAnsi="Times New Roman" w:cs="Times New Roman"/>
          <w:sz w:val="28"/>
          <w:szCs w:val="28"/>
        </w:rPr>
        <w:t>всего, обладать</w:t>
      </w:r>
      <w:r w:rsidRPr="009D6B9D">
        <w:rPr>
          <w:rFonts w:ascii="Times New Roman" w:hAnsi="Times New Roman" w:cs="Times New Roman"/>
          <w:sz w:val="28"/>
          <w:szCs w:val="28"/>
        </w:rPr>
        <w:t xml:space="preserve"> высоким уровнем фундаментальной подготовки в области </w:t>
      </w:r>
      <w:proofErr w:type="gramStart"/>
      <w:r w:rsidRPr="009D6B9D">
        <w:rPr>
          <w:rFonts w:ascii="Times New Roman" w:hAnsi="Times New Roman" w:cs="Times New Roman"/>
          <w:sz w:val="28"/>
          <w:szCs w:val="28"/>
        </w:rPr>
        <w:t>ИКТ,  иметь</w:t>
      </w:r>
      <w:proofErr w:type="gramEnd"/>
      <w:r w:rsidRPr="009D6B9D">
        <w:rPr>
          <w:rFonts w:ascii="Times New Roman" w:hAnsi="Times New Roman" w:cs="Times New Roman"/>
          <w:sz w:val="28"/>
          <w:szCs w:val="28"/>
        </w:rPr>
        <w:t xml:space="preserve"> необходимые психолого-педагогические знания для эффективного осуществления всех функций, связанных с использованием средств ИКТ. </w:t>
      </w:r>
    </w:p>
    <w:p w:rsidR="009D6B9D" w:rsidRDefault="009D6B9D" w:rsidP="009D6B9D">
      <w:pPr>
        <w:rPr>
          <w:rFonts w:ascii="Times New Roman" w:hAnsi="Times New Roman" w:cs="Times New Roman"/>
          <w:sz w:val="28"/>
          <w:szCs w:val="28"/>
        </w:rPr>
      </w:pPr>
    </w:p>
    <w:p w:rsid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62563288"/>
      <w:bookmarkStart w:id="2" w:name="_Toc262563617"/>
      <w:bookmarkStart w:id="3" w:name="_Toc262563915"/>
      <w:bookmarkStart w:id="4" w:name="_Toc262563987"/>
      <w:bookmarkStart w:id="5" w:name="_Toc262564118"/>
      <w:bookmarkStart w:id="6" w:name="_Toc262564179"/>
      <w:bookmarkStart w:id="7" w:name="_Toc262564403"/>
      <w:bookmarkStart w:id="8" w:name="_Toc262564856"/>
      <w:bookmarkStart w:id="9" w:name="_Toc262564899"/>
      <w:bookmarkStart w:id="10" w:name="_Toc262565574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70B70">
        <w:rPr>
          <w:rFonts w:ascii="Times New Roman" w:hAnsi="Times New Roman" w:cs="Times New Roman"/>
          <w:b/>
          <w:bCs/>
          <w:sz w:val="28"/>
          <w:szCs w:val="28"/>
        </w:rPr>
        <w:t>. Использование ИКТ в образовательном процессе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144EB" w:rsidRPr="00B70B70" w:rsidRDefault="009144EB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1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) Общие понятия.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  <w:r w:rsidRPr="00B70B70">
        <w:rPr>
          <w:rFonts w:ascii="Times New Roman" w:hAnsi="Times New Roman" w:cs="Times New Roman"/>
          <w:sz w:val="28"/>
          <w:szCs w:val="28"/>
        </w:rPr>
        <w:t xml:space="preserve">В эпоху информатизации образования современная школа требует квалифицированных, инициативных, информационно грамотных специалистов, способных эффективно применять современные информационные и коммуникационные технологии (ИКТ) в своей профессиональной деятельности, владеть методикой использования цифровых образовательных ресурсов.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Учителя должны всесторонне осваивать эффективные педагогические и информационные технологии, внедрять новации в области информатизации системы образования в практику школьного преподавания – использовать ИКТ в урочной и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деятельности, а также в области управления учебно-воспитательным процессом.</w:t>
      </w:r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t>Ключевые понятия</w:t>
      </w:r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Педагогическая технология, метод проектов,</w:t>
      </w: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0B70">
        <w:rPr>
          <w:rFonts w:ascii="Times New Roman" w:hAnsi="Times New Roman" w:cs="Times New Roman"/>
          <w:sz w:val="28"/>
          <w:szCs w:val="28"/>
        </w:rPr>
        <w:t>интерактивность</w:t>
      </w: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70B70">
        <w:rPr>
          <w:rFonts w:ascii="Times New Roman" w:hAnsi="Times New Roman" w:cs="Times New Roman"/>
          <w:sz w:val="28"/>
          <w:szCs w:val="28"/>
        </w:rPr>
        <w:t>электронное издание, учебное электронное издание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технология</w:t>
      </w:r>
      <w:r w:rsidRPr="00B70B70">
        <w:rPr>
          <w:rFonts w:ascii="Times New Roman" w:hAnsi="Times New Roman" w:cs="Times New Roman"/>
          <w:sz w:val="28"/>
          <w:szCs w:val="28"/>
        </w:rPr>
        <w:t xml:space="preserve"> — совокупность, специальный набор форм, методов, способов, приемов обучения и воспитательных средств, системно используемых в образовательном процессе, на основе декларируемых психолого-педагогических установок.</w:t>
      </w:r>
    </w:p>
    <w:p w:rsidR="00B70B70" w:rsidRPr="00B70B70" w:rsidRDefault="008C2303" w:rsidP="00B7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 прое</w:t>
      </w:r>
      <w:r w:rsidR="00B70B70" w:rsidRPr="00B70B70">
        <w:rPr>
          <w:rFonts w:ascii="Times New Roman" w:hAnsi="Times New Roman" w:cs="Times New Roman"/>
          <w:b/>
          <w:bCs/>
          <w:sz w:val="28"/>
          <w:szCs w:val="28"/>
        </w:rPr>
        <w:t>ктов</w:t>
      </w:r>
      <w:r w:rsidR="00B70B70" w:rsidRPr="00B70B70">
        <w:rPr>
          <w:rFonts w:ascii="Times New Roman" w:hAnsi="Times New Roman" w:cs="Times New Roman"/>
          <w:sz w:val="28"/>
          <w:szCs w:val="28"/>
        </w:rPr>
        <w:t> 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 С. </w:t>
      </w:r>
      <w:proofErr w:type="spellStart"/>
      <w:r w:rsidR="00B70B70" w:rsidRPr="00B70B70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B70B70" w:rsidRPr="00B70B70">
        <w:rPr>
          <w:rFonts w:ascii="Times New Roman" w:hAnsi="Times New Roman" w:cs="Times New Roman"/>
          <w:sz w:val="28"/>
          <w:szCs w:val="28"/>
        </w:rPr>
        <w:t xml:space="preserve">); это совокупность приёмов, </w:t>
      </w:r>
      <w:proofErr w:type="gramStart"/>
      <w:r w:rsidR="00B70B70" w:rsidRPr="00B70B70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B70B70" w:rsidRPr="00B70B70">
        <w:rPr>
          <w:rFonts w:ascii="Times New Roman" w:hAnsi="Times New Roman" w:cs="Times New Roman"/>
          <w:sz w:val="28"/>
          <w:szCs w:val="28"/>
        </w:rPr>
        <w:t xml:space="preserve"> учащихся в их определённой последовательности для достижения поставленной задачи — решения проблемы, лично значимой для учащихся и оформленной в виде некоего конечного продукта.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Интерактивность </w:t>
      </w:r>
      <w:r w:rsidRPr="00B70B70">
        <w:rPr>
          <w:rFonts w:ascii="Times New Roman" w:hAnsi="Times New Roman" w:cs="Times New Roman"/>
          <w:sz w:val="28"/>
          <w:szCs w:val="28"/>
        </w:rPr>
        <w:t>- реакция со стороны программы в ответ на какие-либо действия пользователя, обеспечивающая режим диалога с ЭВМ.</w:t>
      </w:r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издание - </w:t>
      </w:r>
      <w:r w:rsidRPr="00B70B70">
        <w:rPr>
          <w:rFonts w:ascii="Times New Roman" w:hAnsi="Times New Roman" w:cs="Times New Roman"/>
          <w:sz w:val="28"/>
          <w:szCs w:val="28"/>
        </w:rPr>
        <w:t>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 (ГОСТ 7.83-2001 "Электронные издания»).</w:t>
      </w: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Учебное электронное издание -  </w:t>
      </w:r>
      <w:r w:rsidRPr="00B70B70">
        <w:rPr>
          <w:rFonts w:ascii="Times New Roman" w:hAnsi="Times New Roman" w:cs="Times New Roman"/>
          <w:sz w:val="28"/>
          <w:szCs w:val="28"/>
        </w:rPr>
        <w:t>электронное 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степени обучения,</w:t>
      </w:r>
      <w:r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0B70">
        <w:rPr>
          <w:rFonts w:ascii="Times New Roman" w:hAnsi="Times New Roman" w:cs="Times New Roman"/>
          <w:sz w:val="28"/>
          <w:szCs w:val="28"/>
        </w:rPr>
        <w:t>(ГОСТ 7.83-2001 "Электронные издания»).</w:t>
      </w:r>
    </w:p>
    <w:p w:rsidR="003906F5" w:rsidRDefault="003906F5" w:rsidP="00B70B70">
      <w:pPr>
        <w:rPr>
          <w:rFonts w:ascii="Times New Roman" w:hAnsi="Times New Roman" w:cs="Times New Roman"/>
          <w:sz w:val="28"/>
          <w:szCs w:val="28"/>
        </w:rPr>
      </w:pPr>
      <w:bookmarkStart w:id="11" w:name="_Toc262563289"/>
      <w:bookmarkStart w:id="12" w:name="_Toc262563618"/>
      <w:bookmarkStart w:id="13" w:name="_Toc262563916"/>
      <w:bookmarkStart w:id="14" w:name="_Toc262563988"/>
      <w:bookmarkStart w:id="15" w:name="_Toc262564119"/>
      <w:bookmarkStart w:id="16" w:name="_Toc262564180"/>
      <w:bookmarkStart w:id="17" w:name="_Toc262564404"/>
      <w:bookmarkStart w:id="18" w:name="_Toc262564857"/>
      <w:bookmarkStart w:id="19" w:name="_Toc262564900"/>
      <w:bookmarkStart w:id="20" w:name="_Toc262565575"/>
    </w:p>
    <w:p w:rsidR="00B70B70" w:rsidRPr="00B70B70" w:rsidRDefault="009144EB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230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E687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</w:t>
      </w:r>
      <w:r w:rsidR="00B70B70" w:rsidRPr="00B70B70">
        <w:rPr>
          <w:rFonts w:ascii="Times New Roman" w:hAnsi="Times New Roman" w:cs="Times New Roman"/>
          <w:b/>
          <w:bCs/>
          <w:sz w:val="28"/>
          <w:szCs w:val="28"/>
        </w:rPr>
        <w:t>по использованию ИКТ в образовательном процессе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262563291"/>
      <w:bookmarkStart w:id="22" w:name="_Toc262563620"/>
      <w:bookmarkStart w:id="23" w:name="_Toc262563918"/>
      <w:bookmarkStart w:id="24" w:name="_Toc262563990"/>
      <w:bookmarkStart w:id="25" w:name="_Toc262564121"/>
      <w:bookmarkStart w:id="26" w:name="_Toc262564182"/>
      <w:bookmarkStart w:id="27" w:name="_Toc262564406"/>
      <w:bookmarkStart w:id="28" w:name="_Toc262564859"/>
      <w:bookmarkStart w:id="29" w:name="_Toc262564902"/>
      <w:bookmarkStart w:id="30" w:name="_Toc262565577"/>
      <w:r w:rsidRPr="00B70B7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Внеурочная работа</w:t>
      </w:r>
      <w:r w:rsidRPr="00B70B70">
        <w:rPr>
          <w:rFonts w:ascii="Times New Roman" w:hAnsi="Times New Roman" w:cs="Times New Roman"/>
          <w:sz w:val="28"/>
          <w:szCs w:val="28"/>
        </w:rPr>
        <w:t xml:space="preserve"> - составная часть учебно-воспитательного процесса школы, одна из форм организации свободного времени учащихся.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Мировой и российский опыт показывают, что использование средств ИКТ не на уроке, а вне урока обладает рядом преимуществ: отсутствуют жесткие временные рамки для каждого фрагмента учебного процесса, имеется возможность для индивидуального решения технических проблем, можно обойтись меньшим количеством технических средств и т.д. Вне урока можно выполнять домашнее задание к очередному занятию, заниматься индивидуальной или коллективной работой над проектом, самостоятельной подготовкой к аттестации, работой в элективном курсе другой школы, дополнительным образованием, самообразованием. Такое использование </w:t>
      </w:r>
      <w:r w:rsidRPr="00B70B70">
        <w:rPr>
          <w:rFonts w:ascii="Times New Roman" w:hAnsi="Times New Roman" w:cs="Times New Roman"/>
          <w:sz w:val="28"/>
          <w:szCs w:val="28"/>
        </w:rPr>
        <w:lastRenderedPageBreak/>
        <w:t>ИКТ сочетается с урочным – в форме представления учащимися своих работ и выступлений учител</w:t>
      </w:r>
      <w:r w:rsidR="009144EB">
        <w:rPr>
          <w:rFonts w:ascii="Times New Roman" w:hAnsi="Times New Roman" w:cs="Times New Roman"/>
          <w:sz w:val="28"/>
          <w:szCs w:val="28"/>
        </w:rPr>
        <w:t>я, лабораторных работ и т.д.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Внеурочная работа ориентирована на создание условий для неформального общения школьников одного класса или учебной параллели, имеет выраженную воспитательную и социально-педагогическую направленность (дискуссионные клубы, вечера встреч с интересными людьми, экскурсии, посещение театров и музеев с последующим обсуждением, социально значимая деятельность, трудовые акции). Внеурочная работа - это хорошая возможность для организации межличностных отношений в классе, между школьниками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Учитывая перечисленные особенности, перед учителями ставится задача организации внеурочной деятельности школьников, основанной на использовании преимущество информационных и коммуникационных технологий и обеспечивающей:</w:t>
      </w:r>
    </w:p>
    <w:p w:rsidR="00B70B70" w:rsidRPr="00B70B70" w:rsidRDefault="00B70B70" w:rsidP="00B70B7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внеурочной деятельности; </w:t>
      </w:r>
    </w:p>
    <w:p w:rsidR="00B70B70" w:rsidRPr="00B70B70" w:rsidRDefault="00B70B70" w:rsidP="00B70B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активизацию познавательной и творческой деятельности школьников за счет компьютерной визуализации учебной информации, включения игровых ситуаций, возможности управления, выбора режима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деятельности школьников; </w:t>
      </w:r>
    </w:p>
    <w:p w:rsidR="00B70B70" w:rsidRPr="00B70B70" w:rsidRDefault="00B70B70" w:rsidP="00B70B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углубление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связей за счет использования современных средств обработки, хранения, передачи информации, в том числе и аудиовизуальной, при решении задач различных предметных; </w:t>
      </w:r>
    </w:p>
    <w:p w:rsidR="00B70B70" w:rsidRPr="00B70B70" w:rsidRDefault="00B70B70" w:rsidP="00B70B7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усиление практической направленности знаний, полученных в рамках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:rsidR="00B70B70" w:rsidRPr="00B70B70" w:rsidRDefault="00B70B70" w:rsidP="00B70B7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закрепление знаний, умений и навыков в области информатики и информационных технологий; </w:t>
      </w:r>
    </w:p>
    <w:p w:rsidR="00B70B70" w:rsidRPr="00B70B70" w:rsidRDefault="00B70B70" w:rsidP="00B70B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формирование устойчивого познавательного интереса школьников к интеллектуально-творческой деятельности, реализуемой с помощью средств ИКТ; </w:t>
      </w:r>
    </w:p>
    <w:p w:rsidR="00B70B70" w:rsidRPr="00B70B70" w:rsidRDefault="00B70B70" w:rsidP="00B70B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повышение воспитательного воздействия всех форм внеурочной деятельности; </w:t>
      </w:r>
    </w:p>
    <w:p w:rsidR="00B70B70" w:rsidRPr="00B70B70" w:rsidRDefault="00B70B70" w:rsidP="00B70B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индивидуализации и дифференциации в работе со школьниками; </w:t>
      </w:r>
    </w:p>
    <w:p w:rsidR="00B70B70" w:rsidRPr="00B70B70" w:rsidRDefault="00B70B70" w:rsidP="00B70B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развитие способности свободного культурного общения школьников с помощью современных коммуникационных средств.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Основными целями информатизации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внеурочной деятельности школьников являются:</w:t>
      </w:r>
    </w:p>
    <w:p w:rsidR="00B70B70" w:rsidRPr="00B70B70" w:rsidRDefault="00B70B70" w:rsidP="00B70B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вовлечение школы в построение единого информационного пространства; </w:t>
      </w:r>
    </w:p>
    <w:p w:rsidR="00B70B70" w:rsidRPr="00B70B70" w:rsidRDefault="00B70B70" w:rsidP="00B70B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формирование у школьников мировоззрения открытого информационного общества, подготовка членов информационного общества; </w:t>
      </w:r>
    </w:p>
    <w:p w:rsidR="00B70B70" w:rsidRPr="00B70B70" w:rsidRDefault="00B70B70" w:rsidP="00B70B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формирование отношения к компьютеру как к инструменту для общения, обучения, самовыражения, творчества;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развитие творческого,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активности учащихся;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формирование устойчивого познавательного интереса школьников к интеллектуально-творческой деятельности;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развитие внимания, памяти, воображения, восприятия, мышления, сообразительности;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повышение воспитательного воздействия всех форм внеурочной деятельности;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системы общего среднего образования;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организация эффективного информационного взаимодействия учителей, школьников и родителей; </w:t>
      </w:r>
    </w:p>
    <w:p w:rsidR="00B70B70" w:rsidRPr="00B70B70" w:rsidRDefault="00B70B70" w:rsidP="00B70B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развитие информационных ресурсов образовательного учреждения (</w:t>
      </w:r>
      <w:proofErr w:type="gramStart"/>
      <w:r w:rsidRPr="00B70B70">
        <w:rPr>
          <w:rFonts w:ascii="Times New Roman" w:hAnsi="Times New Roman" w:cs="Times New Roman"/>
          <w:sz w:val="28"/>
          <w:szCs w:val="28"/>
        </w:rPr>
        <w:t xml:space="preserve">ведение 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proofErr w:type="gramEnd"/>
      <w:r w:rsidRPr="00B70B70">
        <w:rPr>
          <w:rFonts w:ascii="Times New Roman" w:hAnsi="Times New Roman" w:cs="Times New Roman"/>
          <w:sz w:val="28"/>
          <w:szCs w:val="28"/>
        </w:rPr>
        <w:t xml:space="preserve"> сайтов,  газет,  стендов,  летописи, 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т.п.); </w:t>
      </w:r>
    </w:p>
    <w:p w:rsidR="00B70B70" w:rsidRPr="00B70B70" w:rsidRDefault="00B70B70" w:rsidP="00B70B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внедрение средств ИКТ в социально-воспитательную работу; </w:t>
      </w:r>
    </w:p>
    <w:p w:rsidR="00B70B70" w:rsidRPr="00B70B70" w:rsidRDefault="00B70B70" w:rsidP="00B70B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осуществление индивидуализации и дифференциации в работе со школьниками; </w:t>
      </w:r>
    </w:p>
    <w:p w:rsidR="00B70B70" w:rsidRPr="00B70B70" w:rsidRDefault="00B70B70" w:rsidP="00B70B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способности свободного культурного общения; </w:t>
      </w:r>
    </w:p>
    <w:p w:rsidR="00B70B70" w:rsidRPr="00B70B70" w:rsidRDefault="00B70B70" w:rsidP="00B70B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обучение методам конструктивного взаимодействия и взаимопонимания; </w:t>
      </w:r>
    </w:p>
    <w:p w:rsidR="00B70B70" w:rsidRPr="00B70B70" w:rsidRDefault="00B70B70" w:rsidP="00B70B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 ребенка; </w:t>
      </w:r>
    </w:p>
    <w:p w:rsidR="00B70B70" w:rsidRPr="00B70B70" w:rsidRDefault="00B70B70" w:rsidP="00B70B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организации содержательно досуга детей и молодежи.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Для достижения целей информатизации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внеурочной деятельности школьников рекомендуется организовать:</w:t>
      </w:r>
    </w:p>
    <w:p w:rsidR="00B70B70" w:rsidRPr="00B70B70" w:rsidRDefault="00B70B70" w:rsidP="00B70B7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проведение и консультирование проектной деятельности; </w:t>
      </w:r>
    </w:p>
    <w:p w:rsidR="00B70B70" w:rsidRPr="00B70B70" w:rsidRDefault="00B70B70" w:rsidP="00B70B7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доступ к средствам ИКТ, другим ресурсам и оказание помощи в их применении школьникам, учителям и сотрудникам школ (познавательная и развивающая деятельность учащихся); </w:t>
      </w:r>
    </w:p>
    <w:p w:rsidR="00B70B70" w:rsidRPr="00B70B70" w:rsidRDefault="00B70B70" w:rsidP="00B70B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внеурочную деятельность с применением средств ИКТ (кружки, предметные лаборатории, организация конкурсов и олимпиад, другие формы воспитательной работы и деятельности по социализации личности школьников и т.д.); </w:t>
      </w:r>
    </w:p>
    <w:p w:rsidR="00B70B70" w:rsidRPr="00B70B70" w:rsidRDefault="00B70B70" w:rsidP="00B70B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работу школьных средств массовой информации с применением средств ИКТ (обновляемая школьная страница в сети Интернет, газеты, журналы, видео, оформление кабинетов); </w:t>
      </w:r>
    </w:p>
    <w:p w:rsidR="00B70B70" w:rsidRPr="00B70B70" w:rsidRDefault="00B70B70" w:rsidP="00B70B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досуг детей в школьном компьютерном клубе (например, клуб программистов, Интернет-клуб, "компьютер для младших школьников", клуб компьютерных презентаций, компью</w:t>
      </w:r>
      <w:r w:rsidR="009144EB">
        <w:rPr>
          <w:rFonts w:ascii="Times New Roman" w:hAnsi="Times New Roman" w:cs="Times New Roman"/>
          <w:sz w:val="28"/>
          <w:szCs w:val="28"/>
        </w:rPr>
        <w:t>терный шахматный клуб и пр.)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внеурочной деятельности школьников целесообразно использовать специализированные средства ИКТ, отвечающие требованиям, предъявляемым к средствам информатизации дополнительного образования для детей.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1. Средства ИКТ должны строиться по принципу непрерывного и относительно простого способа обновления материалов и форм их организации. Материал содержательного наполнения средств ИКТ должен быть направлен на развитие собственной деятельности школьников.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2. По содержанию и форме средства ИКТ должны быть разработаны с учетом дифференциации потребностей школьников в системе дополнительного образования,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и внеурочной деятельности.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3. Функционирование таких средств ИКТ должно строиться с учетом опыта и практических знаний обучаемых.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lastRenderedPageBreak/>
        <w:t>4. Средства ИКТ должны предоставлять возможность индивидуально выбирать темп и траекторию деятельности.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5. По завершению работы со средствами ИКТ должны быть получены значимые практические результаты и, по возможности, реализованы личные целей школьников. Средства ИКТ должны позволять получение максимальных результатов при минимальных затратах времени.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6. Средства ИКТ должны создавать возможность приобретения дополнительных связей и межлично</w:t>
      </w:r>
      <w:r w:rsidR="009144EB">
        <w:rPr>
          <w:rFonts w:ascii="Times New Roman" w:hAnsi="Times New Roman" w:cs="Times New Roman"/>
          <w:sz w:val="28"/>
          <w:szCs w:val="28"/>
        </w:rPr>
        <w:t xml:space="preserve">стных контактов школьников. </w:t>
      </w:r>
    </w:p>
    <w:p w:rsidR="008C2303" w:rsidRDefault="008C2303" w:rsidP="00B70B70">
      <w:pPr>
        <w:rPr>
          <w:rFonts w:ascii="Times New Roman" w:hAnsi="Times New Roman" w:cs="Times New Roman"/>
          <w:sz w:val="28"/>
          <w:szCs w:val="28"/>
        </w:rPr>
      </w:pPr>
    </w:p>
    <w:p w:rsidR="00B70B70" w:rsidRPr="008C2303" w:rsidRDefault="009144EB" w:rsidP="00B70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B578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2303" w:rsidRPr="008C230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70B70" w:rsidRPr="008C2303">
        <w:rPr>
          <w:rFonts w:ascii="Times New Roman" w:hAnsi="Times New Roman" w:cs="Times New Roman"/>
          <w:b/>
          <w:sz w:val="28"/>
          <w:szCs w:val="28"/>
        </w:rPr>
        <w:t>Мероприятия с использованием ИКТ, рекомендуемые для проведения во внеурочной деятельности:</w:t>
      </w:r>
    </w:p>
    <w:p w:rsidR="00B70B70" w:rsidRPr="00B70B70" w:rsidRDefault="00B70B70" w:rsidP="00B70B7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Разработка проектных работ учащимися.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Одной из активных форм педагогических технологий, которые развивают высокую мотивацию к учебно-познавательной деятельности, являются проектные технологии, предусматривающие использование ИКТ.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Проектный метод в образовательном процессе часто рассматривается как некая альтерн</w:t>
      </w:r>
      <w:r w:rsidR="008C2303">
        <w:rPr>
          <w:rFonts w:ascii="Times New Roman" w:hAnsi="Times New Roman" w:cs="Times New Roman"/>
          <w:sz w:val="28"/>
          <w:szCs w:val="28"/>
        </w:rPr>
        <w:t xml:space="preserve">атива классно-урочной системе, </w:t>
      </w:r>
      <w:r w:rsidRPr="00B70B70">
        <w:rPr>
          <w:rFonts w:ascii="Times New Roman" w:hAnsi="Times New Roman" w:cs="Times New Roman"/>
          <w:sz w:val="28"/>
          <w:szCs w:val="28"/>
        </w:rPr>
        <w:t>в которой преобладают короткие по времени</w:t>
      </w:r>
      <w:r w:rsidR="00ED1DE7">
        <w:rPr>
          <w:rFonts w:ascii="Times New Roman" w:hAnsi="Times New Roman" w:cs="Times New Roman"/>
          <w:sz w:val="28"/>
          <w:szCs w:val="28"/>
        </w:rPr>
        <w:t>, часто изолированные от других</w:t>
      </w:r>
      <w:r w:rsidRPr="00B70B70">
        <w:rPr>
          <w:rFonts w:ascii="Times New Roman" w:hAnsi="Times New Roman" w:cs="Times New Roman"/>
          <w:sz w:val="28"/>
          <w:szCs w:val="28"/>
        </w:rPr>
        <w:t xml:space="preserve"> уроки. Проектное обучение развивает учебные виды деятельн</w:t>
      </w:r>
      <w:r w:rsidR="00ED1DE7">
        <w:rPr>
          <w:rFonts w:ascii="Times New Roman" w:hAnsi="Times New Roman" w:cs="Times New Roman"/>
          <w:sz w:val="28"/>
          <w:szCs w:val="28"/>
        </w:rPr>
        <w:t>ости,</w:t>
      </w:r>
      <w:r w:rsidRPr="00B70B70">
        <w:rPr>
          <w:rFonts w:ascii="Times New Roman" w:hAnsi="Times New Roman" w:cs="Times New Roman"/>
          <w:sz w:val="28"/>
          <w:szCs w:val="28"/>
        </w:rPr>
        <w:t xml:space="preserve"> длительные по времени, ориентированы на ученика, его интересы, интегрированы на проблемы реального мира и предполагают интересные вопросы, и тем самым является средством активизации познавательной деятельности, развития креативности и одновременно формирования определенных личностных качеств.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В школе проектную деятельность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Первым этапом проектной деятельности является определение проблемы.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Вторым этапом в работе над проектом является формулировка основополагающего вопроса.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Основополагающий вопрос (ОПВ) закладывает фундамент качества проекта. От него в решающей степени зависит, будут ученики выполнять самостоятельное исследование заинтересованно, по внутренней мотивации, </w:t>
      </w:r>
      <w:r w:rsidRPr="00B70B70">
        <w:rPr>
          <w:rFonts w:ascii="Times New Roman" w:hAnsi="Times New Roman" w:cs="Times New Roman"/>
          <w:sz w:val="28"/>
          <w:szCs w:val="28"/>
        </w:rPr>
        <w:lastRenderedPageBreak/>
        <w:t xml:space="preserve">или причиной их деятельности останется внешнее стимулирование (исполнительская дисциплина, требовательность педагога).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Определив ОПВ, необходимо перейти к следующему этапу - выбору темы учебного проекта.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Следующим этапом является формулировка проблемных вопросов. ОПВ и проблемный вопрос – близкие понятия. Не совпадают они в психологической функции, которой проблемный вопрос обычно не имеет. Проблемный вопрос скорее логически концентрирует противоречия в наличном наборе наблюдаемых фактов и установленных теорией закономерностей.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Проблемные вопросы тесно связаны с темами самостоятельных исследований учащихся. Тема является результатом индивидуального творческого поиска и может быть определена только после выбора проблемного вопроса.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Важным моментом в исследовательской деятельности является формулировка целей, задач и гипотезы исследования.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Под целью понимается желаемый конечный результат проекта. Постановка цели определяется гипотезой, и предполагает ее проверку.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Цель проекта состоит в решении противоречия, имеющегося в практике, и ее достижение связано с усовершенствованием участка педагогической действительности.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Для определения цели используются следующие глаголы: «разработать», «выявить», «исследовать», «описать», «создать», «обосновать», «проанализировать».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Постановка проектных задач предполагает выработку определенной последовательности действий – шагов для достижения цели, осуществление выбора путей и средств ее достижения. </w:t>
      </w:r>
    </w:p>
    <w:p w:rsidR="00B70B70" w:rsidRPr="00B70B70" w:rsidRDefault="00B70B70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Гипотезы проекта направлены на выявление причинно-следственной зависимости (связи) между различными явлениями, процессами.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Гипотеза, как любое предположение, может быть самой невероятной, главное, чтобы учащимся было интересно опровергать, или подтверждать ее!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Как правило, описание хода исследования проекта не вызывает затруднений. Некоторые вопросы возникают при отражении результатов исследовательской деятельности.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Особое внимание при разработке проекта учителю необходимо уделять дидактическим и методическим материалам в поддержку проектной деятельности.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проектной методики важным является организационная деятельность как со стороны учителя, так и учащихся. Начиная с погружения учащихся в проектную, исследовательскую деятельность до ее реализации. При организации проектной деятельности от учителя требуется направить мысль ребенка в нужном русле самостоятельного поиска, подсказать источники информации, но нельзя предлагать учащимся решение проблемы в готовом виде.  Следует обращать внимание на актуальность проблемы, недостаточную освещенность ее, указывать на то, что учитель ждет в лице своих учеников исследователей, способных найти новое решение.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>Важным моментом в проектной деятельности является оценка творческих работ: презентаций, тематических буклетов, сайтов. Безусловно, каждый педагог, исходя из целей и задач проектной деятельности, должен разработать критерии оц</w:t>
      </w:r>
      <w:r w:rsidR="009144EB">
        <w:rPr>
          <w:rFonts w:ascii="Times New Roman" w:hAnsi="Times New Roman" w:cs="Times New Roman"/>
          <w:sz w:val="28"/>
          <w:szCs w:val="28"/>
        </w:rPr>
        <w:t>енки проекта самостоятельно.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2. Участие в викторинах, фестивалях, конкурсах.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3. Оформление рефератов, проектов, презентаций.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4. Работа по созданию и наполнению сайтов школ, ученических объединений и др.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5. Проведение тематических собраний с применением ИКТ.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6. Проведение дней открытых дверей с применением ИКТ.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7. Создание портфолио класса, учащегося, учителя, администратора.</w:t>
      </w:r>
    </w:p>
    <w:p w:rsidR="00B70B70" w:rsidRPr="00B70B70" w:rsidRDefault="00B70B70" w:rsidP="00B70B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0B70">
        <w:rPr>
          <w:rFonts w:ascii="Times New Roman" w:hAnsi="Times New Roman" w:cs="Times New Roman"/>
          <w:i/>
          <w:iCs/>
          <w:sz w:val="28"/>
          <w:szCs w:val="28"/>
        </w:rPr>
        <w:t>8. Проведение традиционных мероприятий ОУ с использованием ИКТ.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При проектировании средств ИКТ для информатизации досуга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работы школьников особое внимание следует уделить индивидуализации деятельности обучаемого, предусмотрев в средстве ИКТ разнообразие в техническом, содержательном и методическом воплощении возможностей для удовлетворения разнообразных индивидуальных потребностей школьников.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 состав таких средств ИКТ рекомендуется включать задания, побуждающие к основным этапам практического обучения, задания, требующие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ответа, задания, основанные на развивающейся практике. Сценарий работы средства ИКТ должен предусматривать возможность индивидуального выбора темпа и траектории деятельности школьников.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Средства ИКТ для информатизации досуга и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 работы школьников рекомендуется снабжать набором инструментов настройки, позволяющим относительно просто и непрерывно изменять внешний вид и характер работы со средством ИКТ.</w:t>
      </w:r>
    </w:p>
    <w:p w:rsidR="009144EB" w:rsidRDefault="009144EB" w:rsidP="00701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B578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4) На что направлена внеурочная работа.</w:t>
      </w:r>
    </w:p>
    <w:p w:rsidR="00701018" w:rsidRPr="009144EB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9144EB">
        <w:rPr>
          <w:rFonts w:ascii="Times New Roman" w:hAnsi="Times New Roman" w:cs="Times New Roman"/>
          <w:sz w:val="28"/>
          <w:szCs w:val="28"/>
        </w:rPr>
        <w:t>Внеурочная работа направлена на решение следующих задач: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1. Формирование у ребенка положительной Я-концепции, характеризующейся следующими факторами: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 а) уверенностью в доброжелательном отношения к нему других людей;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б) убежденностью в успешном овладении им тем или иным видом деятельности;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в) чувством собственной значимости.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Положительная Я-концепция характеризует позитивное отношение ребенка к самому себе и объективность его самооценки, которая является основой дальнейшего развития индивидуальности ребенка.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Разнообразная внеклассная деятельность способствует раскрытию индивидуальных способностей ребенка, которые не всегда проявляются на уроке. Разнообразие внеклассной деятельности способствует самореализации ребенка, повышению его самооценки, уверенности в себе, то есть, положительному восприятию самого себя. Включение учащихся в различные виды внеклассной работы обогащает их личный опыт, знания о разнообразии человеческой деятельности, формирует необходимые практические умения и навыки.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2. Создание благоприятных условий для накопления опыта коллективной жизни, навыков сотрудничества.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3. Формирование потребности в продуктивной, социально-одобряемой деятельности через непосредственное знакомство с различными видами деятельности, формирование в соответствии с индивидуальными наклонностями интереса к ним, необходимых умений и навыков.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4. Формирование нравственного, эмоционального, волевого компонентов мировоззрения. Во внеурочной работе усваиваются моральные нормы поведения через овладение нравственными понятиями. Эмоциональная сфера формируется через эстетические представления в творческой деятельности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 xml:space="preserve">5. Развитие познавательного интереса. Данная задача внеурочной работы отражает преемственность учебной и </w:t>
      </w:r>
      <w:proofErr w:type="spellStart"/>
      <w:r w:rsidRPr="0070101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1018">
        <w:rPr>
          <w:rFonts w:ascii="Times New Roman" w:hAnsi="Times New Roman" w:cs="Times New Roman"/>
          <w:sz w:val="28"/>
          <w:szCs w:val="28"/>
        </w:rPr>
        <w:t xml:space="preserve"> деятельности, так как внеурочная работа связана с учебно-воспитательной работой на уроке и, в конечном счете, направлена на повышение эффективности учебного процесса.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lastRenderedPageBreak/>
        <w:t>6. Организация свободного времени учащихся. В настоящее время очень важно удлинить сроки организованного педагогического влияния, чтобы предупредить отрицательные последствия детской безнадзорности.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 xml:space="preserve">Перечисленные задачи определяют </w:t>
      </w:r>
      <w:r w:rsidR="00595757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701018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деятельности. В реальной работе они конкретизируются в соответствии с особенностями группы учащихся и поставленной задачей.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Развитие личности лучше всего реализуется в конкретной, целенаправленной деятельности. Чем шире такая деятельность, чем ближе эта деятельность к реальной действительности, чем больше направленности на конечный результат, тем активнее выделяется творческая самостоятельность ученика, тем больше у него стимул повысить свой образовательный уровень, научиться конкретному делу, приобрести достаточно много универсальных знаний, не только помогающих ему в работе, но и способствующих его индивидуальному развитию.</w:t>
      </w:r>
    </w:p>
    <w:p w:rsidR="00701018" w:rsidRPr="00701018" w:rsidRDefault="00701018" w:rsidP="00701018">
      <w:pPr>
        <w:rPr>
          <w:rFonts w:ascii="Times New Roman" w:hAnsi="Times New Roman" w:cs="Times New Roman"/>
          <w:sz w:val="28"/>
          <w:szCs w:val="28"/>
        </w:rPr>
      </w:pPr>
      <w:r w:rsidRPr="00701018">
        <w:rPr>
          <w:rFonts w:ascii="Times New Roman" w:hAnsi="Times New Roman" w:cs="Times New Roman"/>
          <w:sz w:val="28"/>
          <w:szCs w:val="28"/>
        </w:rPr>
        <w:t>Под конечным результатом понимается продукт учебной деятельности, который соответствует самым строгим требованиям посторонних, независимых экспертов.</w:t>
      </w:r>
    </w:p>
    <w:p w:rsid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</w:p>
    <w:p w:rsidR="00B70B70" w:rsidRPr="00B70B70" w:rsidRDefault="003906F5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70B70" w:rsidRPr="00B70B70">
        <w:rPr>
          <w:rFonts w:ascii="Times New Roman" w:hAnsi="Times New Roman" w:cs="Times New Roman"/>
          <w:b/>
          <w:bCs/>
          <w:sz w:val="28"/>
          <w:szCs w:val="28"/>
        </w:rPr>
        <w:t>. Требования к условиям организации образовательного процесса с использованием ИКТ</w:t>
      </w:r>
      <w:r w:rsidR="00F028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0B70" w:rsidRPr="00B70B70" w:rsidRDefault="00F0283A" w:rsidP="00B70B7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262563293"/>
      <w:bookmarkStart w:id="32" w:name="_Toc262563622"/>
      <w:bookmarkStart w:id="33" w:name="_Toc262563920"/>
      <w:bookmarkStart w:id="34" w:name="_Toc262563992"/>
      <w:bookmarkStart w:id="35" w:name="_Toc262564123"/>
      <w:bookmarkStart w:id="36" w:name="_Toc262564184"/>
      <w:bookmarkStart w:id="37" w:name="_Toc262564408"/>
      <w:bookmarkStart w:id="38" w:name="_Toc262564861"/>
      <w:bookmarkStart w:id="39" w:name="_Toc262564904"/>
      <w:bookmarkStart w:id="40" w:name="_Toc262565579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B70B70" w:rsidRPr="00B70B70">
        <w:rPr>
          <w:rFonts w:ascii="Times New Roman" w:hAnsi="Times New Roman" w:cs="Times New Roman"/>
          <w:b/>
          <w:bCs/>
          <w:sz w:val="28"/>
          <w:szCs w:val="28"/>
        </w:rPr>
        <w:t>Общая организация учебного процесса с использованием ИКТ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0B70" w:rsidRPr="00B7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Внедрение средств ИКТ в учебный процесс неразрывно связано с техническим оснащением образовательного учреждения. В состав школьной информационной среды могут входить: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учебные классы, оснащенные персональными компьютерами, объединенными в локальную сеть, компьютерной техникой, необходимым УМК, программным обеспечением;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учебная аудитория, оснащенная </w:t>
      </w: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мультимедиапроектором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, персональным компьютером, переносным или стационарным экраном;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0B70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70B70">
        <w:rPr>
          <w:rFonts w:ascii="Times New Roman" w:hAnsi="Times New Roman" w:cs="Times New Roman"/>
          <w:sz w:val="28"/>
          <w:szCs w:val="28"/>
        </w:rPr>
        <w:t xml:space="preserve">, объединяющая медиа-, видео-, библиотеку и обеспечивающая доступ к различным информационным ресурсам.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На этапе конструирования учебного процесса учитель определяет необходимое аппаратное и программное обеспечение. Выбор технических средств обусловлен формой учебного занятия (урок-презентация, урок-исследование, практикум, виртуальная экскурсия, тематический проект и т.п.).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lastRenderedPageBreak/>
        <w:t xml:space="preserve">Воспользоваться одним персональным компьютером и проектором в учебном классе целесообразней всего в следующих ситуациях: </w:t>
      </w:r>
    </w:p>
    <w:p w:rsidR="00B70B70" w:rsidRPr="00B70B70" w:rsidRDefault="00B70B70" w:rsidP="00B70B7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не предусмотрена самостоятельная работа учащихся; </w:t>
      </w:r>
    </w:p>
    <w:p w:rsidR="00B70B70" w:rsidRPr="00B70B70" w:rsidRDefault="00B70B70" w:rsidP="00B70B7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предусмотрены компьютерные демонстрации для иллюстрации изучаемого материала; </w:t>
      </w:r>
    </w:p>
    <w:p w:rsidR="00B70B70" w:rsidRPr="00B70B70" w:rsidRDefault="00B70B70" w:rsidP="00B70B7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предусмотрены представления результатов проектной деятельности.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При организации компьютерных лабораторно-практических занятий, самостоятельной и исследовательской деятельности учащихся необходим доступ в компьютерный класс. Работу в таком классе с большой группой учащихся лучше начинать с фрагмента урока длительностью не более 10-15 минут. Правила работы, задания, которые учащиеся будут выполнять, необходимо разъяснить до того, как они сели за компьютеры. </w:t>
      </w:r>
    </w:p>
    <w:p w:rsidR="00B70B70" w:rsidRP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  <w:r w:rsidRPr="00B70B70">
        <w:rPr>
          <w:rFonts w:ascii="Times New Roman" w:hAnsi="Times New Roman" w:cs="Times New Roman"/>
          <w:sz w:val="28"/>
          <w:szCs w:val="28"/>
        </w:rPr>
        <w:t xml:space="preserve">Следует особо отметить, что на первых уроках в компьютерном классе желательно присутствие, особенно в течение первых 10-15 минут, учителя информатики или коллеги, знакомого со спецификой компьютерного класса. Практика показывает, что в классе будут возникать неполадки даже, если накануне вы всё проверили и убедились в полной исправности оборудования и программного обеспечения. </w:t>
      </w:r>
    </w:p>
    <w:p w:rsid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</w:p>
    <w:p w:rsidR="003906F5" w:rsidRPr="003906F5" w:rsidRDefault="00A33989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Toc262563294"/>
      <w:bookmarkStart w:id="42" w:name="_Toc262563623"/>
      <w:bookmarkStart w:id="43" w:name="_Toc262563921"/>
      <w:bookmarkStart w:id="44" w:name="_Toc262563993"/>
      <w:bookmarkStart w:id="45" w:name="_Toc262564124"/>
      <w:bookmarkStart w:id="46" w:name="_Toc262564185"/>
      <w:bookmarkStart w:id="47" w:name="_Toc262564409"/>
      <w:bookmarkStart w:id="48" w:name="_Toc262564862"/>
      <w:bookmarkStart w:id="49" w:name="_Toc262564905"/>
      <w:bookmarkStart w:id="50" w:name="_Toc26256558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3906F5" w:rsidRPr="003906F5">
        <w:rPr>
          <w:rFonts w:ascii="Times New Roman" w:hAnsi="Times New Roman" w:cs="Times New Roman"/>
          <w:b/>
          <w:bCs/>
          <w:sz w:val="28"/>
          <w:szCs w:val="28"/>
        </w:rPr>
        <w:t>Наиболее распространенная схема организации урока с использованием средств ИКТ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При подготовке к уроку в компьютерном классе перед учителем стоят следующие задачи: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Просмотр и экспертная педагогическая оценка всех имеющихся информационных ресурсов и данных программного (мультимедиа) продукта.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Составление выборки из программного продукта.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Учителю следует продумать, как организовать процесс общения учеников с компьютером, сопоставить функции компьютерных средств и действия ученика, способы подачи учебного материала, представленного в электронном издании по учебному предмету. Для того чтобы провести целый урок в компьютерном классе, следует разработать подробный план учебного занятия. Особое внимание необходимо уделить формулировке вопросов и заданий к электронному изданию образовательного назначения (ЭИОН), которые будут использоваться на данном уроке.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Рассмотрим наиболее распространенную схему организации урока с использованием средств информационных технологий.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этапе учитель проводит беседу, в процессе которой может вводить новые понятия, определять готовность учащихся к самостоятельной работе с электронными ресурсами. Если необходимо, учитель демонстрирует специфику работы с программными продуктами. Учащимся выдаются индивидуальные задания.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На втором этапе учащиеся начинают синхронное вхождение в работу с электронным ресурсом под руководством учителя, после чего приступают к самостоятельной работе. На данном этапе учитель становится наставником, организатором процесса исследования, поиска, переработки информации, консультантом учащихся.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Третий этап предполагает работу учащихся с различным дидактическим материалом (без компьютера). Можно предложить учащимся проблемную ситуацию или задачу, решение которых поможет достижению целей урока.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В зависимости от конкретного учебного занятия этапы могут быть ранжированы иначе. Например, на втором этапе может быть предложена система упражнений, обеспечивающая подготовку учащихся к работе с ЭИОН, сама работа с электронным ресурсом станет кульминацией урока.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>При организации самостоятельной деятельности учащихся с ИКТ во внеурочное время необходим доступ к ресурсам. ИКТ позволяют ученику, пропустившему тему, наверстать пропущенн</w:t>
      </w:r>
      <w:r w:rsidR="00A33989">
        <w:rPr>
          <w:rFonts w:ascii="Times New Roman" w:hAnsi="Times New Roman" w:cs="Times New Roman"/>
          <w:sz w:val="28"/>
          <w:szCs w:val="28"/>
        </w:rPr>
        <w:t>ый материал самостоятельно.</w:t>
      </w:r>
    </w:p>
    <w:p w:rsidR="00A33989" w:rsidRDefault="00A33989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1" w:name="_Toc262563624"/>
      <w:bookmarkStart w:id="52" w:name="_Toc262563922"/>
      <w:bookmarkStart w:id="53" w:name="_Toc262563994"/>
      <w:bookmarkStart w:id="54" w:name="_Toc262564125"/>
      <w:bookmarkStart w:id="55" w:name="_Toc262564186"/>
      <w:bookmarkStart w:id="56" w:name="_Toc262564410"/>
      <w:bookmarkStart w:id="57" w:name="_Toc262564863"/>
      <w:bookmarkStart w:id="58" w:name="_Toc262564906"/>
      <w:bookmarkStart w:id="59" w:name="_Toc262565581"/>
    </w:p>
    <w:p w:rsidR="003906F5" w:rsidRPr="003906F5" w:rsidRDefault="00A33989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578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3906F5" w:rsidRPr="003906F5">
        <w:rPr>
          <w:rFonts w:ascii="Times New Roman" w:hAnsi="Times New Roman" w:cs="Times New Roman"/>
          <w:b/>
          <w:bCs/>
          <w:sz w:val="28"/>
          <w:szCs w:val="28"/>
        </w:rPr>
        <w:t>Факторы, которые необходимо учитывать при проектировании уроков с использованием ИКТ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3906F5" w:rsidRPr="0039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Во-первых, проводится детальный анализ ресурсов ЭИОН с позиций принципа генерализации информации, прогнозируется эффективность использования данного ресурса при проведении различного рода занятий, определяется методика их проведения и проектируются основные виды деятельности с данными ресурсами в учебном процессе.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Во-вторых, учитываются санитарные нормы работы учащихся за компьютером. Первоклассникам разрешено проводить за компьютером 10 минут, учащимся вторых - пятых классов не более 15 минут, шестые - седьмые классы могут работать за компьютером 20 минут, восьмые и девятые классы - 25 минут. Учащиеся десятых, одиннадцатых классов на первом уроке могут находиться за компьютером 30 минут, на втором уроке 20 минут.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В-третьих, продумываются организационные формы урока, так как компьютерный класс располагает в среднем 10-12 компьютерами, в то время </w:t>
      </w:r>
      <w:r w:rsidRPr="003906F5">
        <w:rPr>
          <w:rFonts w:ascii="Times New Roman" w:hAnsi="Times New Roman" w:cs="Times New Roman"/>
          <w:sz w:val="28"/>
          <w:szCs w:val="28"/>
        </w:rPr>
        <w:lastRenderedPageBreak/>
        <w:t xml:space="preserve">как число учащихся составляет 25-30 человек. Работа же за компьютером предполагает индивидуальный режим работы. </w:t>
      </w:r>
    </w:p>
    <w:p w:rsidR="003906F5" w:rsidRPr="003906F5" w:rsidRDefault="003906F5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_Toc262564864"/>
      <w:bookmarkStart w:id="61" w:name="_Toc262564907"/>
      <w:bookmarkStart w:id="62" w:name="_Toc262565582"/>
      <w:r w:rsidRPr="003906F5">
        <w:rPr>
          <w:rFonts w:ascii="Times New Roman" w:hAnsi="Times New Roman" w:cs="Times New Roman"/>
          <w:b/>
          <w:bCs/>
          <w:sz w:val="28"/>
          <w:szCs w:val="28"/>
        </w:rPr>
        <w:t>Ключевые моменты при подготовке к уроку</w:t>
      </w:r>
      <w:bookmarkEnd w:id="60"/>
      <w:bookmarkEnd w:id="61"/>
      <w:bookmarkEnd w:id="62"/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Подготовка к проектированию урока с использованием ИКТ включает в себя следующее: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Определение роли и места предстоящего урока в изучаемой теме, его связей с предыдущими и последующими занятиями.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Формулировка целей и задач урока с учетом психологических и возрастных особенностей класса. Планирование образовательных продуктов, которые будут созданы учениками в результате занятия. Уточнение способов контроля и оценки уровня достижения каждой из целей урока.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Изучение учебников, методических пособий, электронных изданий образовательного направления по данной теме.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Выбор наиболее эффективных методов обучения, способствующих образовательной деятельности учащихся. Выбор форм и способов организации этой деятельности.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Отбор минимального содержания учебного материала для урока, выбор формы его проведения (компьютерная лекция, диспут, семинар, практикум по решению задач, компьютерная лабораторная работа и т.д.), основных видов деятельности учеников.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Оценка вариантов реализации учебной ситуации - с применением компьютера и без применения. Определение места работы с объектами ЭИОН в структуре урока.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Отбор и подготовка технологической карты к уроку, демонстрационных опытов, интерактивных моделей, таблиц и другого оборудования.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>Разработка структуры,</w:t>
      </w:r>
      <w:r w:rsidR="00A33989">
        <w:rPr>
          <w:rFonts w:ascii="Times New Roman" w:hAnsi="Times New Roman" w:cs="Times New Roman"/>
          <w:sz w:val="28"/>
          <w:szCs w:val="28"/>
        </w:rPr>
        <w:t xml:space="preserve"> планирование этапов урока.</w:t>
      </w:r>
    </w:p>
    <w:p w:rsidR="003906F5" w:rsidRDefault="003906F5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_Toc262563295"/>
      <w:bookmarkStart w:id="64" w:name="_Toc262563625"/>
      <w:bookmarkStart w:id="65" w:name="_Toc262563923"/>
      <w:bookmarkStart w:id="66" w:name="_Toc262563995"/>
      <w:bookmarkStart w:id="67" w:name="_Toc262564126"/>
      <w:bookmarkStart w:id="68" w:name="_Toc262564187"/>
      <w:bookmarkStart w:id="69" w:name="_Toc262564411"/>
      <w:bookmarkStart w:id="70" w:name="_Toc262564865"/>
      <w:bookmarkStart w:id="71" w:name="_Toc262564908"/>
      <w:bookmarkStart w:id="72" w:name="_Toc262565583"/>
    </w:p>
    <w:p w:rsidR="003906F5" w:rsidRPr="003906F5" w:rsidRDefault="003906F5" w:rsidP="003906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6F5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3906F5" w:rsidRPr="003906F5" w:rsidRDefault="00A33989" w:rsidP="0039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6F5" w:rsidRPr="003906F5">
        <w:rPr>
          <w:rFonts w:ascii="Times New Roman" w:hAnsi="Times New Roman" w:cs="Times New Roman"/>
          <w:sz w:val="28"/>
          <w:szCs w:val="28"/>
        </w:rPr>
        <w:t>спешное решение вопросов внедрения информационных технологий в профессиональную деятельность учителя-предметника обусловлено необходимостью организации процесса подготовки таким образом, чтобы учитель мог самостоятельно реализовать в профессиональной деятельности технологическую цепочку внедрения информационных технологий в учебный процесс: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lastRenderedPageBreak/>
        <w:t>1. Постановка задачи на использование информационных технологий в профессиональной деятельности:</w:t>
      </w:r>
    </w:p>
    <w:p w:rsidR="003906F5" w:rsidRPr="003906F5" w:rsidRDefault="003906F5" w:rsidP="003906F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>Структурирование профессиональных задач.</w:t>
      </w:r>
    </w:p>
    <w:p w:rsidR="003906F5" w:rsidRPr="003906F5" w:rsidRDefault="003906F5" w:rsidP="003906F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Определение возможности использования информационных технологий с целью оптимизации профессиональной деятельности. </w:t>
      </w:r>
    </w:p>
    <w:p w:rsidR="003906F5" w:rsidRPr="003906F5" w:rsidRDefault="003906F5" w:rsidP="003906F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Прогнозирование результатов деятельности, организованной посредством информационных технологий. </w:t>
      </w:r>
    </w:p>
    <w:p w:rsidR="003906F5" w:rsidRPr="003906F5" w:rsidRDefault="003906F5" w:rsidP="003906F5">
      <w:p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2. Определение информации, обеспечивающей решение профессиональных задач посредством информационных технологий: </w:t>
      </w:r>
    </w:p>
    <w:p w:rsidR="003906F5" w:rsidRPr="003906F5" w:rsidRDefault="00A33989" w:rsidP="0039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2.1. Формулирование основных требований к профессионально-важной информации (ПВИ). </w:t>
      </w:r>
    </w:p>
    <w:p w:rsidR="003906F5" w:rsidRPr="003906F5" w:rsidRDefault="00A33989" w:rsidP="0039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2.2. Выявление источников ПВИ. </w:t>
      </w:r>
    </w:p>
    <w:p w:rsidR="003906F5" w:rsidRPr="003906F5" w:rsidRDefault="00A33989" w:rsidP="00A3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Выбор средств информационных технологий, адекватных поставленным задачам: </w:t>
      </w:r>
    </w:p>
    <w:p w:rsidR="003906F5" w:rsidRPr="003906F5" w:rsidRDefault="003906F5" w:rsidP="003906F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Соотнесение функциональных возможностей средств информационных технологий с целями деятельности. </w:t>
      </w:r>
    </w:p>
    <w:p w:rsidR="003906F5" w:rsidRPr="003906F5" w:rsidRDefault="003906F5" w:rsidP="003906F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Определение условий использования средств информационных технологий. </w:t>
      </w:r>
    </w:p>
    <w:p w:rsidR="003906F5" w:rsidRPr="003906F5" w:rsidRDefault="00A33989" w:rsidP="00A3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Разработка методики использования информационных технологий в процессе решения профессиональной задачи: </w:t>
      </w:r>
    </w:p>
    <w:p w:rsidR="003906F5" w:rsidRPr="003906F5" w:rsidRDefault="003906F5" w:rsidP="003906F5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Определение этапов решения профессиональной задачи посредством информационных технологий. </w:t>
      </w:r>
    </w:p>
    <w:p w:rsidR="003906F5" w:rsidRPr="003906F5" w:rsidRDefault="003906F5" w:rsidP="003906F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Разработка технологии сбора (поиска) и определение средств передачи ПВИ. </w:t>
      </w:r>
    </w:p>
    <w:p w:rsidR="00A33989" w:rsidRDefault="00A33989" w:rsidP="00A3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4.3. Создание учебно-информационной среды, обеспечивающей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профессиональной задачи. </w:t>
      </w:r>
    </w:p>
    <w:p w:rsidR="003906F5" w:rsidRPr="003906F5" w:rsidRDefault="00A33989" w:rsidP="00A3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06F5" w:rsidRPr="003906F5">
        <w:rPr>
          <w:rFonts w:ascii="Times New Roman" w:hAnsi="Times New Roman" w:cs="Times New Roman"/>
          <w:sz w:val="28"/>
          <w:szCs w:val="28"/>
        </w:rPr>
        <w:t xml:space="preserve">Анализ результатов решения профессиональной задачи посредством информационных технологий: </w:t>
      </w:r>
    </w:p>
    <w:p w:rsidR="003906F5" w:rsidRPr="003906F5" w:rsidRDefault="003906F5" w:rsidP="003906F5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Постановка задач педагогического эксперимента. </w:t>
      </w:r>
    </w:p>
    <w:p w:rsidR="003906F5" w:rsidRPr="003906F5" w:rsidRDefault="003906F5" w:rsidP="003906F5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 xml:space="preserve">Организация опытно-экспериментальной работы. </w:t>
      </w:r>
    </w:p>
    <w:p w:rsidR="003906F5" w:rsidRPr="003906F5" w:rsidRDefault="003906F5" w:rsidP="003906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t>Определение эффективности влияния информационных технологий на проектируемый и прогнозируемый результат решения профессиональных задач.</w:t>
      </w:r>
    </w:p>
    <w:p w:rsidR="003906F5" w:rsidRPr="003906F5" w:rsidRDefault="003906F5" w:rsidP="003906F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06F5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причин рассогласования и формулирование коррекционных процедур решения профессиональных задач. </w:t>
      </w:r>
    </w:p>
    <w:p w:rsidR="00B70B70" w:rsidRDefault="00B70B70" w:rsidP="00B70B70">
      <w:pPr>
        <w:rPr>
          <w:rFonts w:ascii="Times New Roman" w:hAnsi="Times New Roman" w:cs="Times New Roman"/>
          <w:sz w:val="28"/>
          <w:szCs w:val="28"/>
        </w:rPr>
      </w:pPr>
    </w:p>
    <w:p w:rsidR="008C3B17" w:rsidRDefault="008C3B17" w:rsidP="00B70B70">
      <w:pPr>
        <w:rPr>
          <w:rFonts w:ascii="Times New Roman" w:hAnsi="Times New Roman" w:cs="Times New Roman"/>
          <w:sz w:val="28"/>
          <w:szCs w:val="28"/>
        </w:rPr>
      </w:pPr>
    </w:p>
    <w:p w:rsidR="008C3B17" w:rsidRPr="003C37D9" w:rsidRDefault="003C37D9" w:rsidP="00B70B70">
      <w:pPr>
        <w:rPr>
          <w:rFonts w:ascii="Times New Roman" w:hAnsi="Times New Roman" w:cs="Times New Roman"/>
          <w:b/>
          <w:sz w:val="28"/>
          <w:szCs w:val="28"/>
        </w:rPr>
      </w:pPr>
      <w:r w:rsidRPr="003C37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541C0">
        <w:rPr>
          <w:rFonts w:ascii="Times New Roman" w:hAnsi="Times New Roman" w:cs="Times New Roman"/>
          <w:b/>
          <w:sz w:val="28"/>
          <w:szCs w:val="28"/>
        </w:rPr>
        <w:t>1</w:t>
      </w:r>
      <w:r w:rsidRPr="003C37D9">
        <w:rPr>
          <w:rFonts w:ascii="Times New Roman" w:hAnsi="Times New Roman" w:cs="Times New Roman"/>
          <w:b/>
          <w:sz w:val="28"/>
          <w:szCs w:val="28"/>
        </w:rPr>
        <w:t>.</w:t>
      </w:r>
    </w:p>
    <w:p w:rsidR="008C3B17" w:rsidRPr="008C3B17" w:rsidRDefault="008C3B17" w:rsidP="008C3B1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3" w:name="_Toc262564867"/>
      <w:bookmarkStart w:id="74" w:name="_Toc262564910"/>
      <w:bookmarkStart w:id="75" w:name="_Toc262565585"/>
      <w:r w:rsidRPr="008C3B17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</w:t>
      </w:r>
      <w:bookmarkEnd w:id="73"/>
      <w:bookmarkEnd w:id="74"/>
      <w:bookmarkEnd w:id="75"/>
    </w:p>
    <w:p w:rsidR="008C3B17" w:rsidRPr="008C3B17" w:rsidRDefault="008C3B17" w:rsidP="008C3B17">
      <w:pPr>
        <w:rPr>
          <w:rFonts w:ascii="Times New Roman" w:hAnsi="Times New Roman" w:cs="Times New Roman"/>
          <w:sz w:val="28"/>
          <w:szCs w:val="28"/>
        </w:rPr>
      </w:pPr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НАША НОВАЯ ШКОЛА. </w:t>
      </w:r>
      <w:hyperlink r:id="rId7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http://www.educom.ru/ru/nasha_novaya_shkola/school.php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>КОНЦЕПЦИЯ развития системы непрерывного образования в Российской Федерации до 2012 года (одобрена Правительством РФ 1 октября 2008 года, протокол №36)</w:t>
      </w:r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>Информационное письмо Министерства образования РФ от 13.08.2002 г. N 01-51-088ин «Об организации использования информационных и коммуникационных ресурсов в общеобразовательных учреждениях»</w:t>
      </w:r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>Концепция информатизации образовательного процесса в системе Департамента образования города Москвы</w:t>
      </w:r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B17">
        <w:rPr>
          <w:rFonts w:ascii="Times New Roman" w:hAnsi="Times New Roman" w:cs="Times New Roman"/>
          <w:sz w:val="28"/>
          <w:szCs w:val="28"/>
        </w:rPr>
        <w:t>Миклушевский</w:t>
      </w:r>
      <w:proofErr w:type="spellEnd"/>
      <w:r w:rsidRPr="008C3B17">
        <w:rPr>
          <w:rFonts w:ascii="Times New Roman" w:hAnsi="Times New Roman" w:cs="Times New Roman"/>
          <w:sz w:val="28"/>
          <w:szCs w:val="28"/>
        </w:rPr>
        <w:t xml:space="preserve"> В. Основные направления развития и внедрения информационно-коммуникационных технологий в сфере образования и науки до 2015 года. </w:t>
      </w:r>
      <w:hyperlink r:id="rId8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http://mon.gov.ru/press/news/5501/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 xml:space="preserve">Васильева Е.В. Методические рекомендации по использованию ИКТ на уроках в начальной школе. </w:t>
      </w:r>
      <w:hyperlink r:id="rId9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http://ipc.krutiha.ru/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B17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8C3B17">
        <w:rPr>
          <w:rFonts w:ascii="Times New Roman" w:hAnsi="Times New Roman" w:cs="Times New Roman"/>
          <w:sz w:val="28"/>
          <w:szCs w:val="28"/>
        </w:rPr>
        <w:t xml:space="preserve"> Н.В. Использование современных педагогических технологий в образовательном процессе в условиях обновления содержания образования </w:t>
      </w:r>
      <w:hyperlink r:id="rId10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http://pedsovet.org/component/option,com_mtree/task,viewlink/link_id,3860/Itemid,118/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B17">
        <w:rPr>
          <w:rFonts w:ascii="Times New Roman" w:hAnsi="Times New Roman" w:cs="Times New Roman"/>
          <w:sz w:val="28"/>
          <w:szCs w:val="28"/>
        </w:rPr>
        <w:t>Коптюг</w:t>
      </w:r>
      <w:proofErr w:type="spellEnd"/>
      <w:r w:rsidRPr="008C3B17">
        <w:rPr>
          <w:rFonts w:ascii="Times New Roman" w:hAnsi="Times New Roman" w:cs="Times New Roman"/>
          <w:sz w:val="28"/>
          <w:szCs w:val="28"/>
        </w:rPr>
        <w:t xml:space="preserve"> Н.М. Пять типов уроков с использованием ИКТ // Интернет-журнал "Учительская газета". № 4.   2007, 1 марта </w:t>
      </w:r>
      <w:hyperlink r:id="rId11" w:history="1"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</w:t>
        </w:r>
        <w:proofErr w:type="spellEnd"/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action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topic</w:t>
        </w:r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8C3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toid</w:t>
        </w:r>
        <w:proofErr w:type="spellEnd"/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=5304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 xml:space="preserve">Шевцова Л.А. Необходимые педагогические условия формирования готовности школьного учителя к использованию ИКТ в профессионально-педагогической деятельности. </w:t>
      </w:r>
      <w:hyperlink r:id="rId12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http://matrix.e-publish.ru/docs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lastRenderedPageBreak/>
        <w:t xml:space="preserve">Юдина И.А. Проектируем урок с ИКТ. </w:t>
      </w:r>
      <w:hyperlink r:id="rId13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http://wiki.pippkro.ru/index.php/Проектируем_урок_с_ИКТ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 xml:space="preserve">Информатизация </w:t>
      </w:r>
      <w:proofErr w:type="spellStart"/>
      <w:r w:rsidRPr="008C3B1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C3B17">
        <w:rPr>
          <w:rFonts w:ascii="Times New Roman" w:hAnsi="Times New Roman" w:cs="Times New Roman"/>
          <w:sz w:val="28"/>
          <w:szCs w:val="28"/>
        </w:rPr>
        <w:t xml:space="preserve"> деятельности школьников. </w:t>
      </w:r>
      <w:hyperlink r:id="rId14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http://www.shkola40.org/docs/ikt_vne_uroka.doc</w:t>
        </w:r>
      </w:hyperlink>
    </w:p>
    <w:p w:rsidR="008C3B17" w:rsidRPr="008C3B17" w:rsidRDefault="008C3B17" w:rsidP="008C3B1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C3B17">
        <w:rPr>
          <w:rFonts w:ascii="Times New Roman" w:hAnsi="Times New Roman" w:cs="Times New Roman"/>
          <w:sz w:val="28"/>
          <w:szCs w:val="28"/>
        </w:rPr>
        <w:t xml:space="preserve">Солопова Н.К., </w:t>
      </w:r>
      <w:proofErr w:type="spellStart"/>
      <w:r w:rsidRPr="008C3B17">
        <w:rPr>
          <w:rFonts w:ascii="Times New Roman" w:hAnsi="Times New Roman" w:cs="Times New Roman"/>
          <w:sz w:val="28"/>
          <w:szCs w:val="28"/>
        </w:rPr>
        <w:t>Вязовова</w:t>
      </w:r>
      <w:proofErr w:type="spellEnd"/>
      <w:r w:rsidRPr="008C3B17">
        <w:rPr>
          <w:rFonts w:ascii="Times New Roman" w:hAnsi="Times New Roman" w:cs="Times New Roman"/>
          <w:sz w:val="28"/>
          <w:szCs w:val="28"/>
        </w:rPr>
        <w:t xml:space="preserve"> О.В. Поиск, творчество, находки (проектная деятельность на уроке) </w:t>
      </w:r>
      <w:hyperlink r:id="rId15" w:history="1">
        <w:r w:rsidRPr="008C3B17">
          <w:rPr>
            <w:rStyle w:val="a3"/>
            <w:rFonts w:ascii="Times New Roman" w:hAnsi="Times New Roman" w:cs="Times New Roman"/>
            <w:sz w:val="28"/>
            <w:szCs w:val="28"/>
          </w:rPr>
          <w:t>http://ipk.admin.tstu.ru/intel/help.shtm</w:t>
        </w:r>
      </w:hyperlink>
    </w:p>
    <w:p w:rsidR="008C3B17" w:rsidRPr="008C3B17" w:rsidRDefault="008C3B17" w:rsidP="004553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B1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3B17" w:rsidRPr="00534B2D" w:rsidRDefault="008C3B17" w:rsidP="00B70B70">
      <w:pPr>
        <w:rPr>
          <w:rFonts w:ascii="Times New Roman" w:hAnsi="Times New Roman" w:cs="Times New Roman"/>
          <w:sz w:val="28"/>
          <w:szCs w:val="28"/>
        </w:rPr>
      </w:pPr>
    </w:p>
    <w:sectPr w:rsidR="008C3B17" w:rsidRPr="00534B2D" w:rsidSect="009D6B9D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48" w:rsidRDefault="00FC1A48" w:rsidP="002E50E3">
      <w:pPr>
        <w:spacing w:after="0" w:line="240" w:lineRule="auto"/>
      </w:pPr>
      <w:r>
        <w:separator/>
      </w:r>
    </w:p>
  </w:endnote>
  <w:endnote w:type="continuationSeparator" w:id="0">
    <w:p w:rsidR="00FC1A48" w:rsidRDefault="00FC1A48" w:rsidP="002E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929987"/>
      <w:docPartObj>
        <w:docPartGallery w:val="Page Numbers (Bottom of Page)"/>
        <w:docPartUnique/>
      </w:docPartObj>
    </w:sdtPr>
    <w:sdtContent>
      <w:p w:rsidR="002E50E3" w:rsidRDefault="002E50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D9">
          <w:rPr>
            <w:noProof/>
          </w:rPr>
          <w:t>5</w:t>
        </w:r>
        <w:r>
          <w:fldChar w:fldCharType="end"/>
        </w:r>
      </w:p>
    </w:sdtContent>
  </w:sdt>
  <w:p w:rsidR="002E50E3" w:rsidRDefault="002E5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48" w:rsidRDefault="00FC1A48" w:rsidP="002E50E3">
      <w:pPr>
        <w:spacing w:after="0" w:line="240" w:lineRule="auto"/>
      </w:pPr>
      <w:r>
        <w:separator/>
      </w:r>
    </w:p>
  </w:footnote>
  <w:footnote w:type="continuationSeparator" w:id="0">
    <w:p w:rsidR="00FC1A48" w:rsidRDefault="00FC1A48" w:rsidP="002E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593"/>
    <w:multiLevelType w:val="hybridMultilevel"/>
    <w:tmpl w:val="2EE687D6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8D6F43"/>
    <w:multiLevelType w:val="hybridMultilevel"/>
    <w:tmpl w:val="38C078A8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B0EED"/>
    <w:multiLevelType w:val="hybridMultilevel"/>
    <w:tmpl w:val="7E54C632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CD6645"/>
    <w:multiLevelType w:val="singleLevel"/>
    <w:tmpl w:val="45D09C66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14472720"/>
    <w:multiLevelType w:val="hybridMultilevel"/>
    <w:tmpl w:val="3DF8DD28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507552"/>
    <w:multiLevelType w:val="hybridMultilevel"/>
    <w:tmpl w:val="255A662C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8436B7"/>
    <w:multiLevelType w:val="singleLevel"/>
    <w:tmpl w:val="AA3A1512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29334687"/>
    <w:multiLevelType w:val="singleLevel"/>
    <w:tmpl w:val="B9E0658E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32CB6221"/>
    <w:multiLevelType w:val="hybridMultilevel"/>
    <w:tmpl w:val="D2721EDC"/>
    <w:lvl w:ilvl="0" w:tplc="5F8CD9E0">
      <w:start w:val="1"/>
      <w:numFmt w:val="bullet"/>
      <w:lvlText w:val="-"/>
      <w:lvlJc w:val="left"/>
      <w:pPr>
        <w:tabs>
          <w:tab w:val="num" w:pos="737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C775B8A"/>
    <w:multiLevelType w:val="hybridMultilevel"/>
    <w:tmpl w:val="FA368276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23DB2"/>
    <w:multiLevelType w:val="hybridMultilevel"/>
    <w:tmpl w:val="93A49A2E"/>
    <w:lvl w:ilvl="0" w:tplc="304A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13DEE"/>
    <w:multiLevelType w:val="singleLevel"/>
    <w:tmpl w:val="4104C414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2">
    <w:nsid w:val="45D36CC9"/>
    <w:multiLevelType w:val="hybridMultilevel"/>
    <w:tmpl w:val="34702056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D027D8"/>
    <w:multiLevelType w:val="singleLevel"/>
    <w:tmpl w:val="9A64826E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4">
    <w:nsid w:val="51351440"/>
    <w:multiLevelType w:val="hybridMultilevel"/>
    <w:tmpl w:val="028C2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5C62AF"/>
    <w:multiLevelType w:val="singleLevel"/>
    <w:tmpl w:val="359AAF3E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6">
    <w:nsid w:val="54A74F47"/>
    <w:multiLevelType w:val="hybridMultilevel"/>
    <w:tmpl w:val="45B816D0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33230A"/>
    <w:multiLevelType w:val="hybridMultilevel"/>
    <w:tmpl w:val="D6D6686A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462C04"/>
    <w:multiLevelType w:val="hybridMultilevel"/>
    <w:tmpl w:val="8DAC8FDE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D1626A"/>
    <w:multiLevelType w:val="singleLevel"/>
    <w:tmpl w:val="6A1E981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20">
    <w:nsid w:val="78A81DFC"/>
    <w:multiLevelType w:val="hybridMultilevel"/>
    <w:tmpl w:val="1D187F2C"/>
    <w:lvl w:ilvl="0" w:tplc="D9F655A4">
      <w:start w:val="1"/>
      <w:numFmt w:val="bullet"/>
      <w:lvlText w:val="-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ED2B31"/>
    <w:multiLevelType w:val="hybridMultilevel"/>
    <w:tmpl w:val="E1C6EEF8"/>
    <w:lvl w:ilvl="0" w:tplc="85C8D484">
      <w:start w:val="1"/>
      <w:numFmt w:val="bullet"/>
      <w:lvlText w:val="-"/>
      <w:lvlJc w:val="left"/>
      <w:pPr>
        <w:tabs>
          <w:tab w:val="num" w:pos="567"/>
        </w:tabs>
        <w:ind w:left="113" w:hanging="56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"/>
  </w:num>
  <w:num w:numId="5">
    <w:abstractNumId w:val="4"/>
  </w:num>
  <w:num w:numId="6">
    <w:abstractNumId w:val="20"/>
  </w:num>
  <w:num w:numId="7">
    <w:abstractNumId w:val="5"/>
  </w:num>
  <w:num w:numId="8">
    <w:abstractNumId w:val="0"/>
  </w:num>
  <w:num w:numId="9">
    <w:abstractNumId w:val="16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3"/>
    <w:lvlOverride w:ilvl="0">
      <w:startOverride w:val="1"/>
    </w:lvlOverride>
  </w:num>
  <w:num w:numId="15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86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16">
    <w:abstractNumId w:val="15"/>
    <w:lvlOverride w:ilvl="0">
      <w:startOverride w:val="3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19">
    <w:abstractNumId w:val="7"/>
    <w:lvlOverride w:ilvl="0">
      <w:startOverride w:val="4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2">
    <w:abstractNumId w:val="19"/>
    <w:lvlOverride w:ilvl="0">
      <w:startOverride w:val="5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5">
    <w:abstractNumId w:val="6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6">
    <w:abstractNumId w:val="6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5"/>
    <w:rsid w:val="002E50E3"/>
    <w:rsid w:val="003541C0"/>
    <w:rsid w:val="003906F5"/>
    <w:rsid w:val="003C37D9"/>
    <w:rsid w:val="004553C5"/>
    <w:rsid w:val="00534B2D"/>
    <w:rsid w:val="00595757"/>
    <w:rsid w:val="00596CD9"/>
    <w:rsid w:val="00642298"/>
    <w:rsid w:val="00701018"/>
    <w:rsid w:val="007E6878"/>
    <w:rsid w:val="008C2303"/>
    <w:rsid w:val="008C3B17"/>
    <w:rsid w:val="009144EB"/>
    <w:rsid w:val="009D4E32"/>
    <w:rsid w:val="009D6B9D"/>
    <w:rsid w:val="00A06C3E"/>
    <w:rsid w:val="00A33989"/>
    <w:rsid w:val="00B61387"/>
    <w:rsid w:val="00B70B70"/>
    <w:rsid w:val="00C37DE9"/>
    <w:rsid w:val="00CB5785"/>
    <w:rsid w:val="00D71FF5"/>
    <w:rsid w:val="00E52D90"/>
    <w:rsid w:val="00ED1DE7"/>
    <w:rsid w:val="00F0283A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7206-84FD-4DB0-837F-AD20B7A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B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0E3"/>
  </w:style>
  <w:style w:type="paragraph" w:styleId="a6">
    <w:name w:val="footer"/>
    <w:basedOn w:val="a"/>
    <w:link w:val="a7"/>
    <w:uiPriority w:val="99"/>
    <w:unhideWhenUsed/>
    <w:rsid w:val="002E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ess/news/5501/" TargetMode="External"/><Relationship Id="rId13" Type="http://schemas.openxmlformats.org/officeDocument/2006/relationships/hyperlink" Target="http://wiki.pippkro.ru/index.php/&#1055;&#1088;&#1086;&#1077;&#1082;&#1090;&#1080;&#1088;&#1091;&#1077;&#1084;_&#1091;&#1088;&#1086;&#1082;_&#1089;_&#1048;&#1050;&#1058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om.ru/ru/nasha_novaya_shkola/school.php" TargetMode="External"/><Relationship Id="rId12" Type="http://schemas.openxmlformats.org/officeDocument/2006/relationships/hyperlink" Target="http://matrix.e-publish.ru/do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.ru/issues/?action=topic&amp;toid=53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k.admin.tstu.ru/intel/help.shtm" TargetMode="External"/><Relationship Id="rId10" Type="http://schemas.openxmlformats.org/officeDocument/2006/relationships/hyperlink" Target="http://pedsovet.org/component/option,com_mtree/task,viewlink/link_id,3860/Itemid,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c.krutiha.ru/" TargetMode="External"/><Relationship Id="rId14" Type="http://schemas.openxmlformats.org/officeDocument/2006/relationships/hyperlink" Target="http://www.shkola40.org/docs/ikt_vne_uro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16</cp:revision>
  <dcterms:created xsi:type="dcterms:W3CDTF">2014-02-23T06:17:00Z</dcterms:created>
  <dcterms:modified xsi:type="dcterms:W3CDTF">2014-03-10T12:40:00Z</dcterms:modified>
</cp:coreProperties>
</file>