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EE" w:rsidRPr="00847F93" w:rsidRDefault="00AA06EE" w:rsidP="0084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</w:pPr>
    </w:p>
    <w:p w:rsidR="00847F93" w:rsidRPr="00847F93" w:rsidRDefault="00D8309B" w:rsidP="0084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 xml:space="preserve">Дидактические  </w:t>
      </w:r>
      <w:bookmarkStart w:id="0" w:name="YANDEX_1"/>
      <w:bookmarkEnd w:id="0"/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> игры  по ознакомлению</w:t>
      </w:r>
    </w:p>
    <w:p w:rsidR="00D8309B" w:rsidRPr="00847F93" w:rsidRDefault="00D8309B" w:rsidP="0084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 xml:space="preserve"> с родным городом и краем</w:t>
      </w:r>
    </w:p>
    <w:p w:rsidR="00D8309B" w:rsidRPr="00847F93" w:rsidRDefault="00D8309B" w:rsidP="00847F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 xml:space="preserve">как средство </w:t>
      </w:r>
      <w:bookmarkStart w:id="1" w:name="YANDEX_2"/>
      <w:bookmarkEnd w:id="1"/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 xml:space="preserve"> патриотического  </w:t>
      </w:r>
      <w:bookmarkStart w:id="2" w:name="YANDEX_3"/>
      <w:bookmarkEnd w:id="2"/>
      <w:r w:rsidRPr="00847F93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8"/>
          <w:szCs w:val="28"/>
          <w:lang w:eastAsia="ru-RU"/>
        </w:rPr>
        <w:t> воспитания  дошкольников</w:t>
      </w:r>
    </w:p>
    <w:p w:rsidR="00D8309B" w:rsidRPr="00847F93" w:rsidRDefault="00D8309B" w:rsidP="0084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В дошкольном возрасте начинает формироваться чувство патриотизма: любовь и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привязанность к Родине, преданность ей, ответственность за не, желание трудиться на ее благо, беречь и умножать богатства. Любовь к Отчизне начинается с любви к своей малой родине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-м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есту, где родился человек. Знакомясь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родным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городом, его достопримечательностями, ребенок</w:t>
      </w:r>
      <w:r w:rsidR="000A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учится осознавать себя живущим в определенный временной период и в то же время приобщаться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к богатством национальной и мировой культуры. Успешность развития дошкольников при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знакомстве с родным краем станет возможной только при условии их активного взаимодействия с</w:t>
      </w:r>
      <w:r w:rsid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окружающим миром эмоционально-практическим путем, то есть через </w:t>
      </w:r>
      <w:bookmarkStart w:id="3" w:name="YANDEX_4"/>
      <w:bookmarkEnd w:id="3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игру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,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предметную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деятельность, общение, труд.</w:t>
      </w:r>
    </w:p>
    <w:p w:rsidR="00D8309B" w:rsidRPr="00847F93" w:rsidRDefault="00D8309B" w:rsidP="0084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Предлагаемые </w:t>
      </w:r>
      <w:bookmarkStart w:id="4" w:name="YANDEX_5"/>
      <w:bookmarkEnd w:id="4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 дидактические  </w:t>
      </w:r>
      <w:bookmarkStart w:id="5" w:name="YANDEX_6"/>
      <w:bookmarkEnd w:id="5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игры  по краеведению для детей</w:t>
      </w:r>
      <w:r w:rsidR="000A542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подготовительной к школе группы «Прогулка по городу», «Поедем в край родной», </w:t>
      </w:r>
      <w:bookmarkStart w:id="6" w:name="_GoBack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помогут организовать и интересно провести совместную деятельность педагога с детьми</w:t>
      </w:r>
      <w:bookmarkEnd w:id="6"/>
      <w:r w:rsid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YANDEX_7"/>
      <w:bookmarkEnd w:id="7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> </w:t>
      </w:r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 xml:space="preserve">Дидактическая  </w:t>
      </w:r>
      <w:bookmarkStart w:id="8" w:name="YANDEX_8"/>
      <w:bookmarkEnd w:id="8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> игра  Прогулка по городу</w:t>
      </w:r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  <w:t>Для детей подготовительной к школе группы.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Цель: закрепить знания детей об улицах ближайшего к детскому саду микрорайона и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расположенных на них зданий.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ru-RU"/>
        </w:rPr>
        <w:t>Задачи: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1.Расширять представления детей о зданиях и их назначении.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2. Закреплять правила безопасного поведения на улице.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3.Закреплять и расширять пространственные представления (слева, справа, </w:t>
      </w:r>
      <w:proofErr w:type="spellStart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перед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,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з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а</w:t>
      </w:r>
      <w:proofErr w:type="spellEnd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, между, рядом, напротив, посередине и т. д.)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4.Развивать связную монологическую речь.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5.Воспитывать любовь и уважение к родному городу.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/>
        </w:rPr>
        <w:t>Комплектность: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Игровое поле – зеленого цвета, на которой серым цветом обозначены схемы автомобильных дорог со светофорами и зеленой зоной;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фотографии (5х6) городских заведений и учреждений (1</w:t>
      </w:r>
      <w:r w:rsidR="00220396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0-15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шт.), ближайших к детскому</w:t>
      </w:r>
      <w:r w:rsidR="00B52051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саду;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постоянные объекты (ориентиры) на игровом поле – аэропорт,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памятник Александру,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Цирк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 Остальные фотографии зданий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крепятся;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карты со стихами-загадками </w:t>
      </w:r>
      <w:r w:rsidR="00220396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220396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10-15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шт.;</w:t>
      </w:r>
      <w:r w:rsidR="00B52051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кубики с наклеенными на каждую грань фотографиями учреждений - 3 шт.;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фигурка человечка - 1 шт.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; фотографии Иркутска разрезанные в форме мозаики.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В игре может участвовать как один ребенок, так и подгруппа детей - 3-5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чел</w:t>
      </w:r>
      <w:r w:rsidRPr="00847F9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.</w:t>
      </w:r>
    </w:p>
    <w:p w:rsidR="00B52051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i/>
          <w:color w:val="000000"/>
          <w:spacing w:val="17"/>
          <w:sz w:val="28"/>
          <w:szCs w:val="28"/>
          <w:u w:val="single"/>
          <w:lang w:eastAsia="ru-RU"/>
        </w:rPr>
        <w:t>Предварительная работа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lastRenderedPageBreak/>
        <w:t xml:space="preserve"> - Экскурсии на близлежащие улицы. Рассматривание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расположенных на ней зданий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.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Беседа о том, что можно увидеть, открыв дверь заведения, для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чего оно предназначено.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- Рассматривание фотоальбома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Иркутска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. Сравнение больших фотографий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с</w:t>
      </w:r>
      <w:proofErr w:type="gramEnd"/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маленькими карточками игры.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Знакомство с игровым полем - схемой ближайших улиц.</w:t>
      </w:r>
    </w:p>
    <w:p w:rsidR="00220396" w:rsidRPr="00847F93" w:rsidRDefault="00220396" w:rsidP="00847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220396" w:rsidRPr="00847F93" w:rsidRDefault="00220396" w:rsidP="00847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Варианты игры: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1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Найди улицу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Ребенку предлагается поставить фигурку человечка на ту улицу, которую назовет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воспитатель. (Все здания находятся на игровом поле).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 xml:space="preserve">2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Загадки на улицах города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.</w:t>
      </w:r>
      <w:bookmarkStart w:id="9" w:name="2"/>
      <w:bookmarkEnd w:id="9"/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игре участвуют игровое поле и карточки-стихи. Воспитатель раздает играющим детям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фотографии, читает стихи-загадки, а дети отгадывают, о каком заведении идет речь. Ребенок, у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которого находится фото загаданного здания, помещает его на игровое поле. Добиваться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использования в речи пространственных терминов. Вначале можно загадывать наиболее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знакомые, ближайшие к детскому саду объекты.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 xml:space="preserve">3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Доберись до дома</w:t>
      </w:r>
      <w:r w:rsidR="00B52051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Ребенку предлагается определить на игровом поле местоположение своего дома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-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оставить туда фигурку человечка. Задание - описать путь движения от дома до детского сада и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обратно, соблюдая правила дорожного движения.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4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Подскажи дорогу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В игре участвуют игровое поле со всеми закрепленными на нем объектами и кубики с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фотографиями. Ребенок бросает кубик.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Задание - объяснить дорогу от детского сада до выпавшего на кубике заведения, соблюдая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правила дорожного движения.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5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Что перепутано?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»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Воспитатель намеренно неправильно расставляет фотографии зданий на игровом поле.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Детям предлагается исправить ошибки, комментируя свои действия.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6 вариант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–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 xml:space="preserve">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Дополни картинку</w:t>
      </w:r>
      <w:r w:rsidR="00B52051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Детям дается задание вместе с родителями прогуляться по ближайшим к детскому саду</w:t>
      </w:r>
      <w:r w:rsidR="00B52051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улицам -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Советской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</w:t>
      </w:r>
      <w:r w:rsidR="00B52051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территории ИВВАИУ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</w:t>
      </w:r>
      <w:proofErr w:type="spellStart"/>
      <w:r w:rsidR="00B52051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пер</w:t>
      </w:r>
      <w:proofErr w:type="gramStart"/>
      <w:r w:rsidR="00B52051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.К</w:t>
      </w:r>
      <w:proofErr w:type="gramEnd"/>
      <w:r w:rsidR="00B52051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осмическому</w:t>
      </w:r>
      <w:proofErr w:type="spellEnd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- и найти на них заведения, которые не встречаются в </w:t>
      </w:r>
      <w:bookmarkStart w:id="10" w:name="YANDEX_9"/>
      <w:bookmarkEnd w:id="10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 игре .</w:t>
      </w:r>
    </w:p>
    <w:p w:rsidR="00B52051" w:rsidRPr="00847F93" w:rsidRDefault="00B52051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u w:val="single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u w:val="single"/>
          <w:lang w:eastAsia="ru-RU"/>
        </w:rPr>
        <w:t>7 вариант – «Собери мозаику»</w:t>
      </w:r>
    </w:p>
    <w:p w:rsidR="00B52051" w:rsidRPr="00847F93" w:rsidRDefault="00B52051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Разрезанные фрагменты фотографий перемешиваются, детям предстоит правильно собрать изображение и объяснить где оно находится и для чего предназначено. </w:t>
      </w:r>
    </w:p>
    <w:p w:rsidR="00B52051" w:rsidRPr="00847F93" w:rsidRDefault="00B52051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1" w:name="YANDEX_10"/>
      <w:bookmarkEnd w:id="11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> </w:t>
      </w:r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 xml:space="preserve">Дидактическая  </w:t>
      </w:r>
      <w:bookmarkStart w:id="12" w:name="YANDEX_11"/>
      <w:bookmarkEnd w:id="12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> игра</w:t>
      </w:r>
      <w:proofErr w:type="gramStart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> </w:t>
      </w:r>
      <w:bookmarkStart w:id="13" w:name="YANDEX_LAST"/>
      <w:bookmarkEnd w:id="13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 xml:space="preserve"> П</w:t>
      </w:r>
      <w:proofErr w:type="gramEnd"/>
      <w:r w:rsidRPr="00847F9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/>
        </w:rPr>
        <w:t>оедем в край родной.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  <w:t>Для детей подготовительной к школе группы.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Цель: Уточнение представлений детей о растительном и животном мире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Иркутской области, Южных стран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ru-RU"/>
        </w:rPr>
        <w:t>Задачи: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1. Расширять представления детей о своеобразии животного и растительного мира в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зависимости от природной зоны.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2. Развивать связную монологическую речь дошкольников.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3. Упражнять детей в классификации объектов природы.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4. Закреплять знания детей о символике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Иркутска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о крупных городах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Иркутской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области.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5. Воспитывать любовь к родному краю.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/>
        </w:rPr>
        <w:t>Игровой материал: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Изображения двух паровозов: один - с гербом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Иркутска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, второй - с эмблемой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южных стран;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Изображения шести вагонов;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3 комплекта картинок: животные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( 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10 шт.), ягоды ( 6 шт.), деревья ( 6 шт.)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Иркутска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 комплекта картинок: животные (10 шт.)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рукты ( 6 шт.), деревья ( 5 шт.) южных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Карта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Иркутской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области.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/>
        </w:rPr>
        <w:t>Игровые действия: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1. Отбирать и ставить в карман вагона т</w:t>
      </w:r>
      <w:r w:rsidR="00FB1EA7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олько те карточки, которые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соответствуют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выполнению задания;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2. Рассказывать об особенностях среды обитания животных, о месте произрастания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деревьев, фруктов, ягод;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3. Аргументировано доказывать, почему объект не может ехать в </w:t>
      </w:r>
      <w:proofErr w:type="spellStart"/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proofErr w:type="gramEnd"/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ли</w:t>
      </w:r>
      <w:proofErr w:type="spell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юг (связать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 особенностями внешнего вида, питания животного, условиями произрастания фруктов и т. д.)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Игровые правила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: Предварительный сговор двух играющих: какой вариант игры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выбрать,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кто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куда повезет объекты. Думать, не мешать друг другу, в случае необходимости -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помогать.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Варианты игры:</w:t>
      </w:r>
    </w:p>
    <w:p w:rsidR="00AA06EE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1 вариант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«Кто куда»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Перед ребенком на столе лежат 2 паровоза с вагонами, картинки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с</w:t>
      </w:r>
      <w:proofErr w:type="gramEnd"/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изображением одного вида объектов (животные или деревья, ягоды, фрукты). Задание: отобрать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объекты по природным зонам и в зависимости от этого посадить их либо в состав с гербом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Иркутска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либо - с эмблемой южных стран.</w:t>
      </w:r>
      <w:bookmarkStart w:id="14" w:name="3"/>
      <w:bookmarkEnd w:id="14"/>
    </w:p>
    <w:p w:rsidR="00AA06EE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u w:val="single"/>
          <w:lang w:eastAsia="ru-RU"/>
        </w:rPr>
        <w:t>2 вариант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«Классификатор»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Предложить детям все картинки сразу, паровоз с тремя вагонами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.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адание</w:t>
      </w:r>
      <w:r w:rsidRPr="00847F93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:</w:t>
      </w:r>
      <w:r w:rsidR="00FB1EA7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 соответствии с символикой паровоза (вспомнить, рассказать, что она означает) в первый вагон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посадить животных; во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второй - ягоды или фрукты, в третий - деревья, т.е. классифицировать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объекты.</w:t>
      </w:r>
    </w:p>
    <w:p w:rsidR="00AA06EE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>3 вариант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.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«Исправь </w:t>
      </w:r>
      <w:proofErr w:type="spellStart"/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ошибк</w:t>
      </w:r>
      <w:proofErr w:type="spellEnd"/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.»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Воспитатель заранее расставляет картинки в карманы вагонов, намеренно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допуская ошибки.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Задание: исправить ошибки, аргументировано объясняя свой ответ (например: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почему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бегемот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может жить </w:t>
      </w:r>
      <w:r w:rsidR="00FB1EA7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Иркутской области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Связать с особенностями внешнего вида, образа жизни,</w:t>
      </w:r>
      <w:r w:rsidR="00FB1EA7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питания).</w:t>
      </w:r>
      <w:proofErr w:type="gramEnd"/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4 вариант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Необыкновенное путешествие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Участвуют все картинки с животными и карта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Иркутской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области. Все животные едут</w:t>
      </w:r>
      <w:r w:rsidR="00AA06EE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 Иркутска на север области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Проследить по карте, какие крупные города встречаются по пути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Задание: высадить</w:t>
      </w:r>
      <w:r w:rsidR="00AA06EE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животного в том городе, в названии которого первый звук совпадает с первым звуком в названии</w:t>
      </w:r>
      <w:r w:rsidR="00AA06EE" w:rsidRPr="00847F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животного. (Например: в Б</w:t>
      </w:r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ратске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- белку, б</w:t>
      </w:r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урундука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в </w:t>
      </w:r>
      <w:proofErr w:type="spellStart"/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Видиме</w:t>
      </w:r>
      <w:proofErr w:type="spellEnd"/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–в</w:t>
      </w:r>
      <w:proofErr w:type="gramEnd"/>
      <w:r w:rsidR="00AA06EE"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олка, </w:t>
      </w:r>
      <w:r w:rsidRPr="00847F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 т.д.)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  <w:lang w:eastAsia="ru-RU"/>
        </w:rPr>
        <w:t>5 вариант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«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Нужная остановка</w:t>
      </w:r>
      <w:r w:rsidR="00AA06EE"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»</w:t>
      </w:r>
      <w:r w:rsidRPr="00847F9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</w:p>
    <w:p w:rsidR="00D8309B" w:rsidRPr="00847F93" w:rsidRDefault="00D8309B" w:rsidP="0084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В игре участвуют картинки с животными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Сибири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с изображением разного количества</w:t>
      </w:r>
      <w:r w:rsidR="00AA06EE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объектов и карта </w:t>
      </w:r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Иркутской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области. Задание: высадить на первой остановке животных,</w:t>
      </w:r>
      <w:r w:rsidR="00AA06EE" w:rsidRPr="008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путешествующих по</w:t>
      </w:r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proofErr w:type="gramStart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-о</w:t>
      </w:r>
      <w:proofErr w:type="gramEnd"/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дному, на второй - подвое и т.д. Назвать станцию, на которой вышло</w:t>
      </w:r>
      <w:r w:rsidR="00AA06EE"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47F9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наибольшее число пассажиров.</w:t>
      </w:r>
    </w:p>
    <w:p w:rsidR="004071A9" w:rsidRPr="00D8309B" w:rsidRDefault="004071A9" w:rsidP="00D8309B">
      <w:pPr>
        <w:rPr>
          <w:rFonts w:ascii="Times New Roman" w:hAnsi="Times New Roman" w:cs="Times New Roman"/>
          <w:sz w:val="24"/>
          <w:szCs w:val="24"/>
        </w:rPr>
      </w:pPr>
    </w:p>
    <w:sectPr w:rsidR="004071A9" w:rsidRPr="00D8309B" w:rsidSect="00D83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B"/>
    <w:rsid w:val="000A542B"/>
    <w:rsid w:val="00220396"/>
    <w:rsid w:val="004071A9"/>
    <w:rsid w:val="00847F93"/>
    <w:rsid w:val="00AA06EE"/>
    <w:rsid w:val="00B52051"/>
    <w:rsid w:val="00D8309B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2011-11-10T03:20:00Z</dcterms:created>
  <dcterms:modified xsi:type="dcterms:W3CDTF">2012-07-20T01:49:00Z</dcterms:modified>
</cp:coreProperties>
</file>