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C0" w:rsidRPr="00D366A9" w:rsidRDefault="009472C0" w:rsidP="00947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6A9">
        <w:rPr>
          <w:rFonts w:ascii="Times New Roman" w:hAnsi="Times New Roman" w:cs="Times New Roman"/>
          <w:sz w:val="32"/>
          <w:szCs w:val="32"/>
        </w:rPr>
        <w:t>ПРОЕКТ</w:t>
      </w:r>
    </w:p>
    <w:p w:rsidR="009472C0" w:rsidRPr="00D366A9" w:rsidRDefault="009472C0" w:rsidP="00947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6A9">
        <w:rPr>
          <w:rFonts w:ascii="Times New Roman" w:hAnsi="Times New Roman" w:cs="Times New Roman"/>
          <w:sz w:val="32"/>
          <w:szCs w:val="32"/>
        </w:rPr>
        <w:t>«НЕЖНЫЙ ЦВЕТОК ДУШИ»</w:t>
      </w:r>
    </w:p>
    <w:p w:rsidR="009472C0" w:rsidRDefault="009472C0" w:rsidP="00947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D366A9">
        <w:rPr>
          <w:rFonts w:ascii="Times New Roman" w:hAnsi="Times New Roman" w:cs="Times New Roman"/>
          <w:sz w:val="32"/>
          <w:szCs w:val="32"/>
        </w:rPr>
        <w:t xml:space="preserve">(по сказкам Натальи </w:t>
      </w:r>
      <w:proofErr w:type="spellStart"/>
      <w:r w:rsidRPr="00D366A9">
        <w:rPr>
          <w:rFonts w:ascii="Times New Roman" w:hAnsi="Times New Roman" w:cs="Times New Roman"/>
          <w:sz w:val="32"/>
          <w:szCs w:val="32"/>
        </w:rPr>
        <w:t>Абрамцевой</w:t>
      </w:r>
      <w:proofErr w:type="spellEnd"/>
      <w:r w:rsidRPr="00D366A9">
        <w:rPr>
          <w:rFonts w:ascii="Times New Roman" w:hAnsi="Times New Roman" w:cs="Times New Roman"/>
          <w:sz w:val="32"/>
          <w:szCs w:val="32"/>
        </w:rPr>
        <w:t>)</w:t>
      </w:r>
    </w:p>
    <w:p w:rsidR="009472C0" w:rsidRPr="007F157E" w:rsidRDefault="009472C0" w:rsidP="009472C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 xml:space="preserve">Цель проекта:  </w:t>
      </w:r>
    </w:p>
    <w:p w:rsidR="009472C0" w:rsidRPr="007F157E" w:rsidRDefault="009472C0" w:rsidP="009472C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 xml:space="preserve">познакомить и привлечь внимание детей и родителей к творчеству писательницы-сказочницы Натальи </w:t>
      </w:r>
      <w:proofErr w:type="spellStart"/>
      <w:r w:rsidRPr="007F157E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7F157E">
        <w:rPr>
          <w:rFonts w:ascii="Times New Roman" w:hAnsi="Times New Roman" w:cs="Times New Roman"/>
          <w:sz w:val="28"/>
          <w:szCs w:val="28"/>
        </w:rPr>
        <w:t>. Развивать у детей нравственные качества посредством сказок автора.</w:t>
      </w:r>
    </w:p>
    <w:p w:rsidR="009472C0" w:rsidRPr="007F157E" w:rsidRDefault="009472C0" w:rsidP="009472C0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 xml:space="preserve">Совершенствовать воспитание у  детей нравственных чувств через сказки Н. </w:t>
      </w:r>
      <w:proofErr w:type="spellStart"/>
      <w:r w:rsidRPr="007F157E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7F157E">
        <w:rPr>
          <w:rFonts w:ascii="Times New Roman" w:hAnsi="Times New Roman" w:cs="Times New Roman"/>
          <w:sz w:val="28"/>
          <w:szCs w:val="28"/>
        </w:rPr>
        <w:t>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Воспитывать в детях доброту, нежность, чуткость, внимательное отношение друг к другу, взаимовыручку, сопереживание, любовь к природе и внимательное отношение к тому, что нас окружает;</w:t>
      </w:r>
    </w:p>
    <w:p w:rsidR="009472C0" w:rsidRPr="00CC7FE7" w:rsidRDefault="009472C0" w:rsidP="009472C0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FE7">
        <w:rPr>
          <w:rFonts w:ascii="Times New Roman" w:hAnsi="Times New Roman" w:cs="Times New Roman"/>
          <w:sz w:val="28"/>
          <w:szCs w:val="28"/>
        </w:rPr>
        <w:t>Формировать у воспитанников чувство доброты и милосердия</w:t>
      </w:r>
      <w:proofErr w:type="gramStart"/>
      <w:r w:rsidRPr="00CC7FE7">
        <w:rPr>
          <w:rFonts w:ascii="Times New Roman" w:hAnsi="Times New Roman" w:cs="Times New Roman"/>
          <w:sz w:val="28"/>
          <w:szCs w:val="28"/>
        </w:rPr>
        <w:t>;</w:t>
      </w:r>
      <w:r w:rsidRPr="00CC7FE7">
        <w:rPr>
          <w:rFonts w:ascii="Times New Roman" w:hAnsi="Times New Roman"/>
          <w:sz w:val="24"/>
          <w:szCs w:val="24"/>
        </w:rPr>
        <w:t>.</w:t>
      </w:r>
      <w:proofErr w:type="gramEnd"/>
    </w:p>
    <w:p w:rsidR="009472C0" w:rsidRPr="00856862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Побуждать детей к творчеству, развивать фантазию и  их творческие способности;</w:t>
      </w:r>
      <w:r w:rsidRPr="00856862">
        <w:rPr>
          <w:rFonts w:ascii="Times New Roman" w:hAnsi="Times New Roman"/>
          <w:sz w:val="24"/>
          <w:szCs w:val="24"/>
        </w:rPr>
        <w:t xml:space="preserve"> </w:t>
      </w:r>
    </w:p>
    <w:p w:rsidR="009472C0" w:rsidRPr="00856862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862">
        <w:rPr>
          <w:rFonts w:ascii="Times New Roman" w:hAnsi="Times New Roman"/>
          <w:sz w:val="28"/>
          <w:szCs w:val="28"/>
        </w:rPr>
        <w:t>Отражать содержание сказок в продуктивных видах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Прививать любовь к художественной книге;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Развивать у детей силу воли, умение выражать свою точку зрения и взгляд на общечеловеческие проблемы, средствами художественного творчества;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Выражать свои чувства через театральную деятельность;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Выявлять и поддерживать юные дарования;</w:t>
      </w:r>
    </w:p>
    <w:p w:rsidR="009472C0" w:rsidRPr="007F157E" w:rsidRDefault="009472C0" w:rsidP="009472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57E">
        <w:rPr>
          <w:rFonts w:ascii="Times New Roman" w:hAnsi="Times New Roman" w:cs="Times New Roman"/>
          <w:sz w:val="28"/>
          <w:szCs w:val="28"/>
        </w:rPr>
        <w:t>Стимулировать родителей к более качественному воспитанию и обучению;</w:t>
      </w:r>
    </w:p>
    <w:p w:rsidR="009472C0" w:rsidRPr="007F157E" w:rsidRDefault="009472C0" w:rsidP="009472C0">
      <w:pPr>
        <w:rPr>
          <w:rFonts w:ascii="Times New Roman" w:hAnsi="Times New Roman" w:cs="Times New Roman"/>
          <w:sz w:val="28"/>
          <w:szCs w:val="28"/>
        </w:rPr>
      </w:pPr>
    </w:p>
    <w:p w:rsidR="009472C0" w:rsidRPr="00D241CF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CF">
        <w:rPr>
          <w:rFonts w:ascii="Times New Roman" w:hAnsi="Times New Roman" w:cs="Times New Roman"/>
          <w:b/>
          <w:sz w:val="28"/>
          <w:szCs w:val="28"/>
        </w:rPr>
        <w:t>Творческий, групповой, долгосрочный проект</w:t>
      </w:r>
    </w:p>
    <w:p w:rsidR="009472C0" w:rsidRPr="00D241CF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CF">
        <w:rPr>
          <w:rFonts w:ascii="Times New Roman" w:hAnsi="Times New Roman" w:cs="Times New Roman"/>
          <w:b/>
          <w:sz w:val="28"/>
          <w:szCs w:val="28"/>
        </w:rPr>
        <w:t>по теме: «Нежный цветок души»</w:t>
      </w:r>
    </w:p>
    <w:p w:rsidR="009472C0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CF">
        <w:rPr>
          <w:rFonts w:ascii="Times New Roman" w:hAnsi="Times New Roman" w:cs="Times New Roman"/>
          <w:b/>
          <w:sz w:val="28"/>
          <w:szCs w:val="28"/>
        </w:rPr>
        <w:t xml:space="preserve">(по сказкам Н. </w:t>
      </w:r>
      <w:proofErr w:type="spellStart"/>
      <w:r w:rsidRPr="00D241CF">
        <w:rPr>
          <w:rFonts w:ascii="Times New Roman" w:hAnsi="Times New Roman" w:cs="Times New Roman"/>
          <w:b/>
          <w:sz w:val="28"/>
          <w:szCs w:val="28"/>
        </w:rPr>
        <w:t>Абрамцевой</w:t>
      </w:r>
      <w:proofErr w:type="spellEnd"/>
      <w:r w:rsidRPr="00D241CF">
        <w:rPr>
          <w:rFonts w:ascii="Times New Roman" w:hAnsi="Times New Roman" w:cs="Times New Roman"/>
          <w:b/>
          <w:sz w:val="28"/>
          <w:szCs w:val="28"/>
        </w:rPr>
        <w:t xml:space="preserve"> «Сказки для добрых сердец»)</w:t>
      </w:r>
    </w:p>
    <w:p w:rsidR="009472C0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C0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деятельности по реализации проекта </w:t>
      </w:r>
    </w:p>
    <w:p w:rsidR="009472C0" w:rsidRDefault="009472C0" w:rsidP="009472C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0" w:type="dxa"/>
        <w:tblInd w:w="392" w:type="dxa"/>
        <w:tblLayout w:type="fixed"/>
        <w:tblLook w:val="04A0"/>
      </w:tblPr>
      <w:tblGrid>
        <w:gridCol w:w="709"/>
        <w:gridCol w:w="6662"/>
        <w:gridCol w:w="1559"/>
      </w:tblGrid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472C0" w:rsidTr="0000142D">
        <w:tc>
          <w:tcPr>
            <w:tcW w:w="8930" w:type="dxa"/>
            <w:gridSpan w:val="3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750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материала по творчеству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биография, творческий путь, фото, сказки, диски с записью сказок;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 по сбору информации о творчестве писательницы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(прослушивание диска, чтение некоторых сказок)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Конструирование. (Квадрат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«Башмачок»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«Каблучки»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 досуг «О дружбе»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думал котенок?»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изготовлению атрибутов к сказке «Дождик»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окружающим. Тема: «Пожароопасные предметы».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думал котенок?»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rPr>
          <w:trHeight w:val="1744"/>
        </w:trPr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гостиная. Совместное детско-родительское мероприятие по произведениям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«Сказки добрых сердец»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8930" w:type="dxa"/>
            <w:gridSpan w:val="3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EE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Конструирование. (Квадрат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Герои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«Лужица».</w:t>
            </w:r>
          </w:p>
        </w:tc>
        <w:tc>
          <w:tcPr>
            <w:tcW w:w="155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Конструирование. «Дом. Паровозик» (Квадрат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прозрачные льдинки, головоломка «Листик») 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«Здравствуй!»</w:t>
            </w:r>
          </w:p>
        </w:tc>
        <w:tc>
          <w:tcPr>
            <w:tcW w:w="155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окружающим. Тема: «Какая она, зима?»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зима?». 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аппликация. Коллаж «Как белым одеялом зима землю укрывала».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зима?»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Лепка. «Как я представляю себе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Струмышку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По сказке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«Чудеса, да и только».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472C0" w:rsidRDefault="009472C0" w:rsidP="000014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свечой по мотивам сказки «Морозное окошко»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Обрывная аппликация. «Морозные узоры» по сказке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«Морозное окошко»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9472C0" w:rsidRDefault="009472C0" w:rsidP="000014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«Подарок для старой ели» по сказке «День рождение старой ели»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дня. Беседа на тему: «Где родился, там и сгодился»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пень»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дня. Литературное чтение «Ночная сказка»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472C0" w:rsidRDefault="009472C0" w:rsidP="000014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окружающим. «Солнце – большая звезда». 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«Солнечная сказка».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детей и родителей: рисунки  к любимым сказкам писательницы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2C0" w:rsidRDefault="009472C0" w:rsidP="000014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по мотивам сказки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«Самая хорошая вазочка»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«Что мы знаем о ветре?»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«Жил-был ветер…»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«Сова» по мотивам сказки 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сову».</w:t>
            </w:r>
          </w:p>
        </w:tc>
        <w:tc>
          <w:tcPr>
            <w:tcW w:w="1559" w:type="dxa"/>
            <w:vMerge w:val="restart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472C0" w:rsidRDefault="009472C0" w:rsidP="000014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C0" w:rsidTr="0000142D">
        <w:tc>
          <w:tcPr>
            <w:tcW w:w="709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2" w:type="dxa"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деятельность. Сказка </w:t>
            </w:r>
          </w:p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лучше прыгает?»</w:t>
            </w:r>
          </w:p>
        </w:tc>
        <w:tc>
          <w:tcPr>
            <w:tcW w:w="1559" w:type="dxa"/>
            <w:vMerge/>
            <w:vAlign w:val="center"/>
          </w:tcPr>
          <w:p w:rsidR="009472C0" w:rsidRDefault="009472C0" w:rsidP="0000142D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2C0" w:rsidRDefault="009472C0" w:rsidP="009472C0"/>
    <w:p w:rsidR="00B86DE0" w:rsidRDefault="00B86DE0"/>
    <w:sectPr w:rsidR="00B86DE0" w:rsidSect="00B8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D2A"/>
    <w:multiLevelType w:val="hybridMultilevel"/>
    <w:tmpl w:val="05CC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72C0"/>
    <w:rsid w:val="009472C0"/>
    <w:rsid w:val="00B8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C0"/>
    <w:pPr>
      <w:ind w:left="720"/>
      <w:contextualSpacing/>
    </w:pPr>
  </w:style>
  <w:style w:type="table" w:styleId="a4">
    <w:name w:val="Table Grid"/>
    <w:basedOn w:val="a1"/>
    <w:uiPriority w:val="59"/>
    <w:rsid w:val="00947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2013-09-21T15:42:00Z</dcterms:created>
  <dcterms:modified xsi:type="dcterms:W3CDTF">2013-09-21T15:43:00Z</dcterms:modified>
</cp:coreProperties>
</file>