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F3" w:rsidRDefault="00901BF3" w:rsidP="00901BF3">
      <w:pPr>
        <w:pStyle w:val="20"/>
        <w:shd w:val="clear" w:color="auto" w:fill="auto"/>
        <w:spacing w:line="276" w:lineRule="auto"/>
        <w:ind w:right="40"/>
        <w:rPr>
          <w:sz w:val="24"/>
          <w:szCs w:val="24"/>
        </w:rPr>
      </w:pPr>
      <w:r>
        <w:rPr>
          <w:sz w:val="24"/>
          <w:szCs w:val="24"/>
        </w:rPr>
        <w:t>ПОКАЗАТЕЛИ Ф</w:t>
      </w:r>
      <w:r>
        <w:rPr>
          <w:color w:val="000000"/>
          <w:sz w:val="24"/>
          <w:szCs w:val="24"/>
        </w:rPr>
        <w:t>ОРМИРОВАНИЯ ИНТЕГРАТИВНОГО КАЧЕСТВА</w:t>
      </w:r>
    </w:p>
    <w:p w:rsidR="00901BF3" w:rsidRDefault="00901BF3" w:rsidP="00901BF3">
      <w:pPr>
        <w:pStyle w:val="20"/>
        <w:shd w:val="clear" w:color="auto" w:fill="auto"/>
        <w:spacing w:after="63" w:line="276" w:lineRule="auto"/>
        <w:ind w:right="16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«ЛЮБОЗНАТЕЛЬНЫЙ, АКТИВНЫЙ» </w:t>
      </w:r>
      <w:r>
        <w:rPr>
          <w:color w:val="000000"/>
          <w:sz w:val="28"/>
          <w:szCs w:val="28"/>
        </w:rPr>
        <w:t>детей с ЗПР в возрасте 5</w:t>
      </w:r>
      <w:r w:rsidRPr="00901BF3">
        <w:rPr>
          <w:color w:val="000000"/>
          <w:sz w:val="28"/>
          <w:szCs w:val="28"/>
        </w:rPr>
        <w:t>-6</w:t>
      </w:r>
      <w:r>
        <w:rPr>
          <w:color w:val="000000"/>
          <w:sz w:val="28"/>
          <w:szCs w:val="28"/>
        </w:rPr>
        <w:t xml:space="preserve"> лет.</w:t>
      </w:r>
    </w:p>
    <w:p w:rsidR="00901BF3" w:rsidRDefault="00901BF3" w:rsidP="00901BF3">
      <w:pPr>
        <w:pStyle w:val="20"/>
        <w:shd w:val="clear" w:color="auto" w:fill="auto"/>
        <w:spacing w:after="63" w:line="276" w:lineRule="auto"/>
        <w:ind w:right="16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Процедура проведения: наблюдения за развитием детей с ЗПР проводят  в свободной и  совместной игровой деятельности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z w:val="24"/>
          <w:szCs w:val="24"/>
        </w:rPr>
        <w:t xml:space="preserve"> взрослым, в процессе проведения диагностических обследований познавательной и эмоционально-волевой сферах. </w:t>
      </w:r>
    </w:p>
    <w:p w:rsidR="00901BF3" w:rsidRDefault="00901BF3" w:rsidP="00901BF3">
      <w:pPr>
        <w:pStyle w:val="20"/>
        <w:shd w:val="clear" w:color="auto" w:fill="auto"/>
        <w:spacing w:after="63" w:line="276" w:lineRule="auto"/>
        <w:ind w:right="16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наблюдения: определение формирования показателей интегративного качества «Любознательный, активный»  у детей 5</w:t>
      </w:r>
      <w:r w:rsidRPr="00901BF3">
        <w:rPr>
          <w:color w:val="000000"/>
          <w:sz w:val="24"/>
          <w:szCs w:val="24"/>
        </w:rPr>
        <w:t>-6</w:t>
      </w:r>
      <w:r>
        <w:rPr>
          <w:color w:val="000000"/>
          <w:sz w:val="24"/>
          <w:szCs w:val="24"/>
        </w:rPr>
        <w:t xml:space="preserve">  лет с ЗПР.</w:t>
      </w:r>
    </w:p>
    <w:p w:rsidR="00901BF3" w:rsidRDefault="00901BF3" w:rsidP="00901BF3">
      <w:pPr>
        <w:pStyle w:val="1"/>
        <w:shd w:val="clear" w:color="auto" w:fill="auto"/>
        <w:spacing w:line="276" w:lineRule="auto"/>
        <w:ind w:right="20"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Оценка уровня развития.</w:t>
      </w:r>
    </w:p>
    <w:p w:rsidR="00901BF3" w:rsidRDefault="00901BF3" w:rsidP="00901BF3">
      <w:pPr>
        <w:pStyle w:val="1"/>
        <w:shd w:val="clear" w:color="auto" w:fill="auto"/>
        <w:spacing w:line="276" w:lineRule="auto"/>
        <w:ind w:left="20" w:right="2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1балл-большинство компонентов практически не </w:t>
      </w:r>
      <w:proofErr w:type="gramStart"/>
      <w:r>
        <w:rPr>
          <w:sz w:val="24"/>
          <w:szCs w:val="24"/>
        </w:rPr>
        <w:t>развиты</w:t>
      </w:r>
      <w:proofErr w:type="gramEnd"/>
      <w:r>
        <w:rPr>
          <w:sz w:val="24"/>
          <w:szCs w:val="24"/>
        </w:rPr>
        <w:t>;</w:t>
      </w:r>
    </w:p>
    <w:p w:rsidR="00901BF3" w:rsidRDefault="00901BF3" w:rsidP="00901BF3">
      <w:pPr>
        <w:pStyle w:val="1"/>
        <w:shd w:val="clear" w:color="auto" w:fill="auto"/>
        <w:spacing w:line="276" w:lineRule="auto"/>
        <w:ind w:left="20" w:right="20" w:firstLine="709"/>
        <w:jc w:val="left"/>
        <w:rPr>
          <w:sz w:val="24"/>
          <w:szCs w:val="24"/>
        </w:rPr>
      </w:pPr>
      <w:r>
        <w:rPr>
          <w:sz w:val="24"/>
          <w:szCs w:val="24"/>
        </w:rPr>
        <w:t>2балла-отдельные компоненты  развиты недостаточно;</w:t>
      </w:r>
    </w:p>
    <w:p w:rsidR="00901BF3" w:rsidRDefault="00901BF3" w:rsidP="00901BF3">
      <w:pPr>
        <w:pStyle w:val="1"/>
        <w:shd w:val="clear" w:color="auto" w:fill="auto"/>
        <w:spacing w:line="276" w:lineRule="auto"/>
        <w:ind w:left="20" w:right="20" w:firstLine="709"/>
        <w:jc w:val="left"/>
        <w:rPr>
          <w:sz w:val="24"/>
          <w:szCs w:val="24"/>
        </w:rPr>
      </w:pPr>
      <w:r>
        <w:rPr>
          <w:sz w:val="24"/>
          <w:szCs w:val="24"/>
        </w:rPr>
        <w:t>3балла - развитие компонентов соответствуют возрасту;</w:t>
      </w:r>
    </w:p>
    <w:p w:rsidR="00901BF3" w:rsidRDefault="00901BF3" w:rsidP="00901BF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Баллы проставляют в соответствующие графы таблицы.</w:t>
      </w:r>
    </w:p>
    <w:p w:rsidR="00901BF3" w:rsidRDefault="00901BF3" w:rsidP="00901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наблюдения общая сумма баллов подсчитывается для каждого ребенка и проставляется в  таблицу №1</w:t>
      </w:r>
      <w:r>
        <w:rPr>
          <w:rFonts w:ascii="Times New Roman" w:hAnsi="Times New Roman" w:cs="Times New Roman"/>
          <w:b/>
          <w:sz w:val="24"/>
          <w:szCs w:val="24"/>
        </w:rPr>
        <w:t xml:space="preserve"> Индивидуальные показатели формирования интегративного качества «Любознательный, активный».</w:t>
      </w:r>
    </w:p>
    <w:p w:rsidR="00901BF3" w:rsidRPr="000E542C" w:rsidRDefault="00901BF3" w:rsidP="00901BF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542C">
        <w:rPr>
          <w:rFonts w:ascii="Times New Roman" w:hAnsi="Times New Roman" w:cs="Times New Roman"/>
          <w:b/>
          <w:sz w:val="24"/>
          <w:szCs w:val="24"/>
        </w:rPr>
        <w:t>15-11 баллов высокий уровень развития интегративного качества;</w:t>
      </w:r>
    </w:p>
    <w:p w:rsidR="00901BF3" w:rsidRPr="000E542C" w:rsidRDefault="00901BF3" w:rsidP="00901BF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E542C">
        <w:rPr>
          <w:rFonts w:ascii="Times New Roman" w:hAnsi="Times New Roman" w:cs="Times New Roman"/>
          <w:b/>
          <w:sz w:val="24"/>
          <w:szCs w:val="24"/>
        </w:rPr>
        <w:t xml:space="preserve"> 10-6 баллов средний уровень развития интегративного качества;</w:t>
      </w:r>
    </w:p>
    <w:p w:rsidR="00901BF3" w:rsidRPr="000E542C" w:rsidRDefault="00901BF3" w:rsidP="00901B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42C">
        <w:rPr>
          <w:rFonts w:ascii="Times New Roman" w:hAnsi="Times New Roman" w:cs="Times New Roman"/>
          <w:b/>
          <w:sz w:val="24"/>
          <w:szCs w:val="24"/>
        </w:rPr>
        <w:t xml:space="preserve">             5 баллов и ниже низкий уровень развития интегративного качества</w:t>
      </w:r>
    </w:p>
    <w:p w:rsidR="00901BF3" w:rsidRDefault="00901BF3" w:rsidP="00901B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BF3" w:rsidRDefault="00901BF3" w:rsidP="00901B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1BF3" w:rsidRDefault="00901BF3" w:rsidP="00901B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1BF3" w:rsidRDefault="00901BF3" w:rsidP="00901B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1BF3" w:rsidRDefault="00901BF3" w:rsidP="00901B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1BF3" w:rsidRDefault="00901BF3" w:rsidP="00901B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1BF3" w:rsidRDefault="00901BF3" w:rsidP="00901B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1BF3" w:rsidRDefault="00901BF3" w:rsidP="00901BF3">
      <w:pPr>
        <w:rPr>
          <w:rFonts w:ascii="Times New Roman" w:hAnsi="Times New Roman" w:cs="Times New Roman"/>
          <w:b/>
          <w:sz w:val="24"/>
          <w:szCs w:val="24"/>
        </w:rPr>
      </w:pPr>
    </w:p>
    <w:p w:rsidR="00901BF3" w:rsidRDefault="00901BF3" w:rsidP="00901B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1BF3" w:rsidRPr="000E542C" w:rsidRDefault="00901BF3" w:rsidP="00901B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BF3" w:rsidRPr="000E542C" w:rsidRDefault="00901BF3" w:rsidP="00901B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BF3" w:rsidRPr="000E542C" w:rsidRDefault="00901BF3" w:rsidP="00901B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BF3" w:rsidRPr="000E542C" w:rsidRDefault="00901BF3" w:rsidP="00901B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BF3" w:rsidRPr="000E542C" w:rsidRDefault="00901BF3" w:rsidP="00901B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BF3" w:rsidRPr="000E542C" w:rsidRDefault="00901BF3" w:rsidP="00901B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BF3" w:rsidRPr="000E542C" w:rsidRDefault="00901BF3" w:rsidP="00901B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BF3" w:rsidRDefault="00901BF3" w:rsidP="00901B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901B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BF3" w:rsidRDefault="00901BF3" w:rsidP="00901B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наблюдаемых показателей развития интегративного качества «Любознательный, активный» детей с ЗПР </w:t>
      </w:r>
      <w:r w:rsidRPr="00901B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01BF3">
        <w:rPr>
          <w:rFonts w:ascii="Times New Roman" w:hAnsi="Times New Roman" w:cs="Times New Roman"/>
          <w:b/>
          <w:sz w:val="24"/>
          <w:szCs w:val="24"/>
        </w:rPr>
        <w:t>-6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лет.  </w:t>
      </w:r>
    </w:p>
    <w:tbl>
      <w:tblPr>
        <w:tblStyle w:val="a4"/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3118"/>
        <w:gridCol w:w="2835"/>
        <w:gridCol w:w="3118"/>
        <w:gridCol w:w="2552"/>
        <w:gridCol w:w="2410"/>
      </w:tblGrid>
      <w:tr w:rsidR="00901BF3" w:rsidTr="0078194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F3" w:rsidRDefault="00901BF3" w:rsidP="0078194A">
            <w:pPr>
              <w:pStyle w:val="20"/>
              <w:shd w:val="clear" w:color="auto" w:fill="auto"/>
              <w:spacing w:after="63" w:line="276" w:lineRule="auto"/>
              <w:ind w:right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F3" w:rsidRDefault="00901BF3" w:rsidP="0078194A">
            <w:pPr>
              <w:pStyle w:val="30"/>
              <w:shd w:val="clear" w:color="auto" w:fill="auto"/>
              <w:spacing w:before="0" w:line="276" w:lineRule="auto"/>
              <w:ind w:left="2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30pt"/>
                <w:b/>
                <w:sz w:val="24"/>
                <w:szCs w:val="24"/>
              </w:rPr>
              <w:t>Познавательные интересы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F3" w:rsidRDefault="00901BF3" w:rsidP="0078194A">
            <w:pPr>
              <w:pStyle w:val="30"/>
              <w:shd w:val="clear" w:color="auto" w:fill="auto"/>
              <w:spacing w:before="0" w:line="276" w:lineRule="auto"/>
              <w:ind w:left="2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30pt"/>
                <w:b/>
                <w:sz w:val="24"/>
                <w:szCs w:val="24"/>
              </w:rPr>
              <w:t>Познавательные вопросы</w:t>
            </w:r>
          </w:p>
          <w:p w:rsidR="00901BF3" w:rsidRDefault="00901BF3" w:rsidP="0078194A">
            <w:pPr>
              <w:pStyle w:val="20"/>
              <w:shd w:val="clear" w:color="auto" w:fill="auto"/>
              <w:spacing w:after="63" w:line="276" w:lineRule="auto"/>
              <w:ind w:right="1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F3" w:rsidRDefault="00901BF3" w:rsidP="0078194A">
            <w:pPr>
              <w:pStyle w:val="30"/>
              <w:shd w:val="clear" w:color="auto" w:fill="auto"/>
              <w:spacing w:before="0" w:line="276" w:lineRule="auto"/>
              <w:ind w:left="2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30pt"/>
                <w:b/>
                <w:sz w:val="24"/>
                <w:szCs w:val="24"/>
              </w:rPr>
              <w:t>Самостоятельность</w:t>
            </w:r>
          </w:p>
          <w:p w:rsidR="00901BF3" w:rsidRDefault="00901BF3" w:rsidP="0078194A">
            <w:pPr>
              <w:pStyle w:val="20"/>
              <w:shd w:val="clear" w:color="auto" w:fill="auto"/>
              <w:spacing w:after="63" w:line="276" w:lineRule="auto"/>
              <w:ind w:right="1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F3" w:rsidRDefault="00901BF3" w:rsidP="0078194A">
            <w:pPr>
              <w:pStyle w:val="30"/>
              <w:shd w:val="clear" w:color="auto" w:fill="auto"/>
              <w:spacing w:before="0" w:line="276" w:lineRule="auto"/>
              <w:ind w:left="20"/>
              <w:jc w:val="center"/>
              <w:rPr>
                <w:rStyle w:val="30pt"/>
                <w:b/>
                <w:sz w:val="24"/>
                <w:szCs w:val="24"/>
              </w:rPr>
            </w:pPr>
            <w:r>
              <w:rPr>
                <w:rStyle w:val="30pt"/>
                <w:b/>
                <w:sz w:val="24"/>
                <w:szCs w:val="24"/>
              </w:rPr>
              <w:t xml:space="preserve">Обращение </w:t>
            </w:r>
          </w:p>
          <w:p w:rsidR="00901BF3" w:rsidRDefault="00901BF3" w:rsidP="0078194A">
            <w:pPr>
              <w:pStyle w:val="30"/>
              <w:shd w:val="clear" w:color="auto" w:fill="auto"/>
              <w:spacing w:before="0" w:line="276" w:lineRule="auto"/>
              <w:ind w:left="20"/>
              <w:jc w:val="center"/>
              <w:rPr>
                <w:rStyle w:val="30pt"/>
                <w:b/>
                <w:sz w:val="24"/>
                <w:szCs w:val="24"/>
              </w:rPr>
            </w:pPr>
            <w:r>
              <w:rPr>
                <w:rStyle w:val="30pt"/>
                <w:b/>
                <w:sz w:val="24"/>
                <w:szCs w:val="24"/>
              </w:rPr>
              <w:t xml:space="preserve">за помощью </w:t>
            </w:r>
          </w:p>
          <w:p w:rsidR="00901BF3" w:rsidRDefault="00901BF3" w:rsidP="0078194A">
            <w:pPr>
              <w:pStyle w:val="30"/>
              <w:shd w:val="clear" w:color="auto" w:fill="auto"/>
              <w:spacing w:before="0" w:line="276" w:lineRule="auto"/>
              <w:ind w:left="20"/>
              <w:jc w:val="center"/>
              <w:rPr>
                <w:rStyle w:val="30pt"/>
                <w:b/>
                <w:sz w:val="24"/>
                <w:szCs w:val="24"/>
              </w:rPr>
            </w:pPr>
            <w:r>
              <w:rPr>
                <w:rStyle w:val="30pt"/>
                <w:b/>
                <w:sz w:val="24"/>
                <w:szCs w:val="24"/>
              </w:rPr>
              <w:t>к взрослому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F3" w:rsidRDefault="00901BF3" w:rsidP="0078194A">
            <w:pPr>
              <w:pStyle w:val="30"/>
              <w:shd w:val="clear" w:color="auto" w:fill="auto"/>
              <w:spacing w:before="0" w:line="276" w:lineRule="auto"/>
              <w:ind w:left="20"/>
              <w:jc w:val="center"/>
              <w:rPr>
                <w:rStyle w:val="30pt"/>
                <w:bCs/>
                <w:color w:val="auto"/>
                <w:spacing w:val="3"/>
                <w:sz w:val="24"/>
                <w:szCs w:val="24"/>
              </w:rPr>
            </w:pPr>
            <w:r>
              <w:rPr>
                <w:rStyle w:val="30pt"/>
                <w:b/>
                <w:sz w:val="24"/>
                <w:szCs w:val="24"/>
              </w:rPr>
              <w:t>Участие в образовательном процессе</w:t>
            </w:r>
          </w:p>
        </w:tc>
      </w:tr>
      <w:tr w:rsidR="00901BF3" w:rsidRPr="00D010B5" w:rsidTr="0078194A">
        <w:trPr>
          <w:cantSplit/>
          <w:trHeight w:val="11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0" w:rsidRDefault="00390AA0" w:rsidP="0078194A">
            <w:pPr>
              <w:pStyle w:val="20"/>
              <w:shd w:val="clear" w:color="auto" w:fill="auto"/>
              <w:spacing w:after="63" w:line="276" w:lineRule="auto"/>
              <w:ind w:right="160"/>
              <w:rPr>
                <w:color w:val="000000"/>
                <w:sz w:val="22"/>
                <w:szCs w:val="22"/>
              </w:rPr>
            </w:pPr>
          </w:p>
          <w:p w:rsidR="00901BF3" w:rsidRPr="00D010B5" w:rsidRDefault="00901BF3" w:rsidP="0078194A">
            <w:pPr>
              <w:pStyle w:val="20"/>
              <w:shd w:val="clear" w:color="auto" w:fill="auto"/>
              <w:spacing w:after="63" w:line="276" w:lineRule="auto"/>
              <w:ind w:right="160"/>
              <w:rPr>
                <w:color w:val="000000"/>
                <w:sz w:val="22"/>
                <w:szCs w:val="22"/>
              </w:rPr>
            </w:pPr>
            <w:r w:rsidRPr="00D010B5">
              <w:rPr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F" w:rsidRPr="00476CD6" w:rsidRDefault="00783A6F" w:rsidP="00476CD6">
            <w:pPr>
              <w:pStyle w:val="1"/>
              <w:shd w:val="clear" w:color="auto" w:fill="auto"/>
              <w:spacing w:line="276" w:lineRule="auto"/>
              <w:ind w:right="20" w:firstLine="360"/>
              <w:rPr>
                <w:color w:val="000000"/>
                <w:sz w:val="22"/>
                <w:szCs w:val="22"/>
              </w:rPr>
            </w:pPr>
          </w:p>
          <w:p w:rsidR="00901BF3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 w:firstLine="360"/>
              <w:rPr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>Проявляет разнообразные познавательные интересы (к миру предметов и вещей, миру социальных отношений и своему внутреннему миру), при восприятии нового пытается по</w:t>
            </w:r>
            <w:r w:rsidRPr="00476CD6">
              <w:rPr>
                <w:color w:val="000000"/>
                <w:sz w:val="22"/>
                <w:szCs w:val="22"/>
              </w:rPr>
              <w:softHyphen/>
              <w:t>нять суть происходящего, установить причинно-следственные связи.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F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color w:val="000000"/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 xml:space="preserve"> </w:t>
            </w:r>
          </w:p>
          <w:p w:rsidR="00901BF3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>Вопросы имеют преимущественно причинно-</w:t>
            </w:r>
            <w:r w:rsidR="008D609C" w:rsidRPr="00476CD6">
              <w:rPr>
                <w:color w:val="000000"/>
                <w:sz w:val="22"/>
                <w:szCs w:val="22"/>
              </w:rPr>
              <w:t>следственный</w:t>
            </w:r>
            <w:bookmarkStart w:id="0" w:name="_GoBack"/>
            <w:bookmarkEnd w:id="0"/>
            <w:r w:rsidRPr="00476CD6">
              <w:rPr>
                <w:color w:val="000000"/>
                <w:sz w:val="22"/>
                <w:szCs w:val="22"/>
              </w:rPr>
              <w:t xml:space="preserve"> характер, отражают попытки понять существенные связи и отношения в окружающем мире, внимательно выслуши</w:t>
            </w:r>
            <w:r w:rsidRPr="00476CD6">
              <w:rPr>
                <w:color w:val="000000"/>
                <w:sz w:val="22"/>
                <w:szCs w:val="22"/>
              </w:rPr>
              <w:softHyphen/>
              <w:t>вает ответы, соотносит их с системой имеющихся знаний, представлений и суждений.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F" w:rsidRPr="00476CD6" w:rsidRDefault="00783A6F" w:rsidP="00476CD6">
            <w:pPr>
              <w:pStyle w:val="1"/>
              <w:shd w:val="clear" w:color="auto" w:fill="auto"/>
              <w:spacing w:line="276" w:lineRule="auto"/>
              <w:ind w:right="20"/>
              <w:rPr>
                <w:color w:val="000000"/>
                <w:sz w:val="22"/>
                <w:szCs w:val="22"/>
              </w:rPr>
            </w:pPr>
          </w:p>
          <w:p w:rsidR="00A2608A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 xml:space="preserve"> Самостоятельно действует в повседневной жизни, в различных видах детской дея</w:t>
            </w:r>
            <w:r w:rsidRPr="00476CD6">
              <w:rPr>
                <w:color w:val="000000"/>
                <w:sz w:val="22"/>
                <w:szCs w:val="22"/>
              </w:rPr>
              <w:softHyphen/>
              <w:t xml:space="preserve">тельности, </w:t>
            </w:r>
            <w:proofErr w:type="gramStart"/>
            <w:r w:rsidRPr="00476CD6">
              <w:rPr>
                <w:color w:val="000000"/>
                <w:sz w:val="22"/>
                <w:szCs w:val="22"/>
              </w:rPr>
              <w:t>уверен</w:t>
            </w:r>
            <w:proofErr w:type="gramEnd"/>
            <w:r w:rsidRPr="00476CD6">
              <w:rPr>
                <w:color w:val="000000"/>
                <w:sz w:val="22"/>
                <w:szCs w:val="22"/>
              </w:rPr>
              <w:t>, четко соблюдает необходимую последовательность действий, организует свое рабочее место, убирает за собой.</w:t>
            </w:r>
          </w:p>
          <w:p w:rsidR="00901BF3" w:rsidRPr="00476CD6" w:rsidRDefault="00901BF3" w:rsidP="00476CD6">
            <w:pPr>
              <w:pStyle w:val="1"/>
              <w:shd w:val="clear" w:color="auto" w:fill="auto"/>
              <w:spacing w:line="276" w:lineRule="auto"/>
              <w:ind w:right="20" w:firstLine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F" w:rsidRPr="00476CD6" w:rsidRDefault="00783A6F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rStyle w:val="0pt"/>
                <w:sz w:val="22"/>
                <w:szCs w:val="22"/>
              </w:rPr>
            </w:pPr>
          </w:p>
          <w:p w:rsidR="006F585D" w:rsidRPr="00476CD6" w:rsidRDefault="006F585D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>Обращается за помощью в ситуациях реальных затруднений, привлекает взрослого для содействия в решении проблем после попыток их решить самостоятельно, не пытается пере</w:t>
            </w:r>
            <w:r w:rsidRPr="00476CD6">
              <w:rPr>
                <w:rStyle w:val="0pt"/>
                <w:sz w:val="22"/>
                <w:szCs w:val="22"/>
              </w:rPr>
              <w:softHyphen/>
              <w:t>ложить на взрослого усилия по решению проблемы.</w:t>
            </w:r>
          </w:p>
          <w:p w:rsidR="00901BF3" w:rsidRPr="00476CD6" w:rsidRDefault="00901BF3" w:rsidP="00476CD6">
            <w:pPr>
              <w:pStyle w:val="1"/>
              <w:shd w:val="clear" w:color="auto" w:fill="auto"/>
              <w:spacing w:line="276" w:lineRule="auto"/>
              <w:ind w:left="20" w:right="20" w:firstLine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F" w:rsidRPr="00476CD6" w:rsidRDefault="00783A6F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rStyle w:val="0pt"/>
                <w:sz w:val="22"/>
                <w:szCs w:val="22"/>
              </w:rPr>
            </w:pPr>
          </w:p>
          <w:p w:rsidR="00901BF3" w:rsidRPr="00476CD6" w:rsidRDefault="00783A6F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>Принимает живое, заинтересованное участие в образовательном процессе; не мыс</w:t>
            </w:r>
            <w:r w:rsidRPr="00476CD6">
              <w:rPr>
                <w:rStyle w:val="0pt"/>
                <w:sz w:val="22"/>
                <w:szCs w:val="22"/>
              </w:rPr>
              <w:softHyphen/>
              <w:t>лит себя вне группы, высказывает предложения по выбору видов деятельности, решению иных важных для жизни детей группы вопросов, например подготовки к празднику; участвует в под</w:t>
            </w:r>
            <w:r w:rsidRPr="00476CD6">
              <w:rPr>
                <w:rStyle w:val="0pt"/>
                <w:sz w:val="22"/>
                <w:szCs w:val="22"/>
              </w:rPr>
              <w:softHyphen/>
              <w:t>готовке праздников в учреждении и дома; свободно ориентируется в помещениях учреждения.</w:t>
            </w:r>
          </w:p>
        </w:tc>
      </w:tr>
      <w:tr w:rsidR="00901BF3" w:rsidRPr="00D010B5" w:rsidTr="00A2608A">
        <w:trPr>
          <w:cantSplit/>
          <w:trHeight w:val="9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0" w:rsidRDefault="00390AA0" w:rsidP="0078194A">
            <w:pPr>
              <w:pStyle w:val="20"/>
              <w:shd w:val="clear" w:color="auto" w:fill="auto"/>
              <w:spacing w:after="63" w:line="276" w:lineRule="auto"/>
              <w:ind w:right="160"/>
              <w:rPr>
                <w:color w:val="000000"/>
                <w:sz w:val="22"/>
                <w:szCs w:val="22"/>
              </w:rPr>
            </w:pPr>
          </w:p>
          <w:p w:rsidR="00901BF3" w:rsidRPr="00D010B5" w:rsidRDefault="00901BF3" w:rsidP="0078194A">
            <w:pPr>
              <w:pStyle w:val="20"/>
              <w:shd w:val="clear" w:color="auto" w:fill="auto"/>
              <w:spacing w:after="63" w:line="276" w:lineRule="auto"/>
              <w:ind w:right="160"/>
              <w:rPr>
                <w:color w:val="000000"/>
                <w:sz w:val="22"/>
                <w:szCs w:val="22"/>
              </w:rPr>
            </w:pPr>
            <w:r w:rsidRPr="00D010B5"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jc w:val="left"/>
              <w:rPr>
                <w:color w:val="000000"/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 xml:space="preserve"> </w:t>
            </w:r>
          </w:p>
          <w:p w:rsidR="00901BF3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jc w:val="left"/>
              <w:rPr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>Преимущественно проявляет познавательные интересы к миру физических явлений.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color w:val="000000"/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 xml:space="preserve"> </w:t>
            </w:r>
          </w:p>
          <w:p w:rsidR="00A2608A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>Вопросы имеют причинно-следственный характер, сочетаются с уточняющими во</w:t>
            </w:r>
            <w:r w:rsidRPr="00476CD6">
              <w:rPr>
                <w:color w:val="000000"/>
                <w:sz w:val="22"/>
                <w:szCs w:val="22"/>
              </w:rPr>
              <w:softHyphen/>
              <w:t>просами; ответы выслушивает с интересом, выдвигает свои версии ответов, может настаивать на них, ориентируясь на собственный опыт или житейские представления.</w:t>
            </w:r>
          </w:p>
          <w:p w:rsidR="00901BF3" w:rsidRPr="00476CD6" w:rsidRDefault="00901BF3" w:rsidP="00476CD6">
            <w:pPr>
              <w:pStyle w:val="1"/>
              <w:shd w:val="clear" w:color="auto" w:fill="auto"/>
              <w:spacing w:line="276" w:lineRule="auto"/>
              <w:ind w:left="20" w:right="4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color w:val="000000"/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 xml:space="preserve"> </w:t>
            </w:r>
          </w:p>
          <w:p w:rsidR="00A2608A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 xml:space="preserve">Самостоятельно, последовательно действует в повседневной жизни и </w:t>
            </w:r>
            <w:proofErr w:type="gramStart"/>
            <w:r w:rsidRPr="00476CD6">
              <w:rPr>
                <w:color w:val="000000"/>
                <w:sz w:val="22"/>
                <w:szCs w:val="22"/>
              </w:rPr>
              <w:t>привычной обстановке</w:t>
            </w:r>
            <w:proofErr w:type="gramEnd"/>
            <w:r w:rsidRPr="00476CD6">
              <w:rPr>
                <w:color w:val="000000"/>
                <w:sz w:val="22"/>
                <w:szCs w:val="22"/>
              </w:rPr>
              <w:t>; в ситуации постановки новой задачи, или в том случае, когда процесс достижения результата недостаточно ясен и неочевиден, уровень самостоятельности снижается.</w:t>
            </w:r>
          </w:p>
          <w:p w:rsidR="00901BF3" w:rsidRPr="00476CD6" w:rsidRDefault="00901BF3" w:rsidP="00476CD6">
            <w:pPr>
              <w:pStyle w:val="1"/>
              <w:shd w:val="clear" w:color="auto" w:fill="auto"/>
              <w:spacing w:line="276" w:lineRule="auto"/>
              <w:ind w:left="20" w:right="4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6F585D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rStyle w:val="0pt"/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 xml:space="preserve"> </w:t>
            </w:r>
          </w:p>
          <w:p w:rsidR="006F585D" w:rsidRPr="00476CD6" w:rsidRDefault="006F585D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>Обращается за помощью в ситуации реальных затруднений, но устраняется от ре</w:t>
            </w:r>
            <w:r w:rsidRPr="00476CD6">
              <w:rPr>
                <w:rStyle w:val="0pt"/>
                <w:sz w:val="22"/>
                <w:szCs w:val="22"/>
              </w:rPr>
              <w:softHyphen/>
              <w:t>шения проблемы, адресуя эту задачу взрослому.</w:t>
            </w:r>
          </w:p>
          <w:p w:rsidR="00901BF3" w:rsidRPr="00476CD6" w:rsidRDefault="00901BF3" w:rsidP="00476CD6">
            <w:pPr>
              <w:pStyle w:val="1"/>
              <w:shd w:val="clear" w:color="auto" w:fill="auto"/>
              <w:spacing w:line="276" w:lineRule="auto"/>
              <w:ind w:left="20" w:right="4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783A6F" w:rsidP="00476CD6">
            <w:pPr>
              <w:pStyle w:val="1"/>
              <w:shd w:val="clear" w:color="auto" w:fill="auto"/>
              <w:spacing w:line="276" w:lineRule="auto"/>
              <w:ind w:left="20" w:right="20" w:firstLine="360"/>
              <w:rPr>
                <w:rStyle w:val="0pt"/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 xml:space="preserve"> </w:t>
            </w:r>
          </w:p>
          <w:p w:rsidR="00783A6F" w:rsidRPr="00476CD6" w:rsidRDefault="00783A6F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2"/>
                <w:szCs w:val="22"/>
              </w:rPr>
            </w:pPr>
            <w:proofErr w:type="gramStart"/>
            <w:r w:rsidRPr="00476CD6">
              <w:rPr>
                <w:rStyle w:val="0pt"/>
                <w:sz w:val="22"/>
                <w:szCs w:val="22"/>
              </w:rPr>
              <w:t>С интересом относится к тому, что происходит в детской группе, задает вопросы о предполагаемых событиях (содержании предстоящего занятия, ожидаемой игре), испытывает удовлетворение от общей с другими детьми деятельности, стремится деятельно участвовать в жизни группы, высказывает свои предложения, но они могут быть нереалистичны, без учета специфики взаимодействия детей друг с другом или с воспитателем в условиях детского сада.</w:t>
            </w:r>
            <w:proofErr w:type="gramEnd"/>
          </w:p>
          <w:p w:rsidR="00901BF3" w:rsidRPr="00476CD6" w:rsidRDefault="00901BF3" w:rsidP="00476CD6">
            <w:pPr>
              <w:pStyle w:val="1"/>
              <w:shd w:val="clear" w:color="auto" w:fill="auto"/>
              <w:spacing w:line="276" w:lineRule="auto"/>
              <w:ind w:left="20" w:right="20"/>
              <w:jc w:val="left"/>
              <w:rPr>
                <w:sz w:val="22"/>
                <w:szCs w:val="22"/>
              </w:rPr>
            </w:pPr>
          </w:p>
        </w:tc>
      </w:tr>
      <w:tr w:rsidR="00901BF3" w:rsidRPr="00D010B5" w:rsidTr="0078194A">
        <w:trPr>
          <w:cantSplit/>
          <w:trHeight w:val="11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A0" w:rsidRDefault="00390AA0" w:rsidP="00783A6F">
            <w:pPr>
              <w:pStyle w:val="20"/>
              <w:shd w:val="clear" w:color="auto" w:fill="auto"/>
              <w:spacing w:after="63" w:line="240" w:lineRule="auto"/>
              <w:ind w:right="160"/>
              <w:rPr>
                <w:color w:val="000000"/>
                <w:sz w:val="22"/>
                <w:szCs w:val="22"/>
              </w:rPr>
            </w:pPr>
          </w:p>
          <w:p w:rsidR="00901BF3" w:rsidRPr="00D010B5" w:rsidRDefault="00901BF3" w:rsidP="00783A6F">
            <w:pPr>
              <w:pStyle w:val="20"/>
              <w:shd w:val="clear" w:color="auto" w:fill="auto"/>
              <w:spacing w:after="63" w:line="240" w:lineRule="auto"/>
              <w:ind w:right="160"/>
              <w:rPr>
                <w:color w:val="000000"/>
                <w:sz w:val="22"/>
                <w:szCs w:val="22"/>
              </w:rPr>
            </w:pPr>
            <w:r w:rsidRPr="00D010B5">
              <w:rPr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color w:val="000000"/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 xml:space="preserve"> </w:t>
            </w:r>
          </w:p>
          <w:p w:rsidR="00901BF3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 xml:space="preserve">Проявления познавательных интересов неустойчивые, преобладают </w:t>
            </w:r>
            <w:proofErr w:type="spellStart"/>
            <w:r w:rsidRPr="00476CD6">
              <w:rPr>
                <w:color w:val="000000"/>
                <w:sz w:val="22"/>
                <w:szCs w:val="22"/>
              </w:rPr>
              <w:t>предметно</w:t>
            </w:r>
            <w:r w:rsidRPr="00476CD6">
              <w:rPr>
                <w:color w:val="000000"/>
                <w:sz w:val="22"/>
                <w:szCs w:val="22"/>
              </w:rPr>
              <w:softHyphen/>
              <w:t>ориентированные</w:t>
            </w:r>
            <w:proofErr w:type="spellEnd"/>
            <w:r w:rsidRPr="00476CD6">
              <w:rPr>
                <w:color w:val="000000"/>
                <w:sz w:val="22"/>
                <w:szCs w:val="22"/>
              </w:rPr>
              <w:t>, утилитарные интересы (интересы обладания предметами или удовлетворения своих утилитарных нужд).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5B1138" w:rsidP="00476CD6">
            <w:pPr>
              <w:pStyle w:val="1"/>
              <w:shd w:val="clear" w:color="auto" w:fill="auto"/>
              <w:spacing w:line="276" w:lineRule="auto"/>
              <w:ind w:right="20"/>
              <w:rPr>
                <w:color w:val="000000"/>
                <w:sz w:val="22"/>
                <w:szCs w:val="22"/>
              </w:rPr>
            </w:pPr>
          </w:p>
          <w:p w:rsidR="00A2608A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 xml:space="preserve"> Задает вопросы, преимущественно отражающие обыденные, обиходные связи и от</w:t>
            </w:r>
            <w:r w:rsidRPr="00476CD6">
              <w:rPr>
                <w:color w:val="000000"/>
                <w:sz w:val="22"/>
                <w:szCs w:val="22"/>
              </w:rPr>
              <w:softHyphen/>
              <w:t>ношения; может не проявлять интерес к ответам; настаивает на своих версиях ответов, нередко противореча очевидным фактам.</w:t>
            </w:r>
          </w:p>
          <w:p w:rsidR="00901BF3" w:rsidRPr="00476CD6" w:rsidRDefault="00901BF3" w:rsidP="00476CD6">
            <w:pPr>
              <w:pStyle w:val="20"/>
              <w:shd w:val="clear" w:color="auto" w:fill="auto"/>
              <w:spacing w:after="63" w:line="276" w:lineRule="auto"/>
              <w:ind w:right="160"/>
              <w:jc w:val="left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5B1138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rStyle w:val="0pt"/>
                <w:sz w:val="22"/>
                <w:szCs w:val="22"/>
              </w:rPr>
            </w:pPr>
          </w:p>
          <w:p w:rsidR="00E372E1" w:rsidRPr="00476CD6" w:rsidRDefault="00E372E1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>Систематически самостоятельность не проявляет; действуя сам, может нарушать требуемую последовательность действий; при самостоятельном выполнении качество результа</w:t>
            </w:r>
            <w:r w:rsidRPr="00476CD6">
              <w:rPr>
                <w:rStyle w:val="0pt"/>
                <w:sz w:val="22"/>
                <w:szCs w:val="22"/>
              </w:rPr>
              <w:softHyphen/>
              <w:t>та деятельности снижается.</w:t>
            </w:r>
          </w:p>
          <w:p w:rsidR="00901BF3" w:rsidRPr="00476CD6" w:rsidRDefault="00901BF3" w:rsidP="00476CD6">
            <w:pPr>
              <w:pStyle w:val="1"/>
              <w:shd w:val="clear" w:color="auto" w:fill="auto"/>
              <w:spacing w:line="276" w:lineRule="auto"/>
              <w:ind w:left="20" w:right="20" w:firstLine="36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6F585D" w:rsidP="00476CD6">
            <w:pPr>
              <w:pStyle w:val="1"/>
              <w:shd w:val="clear" w:color="auto" w:fill="auto"/>
              <w:spacing w:line="276" w:lineRule="auto"/>
              <w:ind w:left="20"/>
              <w:rPr>
                <w:rStyle w:val="0pt"/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 xml:space="preserve"> </w:t>
            </w:r>
          </w:p>
          <w:p w:rsidR="006F585D" w:rsidRPr="00476CD6" w:rsidRDefault="006F585D" w:rsidP="00476CD6">
            <w:pPr>
              <w:pStyle w:val="1"/>
              <w:shd w:val="clear" w:color="auto" w:fill="auto"/>
              <w:spacing w:line="276" w:lineRule="auto"/>
              <w:ind w:left="20"/>
              <w:rPr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>Обращается за помощью в тех ситуациях, когда сам может решить проблему.</w:t>
            </w:r>
          </w:p>
          <w:p w:rsidR="00901BF3" w:rsidRPr="00476CD6" w:rsidRDefault="00901BF3" w:rsidP="00476CD6">
            <w:pPr>
              <w:pStyle w:val="1"/>
              <w:shd w:val="clear" w:color="auto" w:fill="auto"/>
              <w:spacing w:line="276" w:lineRule="auto"/>
              <w:ind w:left="20" w:right="2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5B1138" w:rsidP="00476CD6">
            <w:pPr>
              <w:pStyle w:val="1"/>
              <w:shd w:val="clear" w:color="auto" w:fill="auto"/>
              <w:spacing w:line="276" w:lineRule="auto"/>
              <w:ind w:right="20"/>
              <w:jc w:val="left"/>
              <w:rPr>
                <w:rStyle w:val="0pt"/>
                <w:sz w:val="22"/>
                <w:szCs w:val="22"/>
              </w:rPr>
            </w:pPr>
          </w:p>
          <w:p w:rsidR="00901BF3" w:rsidRPr="00476CD6" w:rsidRDefault="00783A6F" w:rsidP="00476CD6">
            <w:pPr>
              <w:pStyle w:val="1"/>
              <w:shd w:val="clear" w:color="auto" w:fill="auto"/>
              <w:spacing w:line="276" w:lineRule="auto"/>
              <w:ind w:right="20"/>
              <w:jc w:val="left"/>
              <w:rPr>
                <w:rStyle w:val="0pt"/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 xml:space="preserve"> Откликается на предложения взрослого в отношении участия в мероприятиях, про</w:t>
            </w:r>
            <w:r w:rsidRPr="00476CD6">
              <w:rPr>
                <w:rStyle w:val="0pt"/>
                <w:sz w:val="22"/>
                <w:szCs w:val="22"/>
              </w:rPr>
              <w:softHyphen/>
              <w:t>исходящих в группе; не проявляет инициативу или проявляет редко, не проявляет явного интере</w:t>
            </w:r>
            <w:r w:rsidRPr="00476CD6">
              <w:rPr>
                <w:rStyle w:val="0pt"/>
                <w:sz w:val="22"/>
                <w:szCs w:val="22"/>
              </w:rPr>
              <w:softHyphen/>
              <w:t>са к образовательному процессу или проявляет</w:t>
            </w:r>
          </w:p>
          <w:p w:rsidR="00783A6F" w:rsidRPr="00476CD6" w:rsidRDefault="00783A6F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>неустойчивый интерес.</w:t>
            </w:r>
          </w:p>
          <w:p w:rsidR="00783A6F" w:rsidRPr="00476CD6" w:rsidRDefault="00783A6F" w:rsidP="00476CD6">
            <w:pPr>
              <w:pStyle w:val="1"/>
              <w:shd w:val="clear" w:color="auto" w:fill="auto"/>
              <w:spacing w:line="276" w:lineRule="auto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A2608A" w:rsidRPr="00D010B5" w:rsidTr="0078194A">
        <w:trPr>
          <w:cantSplit/>
          <w:trHeight w:val="11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0" w:rsidRDefault="00390AA0" w:rsidP="00783A6F">
            <w:pPr>
              <w:pStyle w:val="20"/>
              <w:shd w:val="clear" w:color="auto" w:fill="auto"/>
              <w:spacing w:after="63" w:line="240" w:lineRule="auto"/>
              <w:ind w:right="160"/>
              <w:rPr>
                <w:color w:val="000000"/>
                <w:sz w:val="22"/>
                <w:szCs w:val="22"/>
              </w:rPr>
            </w:pPr>
          </w:p>
          <w:p w:rsidR="00A2608A" w:rsidRPr="00D010B5" w:rsidRDefault="00A2608A" w:rsidP="00783A6F">
            <w:pPr>
              <w:pStyle w:val="20"/>
              <w:shd w:val="clear" w:color="auto" w:fill="auto"/>
              <w:spacing w:after="63" w:line="240" w:lineRule="auto"/>
              <w:ind w:right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Крайне низкий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color w:val="000000"/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 xml:space="preserve"> </w:t>
            </w:r>
          </w:p>
          <w:p w:rsidR="00A2608A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>Интересы не оформлены, не дифференцированы; реагирует на новизну, но когда но</w:t>
            </w:r>
            <w:r w:rsidRPr="00476CD6">
              <w:rPr>
                <w:color w:val="000000"/>
                <w:sz w:val="22"/>
                <w:szCs w:val="22"/>
              </w:rPr>
              <w:softHyphen/>
              <w:t>визна восприятия проходит, теряет интерес к происходящему, быстро пресыщается.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color w:val="000000"/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 xml:space="preserve"> </w:t>
            </w:r>
          </w:p>
          <w:p w:rsidR="00A2608A" w:rsidRPr="00476CD6" w:rsidRDefault="00A2608A" w:rsidP="00476CD6">
            <w:pPr>
              <w:pStyle w:val="1"/>
              <w:shd w:val="clear" w:color="auto" w:fill="auto"/>
              <w:spacing w:line="276" w:lineRule="auto"/>
              <w:ind w:right="20"/>
              <w:rPr>
                <w:sz w:val="22"/>
                <w:szCs w:val="22"/>
              </w:rPr>
            </w:pPr>
            <w:r w:rsidRPr="00476CD6">
              <w:rPr>
                <w:color w:val="000000"/>
                <w:sz w:val="22"/>
                <w:szCs w:val="22"/>
              </w:rPr>
              <w:t>Задает вопросы редко; в вопросах отражает то, что воспринимает непосредственно, в данный момент, удовлетворяется кратким констатирующим ответом; может не соглашаться с ответом, противореча очевидным фактам.</w:t>
            </w:r>
          </w:p>
          <w:p w:rsidR="00A2608A" w:rsidRPr="00476CD6" w:rsidRDefault="00A2608A" w:rsidP="00476CD6">
            <w:pPr>
              <w:pStyle w:val="20"/>
              <w:shd w:val="clear" w:color="auto" w:fill="auto"/>
              <w:spacing w:after="63" w:line="276" w:lineRule="auto"/>
              <w:ind w:right="160"/>
              <w:jc w:val="left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5B1138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rStyle w:val="0pt"/>
                <w:sz w:val="22"/>
                <w:szCs w:val="22"/>
              </w:rPr>
            </w:pPr>
          </w:p>
          <w:p w:rsidR="00E372E1" w:rsidRPr="00476CD6" w:rsidRDefault="00E372E1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 xml:space="preserve"> Несамостоятелен, зависим от взрослого, требование взрослого действовать само</w:t>
            </w:r>
            <w:r w:rsidRPr="00476CD6">
              <w:rPr>
                <w:rStyle w:val="0pt"/>
                <w:sz w:val="22"/>
                <w:szCs w:val="22"/>
              </w:rPr>
              <w:softHyphen/>
              <w:t>стоятельно может вызвать скрытый или открытый протест, негативные переживания.</w:t>
            </w:r>
          </w:p>
          <w:p w:rsidR="00A2608A" w:rsidRPr="00476CD6" w:rsidRDefault="00A2608A" w:rsidP="00476CD6">
            <w:pPr>
              <w:pStyle w:val="1"/>
              <w:shd w:val="clear" w:color="auto" w:fill="auto"/>
              <w:spacing w:line="276" w:lineRule="auto"/>
              <w:ind w:left="20"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5B1138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rStyle w:val="0pt"/>
                <w:sz w:val="22"/>
                <w:szCs w:val="22"/>
              </w:rPr>
            </w:pPr>
          </w:p>
          <w:p w:rsidR="006F585D" w:rsidRPr="00476CD6" w:rsidRDefault="006F585D" w:rsidP="00476CD6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 xml:space="preserve"> Не привлекает взрослого к содействию, может настаивать на самостоятельности да</w:t>
            </w:r>
            <w:r w:rsidRPr="00476CD6">
              <w:rPr>
                <w:rStyle w:val="0pt"/>
                <w:sz w:val="22"/>
                <w:szCs w:val="22"/>
              </w:rPr>
              <w:softHyphen/>
              <w:t xml:space="preserve">же в ситуации непродуктивной деятельности, отказывается от сотрудничества </w:t>
            </w:r>
            <w:proofErr w:type="gramStart"/>
            <w:r w:rsidRPr="00476CD6">
              <w:rPr>
                <w:rStyle w:val="0pt"/>
                <w:sz w:val="22"/>
                <w:szCs w:val="22"/>
              </w:rPr>
              <w:t>со</w:t>
            </w:r>
            <w:proofErr w:type="gramEnd"/>
            <w:r w:rsidRPr="00476CD6">
              <w:rPr>
                <w:rStyle w:val="0pt"/>
                <w:sz w:val="22"/>
                <w:szCs w:val="22"/>
              </w:rPr>
              <w:t xml:space="preserve"> взрослым.</w:t>
            </w:r>
          </w:p>
          <w:p w:rsidR="00A2608A" w:rsidRPr="00476CD6" w:rsidRDefault="00A2608A" w:rsidP="00476CD6">
            <w:pPr>
              <w:pStyle w:val="1"/>
              <w:shd w:val="clear" w:color="auto" w:fill="auto"/>
              <w:spacing w:line="276" w:lineRule="auto"/>
              <w:ind w:left="20" w:right="2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8" w:rsidRPr="00476CD6" w:rsidRDefault="00783A6F" w:rsidP="00476CD6">
            <w:pPr>
              <w:pStyle w:val="1"/>
              <w:shd w:val="clear" w:color="auto" w:fill="auto"/>
              <w:spacing w:line="276" w:lineRule="auto"/>
              <w:ind w:right="20"/>
              <w:rPr>
                <w:rStyle w:val="0pt"/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 xml:space="preserve"> </w:t>
            </w:r>
          </w:p>
          <w:p w:rsidR="00783A6F" w:rsidRPr="00476CD6" w:rsidRDefault="00783A6F" w:rsidP="00476CD6">
            <w:pPr>
              <w:pStyle w:val="1"/>
              <w:shd w:val="clear" w:color="auto" w:fill="auto"/>
              <w:spacing w:line="276" w:lineRule="auto"/>
              <w:ind w:right="20"/>
              <w:rPr>
                <w:sz w:val="22"/>
                <w:szCs w:val="22"/>
              </w:rPr>
            </w:pPr>
            <w:r w:rsidRPr="00476CD6">
              <w:rPr>
                <w:rStyle w:val="0pt"/>
                <w:sz w:val="22"/>
                <w:szCs w:val="22"/>
              </w:rPr>
              <w:t xml:space="preserve">Не стремится участвовать в образовательном процессе вместе с другими детьми, предпочитает индивидуальные формы взаимодействия </w:t>
            </w:r>
            <w:proofErr w:type="gramStart"/>
            <w:r w:rsidRPr="00476CD6">
              <w:rPr>
                <w:rStyle w:val="0pt"/>
                <w:sz w:val="22"/>
                <w:szCs w:val="22"/>
              </w:rPr>
              <w:t>со</w:t>
            </w:r>
            <w:proofErr w:type="gramEnd"/>
            <w:r w:rsidRPr="00476CD6">
              <w:rPr>
                <w:rStyle w:val="0pt"/>
                <w:sz w:val="22"/>
                <w:szCs w:val="22"/>
              </w:rPr>
              <w:t xml:space="preserve"> взрослым, которые могут стать един</w:t>
            </w:r>
            <w:r w:rsidRPr="00476CD6">
              <w:rPr>
                <w:rStyle w:val="0pt"/>
                <w:sz w:val="22"/>
                <w:szCs w:val="22"/>
              </w:rPr>
              <w:softHyphen/>
              <w:t>ственной возможностью вызвать активность ребенка в образовательном процессе.</w:t>
            </w:r>
          </w:p>
          <w:p w:rsidR="00A2608A" w:rsidRPr="00476CD6" w:rsidRDefault="00A2608A" w:rsidP="00476CD6">
            <w:pPr>
              <w:pStyle w:val="1"/>
              <w:shd w:val="clear" w:color="auto" w:fill="auto"/>
              <w:spacing w:line="276" w:lineRule="auto"/>
              <w:ind w:left="20" w:right="20"/>
              <w:jc w:val="left"/>
              <w:rPr>
                <w:sz w:val="22"/>
                <w:szCs w:val="22"/>
              </w:rPr>
            </w:pPr>
          </w:p>
        </w:tc>
      </w:tr>
    </w:tbl>
    <w:p w:rsidR="00901BF3" w:rsidRPr="00D010B5" w:rsidRDefault="00901BF3" w:rsidP="00783A6F">
      <w:pPr>
        <w:spacing w:line="240" w:lineRule="auto"/>
        <w:jc w:val="right"/>
        <w:rPr>
          <w:rFonts w:ascii="Times New Roman" w:hAnsi="Times New Roman" w:cs="Times New Roman"/>
        </w:rPr>
      </w:pPr>
    </w:p>
    <w:p w:rsidR="00901BF3" w:rsidRPr="00D010B5" w:rsidRDefault="00901BF3" w:rsidP="00783A6F">
      <w:pPr>
        <w:spacing w:line="240" w:lineRule="auto"/>
        <w:jc w:val="right"/>
        <w:rPr>
          <w:rFonts w:ascii="Times New Roman" w:hAnsi="Times New Roman" w:cs="Times New Roman"/>
        </w:rPr>
      </w:pPr>
    </w:p>
    <w:p w:rsidR="00901BF3" w:rsidRPr="00D010B5" w:rsidRDefault="00901BF3" w:rsidP="00783A6F">
      <w:pPr>
        <w:spacing w:line="240" w:lineRule="auto"/>
      </w:pPr>
    </w:p>
    <w:p w:rsidR="00A46C5C" w:rsidRDefault="00A46C5C" w:rsidP="00783A6F">
      <w:pPr>
        <w:spacing w:line="240" w:lineRule="auto"/>
      </w:pPr>
    </w:p>
    <w:sectPr w:rsidR="00A46C5C" w:rsidSect="00390A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39"/>
    <w:rsid w:val="000032A2"/>
    <w:rsid w:val="00036B62"/>
    <w:rsid w:val="000D3561"/>
    <w:rsid w:val="00152D92"/>
    <w:rsid w:val="002A7676"/>
    <w:rsid w:val="002B7439"/>
    <w:rsid w:val="002D156B"/>
    <w:rsid w:val="003649DE"/>
    <w:rsid w:val="00390AA0"/>
    <w:rsid w:val="00476CD6"/>
    <w:rsid w:val="005072EA"/>
    <w:rsid w:val="00534BF1"/>
    <w:rsid w:val="005354C9"/>
    <w:rsid w:val="005B1138"/>
    <w:rsid w:val="006A55D4"/>
    <w:rsid w:val="006F585D"/>
    <w:rsid w:val="00783A6F"/>
    <w:rsid w:val="007D38DB"/>
    <w:rsid w:val="008C3C17"/>
    <w:rsid w:val="008D609C"/>
    <w:rsid w:val="00901BF3"/>
    <w:rsid w:val="00A2608A"/>
    <w:rsid w:val="00A46C5C"/>
    <w:rsid w:val="00A5305B"/>
    <w:rsid w:val="00A67DD8"/>
    <w:rsid w:val="00AD6247"/>
    <w:rsid w:val="00B162B0"/>
    <w:rsid w:val="00BF06C8"/>
    <w:rsid w:val="00D91353"/>
    <w:rsid w:val="00D97565"/>
    <w:rsid w:val="00E372E1"/>
    <w:rsid w:val="00E7279E"/>
    <w:rsid w:val="00EE59EA"/>
    <w:rsid w:val="00F04073"/>
    <w:rsid w:val="00F519B1"/>
    <w:rsid w:val="00F7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01BF3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1BF3"/>
    <w:pPr>
      <w:widowControl w:val="0"/>
      <w:shd w:val="clear" w:color="auto" w:fill="FFFFFF"/>
      <w:spacing w:before="180" w:after="0" w:line="288" w:lineRule="exact"/>
      <w:ind w:firstLine="360"/>
      <w:jc w:val="both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901BF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01BF3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901BF3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1BF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30pt">
    <w:name w:val="Основной текст (3) + Интервал 0 pt"/>
    <w:basedOn w:val="3"/>
    <w:rsid w:val="00901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9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3"/>
    <w:rsid w:val="00901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A260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01BF3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1BF3"/>
    <w:pPr>
      <w:widowControl w:val="0"/>
      <w:shd w:val="clear" w:color="auto" w:fill="FFFFFF"/>
      <w:spacing w:before="180" w:after="0" w:line="288" w:lineRule="exact"/>
      <w:ind w:firstLine="360"/>
      <w:jc w:val="both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901BF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01BF3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901BF3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1BF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30pt">
    <w:name w:val="Основной текст (3) + Интервал 0 pt"/>
    <w:basedOn w:val="3"/>
    <w:rsid w:val="00901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9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3"/>
    <w:rsid w:val="00901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A260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</cp:revision>
  <dcterms:created xsi:type="dcterms:W3CDTF">2012-09-08T05:53:00Z</dcterms:created>
  <dcterms:modified xsi:type="dcterms:W3CDTF">2012-10-28T09:24:00Z</dcterms:modified>
</cp:coreProperties>
</file>