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13" w:rsidRDefault="00F22313" w:rsidP="00F22313">
      <w:pPr>
        <w:pStyle w:val="a3"/>
        <w:pBdr>
          <w:bottom w:val="single" w:sz="12" w:space="1" w:color="auto"/>
        </w:pBdr>
        <w:tabs>
          <w:tab w:val="left" w:pos="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«Детский сад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вида с приоритетным осуществлением деятельности по социально-личностному развитию детей №9 «Золотой улей»</w:t>
      </w:r>
    </w:p>
    <w:p w:rsidR="00F22313" w:rsidRDefault="00F22313" w:rsidP="00F22313">
      <w:pPr>
        <w:pStyle w:val="a3"/>
        <w:tabs>
          <w:tab w:val="left" w:pos="0"/>
          <w:tab w:val="left" w:pos="63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2313" w:rsidRPr="004120C2" w:rsidRDefault="00F22313" w:rsidP="00F22313">
      <w:pPr>
        <w:pStyle w:val="a3"/>
        <w:tabs>
          <w:tab w:val="left" w:pos="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13" w:rsidRDefault="00F22313" w:rsidP="00F223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22313" w:rsidRDefault="00F22313" w:rsidP="00F223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22313" w:rsidRDefault="00F22313" w:rsidP="00F223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22313" w:rsidRDefault="00F22313" w:rsidP="00F223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22313" w:rsidRDefault="00F22313" w:rsidP="00F223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22313" w:rsidRDefault="00F22313" w:rsidP="00F223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22313" w:rsidRDefault="00F22313" w:rsidP="00F223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22313" w:rsidRDefault="00F22313" w:rsidP="00F223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22313" w:rsidRDefault="00F22313" w:rsidP="00F223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2313" w:rsidRDefault="00F22313" w:rsidP="00F223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5D41E2">
        <w:rPr>
          <w:rFonts w:ascii="Monotype Corsiva" w:hAnsi="Monotype Corsiva" w:cs="Times New Roman"/>
          <w:b/>
          <w:sz w:val="72"/>
          <w:szCs w:val="72"/>
        </w:rPr>
        <w:t>Конс</w:t>
      </w:r>
      <w:r>
        <w:rPr>
          <w:rFonts w:ascii="Monotype Corsiva" w:hAnsi="Monotype Corsiva" w:cs="Times New Roman"/>
          <w:b/>
          <w:sz w:val="72"/>
          <w:szCs w:val="72"/>
        </w:rPr>
        <w:t>ультация для педагогов</w:t>
      </w:r>
    </w:p>
    <w:p w:rsidR="00F22313" w:rsidRPr="005D41E2" w:rsidRDefault="00F22313" w:rsidP="00F22313">
      <w:pPr>
        <w:pStyle w:val="a3"/>
        <w:ind w:firstLine="708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«Воспитание нравственного человека»</w:t>
      </w:r>
    </w:p>
    <w:p w:rsidR="00F22313" w:rsidRDefault="00F22313" w:rsidP="00F2231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41E2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</w:p>
    <w:p w:rsidR="00F22313" w:rsidRDefault="00F22313" w:rsidP="00F2231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22313" w:rsidRDefault="00F22313" w:rsidP="00F2231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F22313" w:rsidRPr="005E64F8" w:rsidRDefault="00F22313" w:rsidP="00F2231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64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Прилипухова</w:t>
      </w:r>
      <w:proofErr w:type="spellEnd"/>
    </w:p>
    <w:p w:rsidR="00F22313" w:rsidRDefault="00F22313" w:rsidP="00F2231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313" w:rsidRDefault="00F22313" w:rsidP="00F2231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30C07" w:rsidRDefault="00F22313" w:rsidP="00F22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Моршанск, 2014</w:t>
      </w:r>
    </w:p>
    <w:p w:rsidR="00F22313" w:rsidRPr="00F22313" w:rsidRDefault="00F22313" w:rsidP="00F223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313">
        <w:rPr>
          <w:rFonts w:ascii="Times New Roman" w:hAnsi="Times New Roman" w:cs="Times New Roman"/>
          <w:sz w:val="28"/>
          <w:szCs w:val="28"/>
        </w:rPr>
        <w:lastRenderedPageBreak/>
        <w:t xml:space="preserve">Странно звучат слова «поговорим о забытом», когда речь идет о том, о чем забывать нельзя, невозможно, - о нравственном воспитании детей, но именно это и происходит сегодня в нашей жизни, в педагогике, в воспитании детей. Между тем, актуальность проблем, связанных с нравственным воспитанием подрастающего поколения, бесспорна. Когда ребенок начинает активную жизнь в человеческом обществе, он сталкивается с множеством проблем и трудностей. Они связаны не только с тем, что он еще мало знает об этом мире, а должен и хочет его познать. Ему, этому милому «пришельцу», нужно научиться жить </w:t>
      </w:r>
      <w:proofErr w:type="gramStart"/>
      <w:r w:rsidRPr="00F22313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22313">
        <w:rPr>
          <w:rFonts w:ascii="Times New Roman" w:hAnsi="Times New Roman" w:cs="Times New Roman"/>
          <w:sz w:val="28"/>
          <w:szCs w:val="28"/>
        </w:rPr>
        <w:t xml:space="preserve"> себе подобных. И не только физически жить, но хорошо, комфортно чувствовать себя среди людей и развиваться, совершенствоваться. А для этого важно понять, как люди общаются друг с другом, что они ценят, что порицают, что нарушают, за что хвалят, а за что ругают, или даже наказывают. И вот в процессе этого сложного познания сам ребенок становится личностью со своим мировоззрением, со своим пониманием добра и зла, со своими реакциями на поступки других и собственным поведением. Это все </w:t>
      </w:r>
      <w:r w:rsidRPr="00F22313">
        <w:rPr>
          <w:rFonts w:ascii="Times New Roman" w:hAnsi="Times New Roman" w:cs="Times New Roman"/>
          <w:i/>
          <w:sz w:val="28"/>
          <w:szCs w:val="28"/>
        </w:rPr>
        <w:t xml:space="preserve">знание принятых в обществе норм и правил поведения и взаимоотношений, переживания, способность к сочувствию, </w:t>
      </w:r>
      <w:proofErr w:type="spellStart"/>
      <w:r w:rsidRPr="00F22313">
        <w:rPr>
          <w:rFonts w:ascii="Times New Roman" w:hAnsi="Times New Roman" w:cs="Times New Roman"/>
          <w:i/>
          <w:sz w:val="28"/>
          <w:szCs w:val="28"/>
        </w:rPr>
        <w:t>сорадости</w:t>
      </w:r>
      <w:proofErr w:type="spellEnd"/>
      <w:r w:rsidRPr="00F22313">
        <w:rPr>
          <w:rFonts w:ascii="Times New Roman" w:hAnsi="Times New Roman" w:cs="Times New Roman"/>
          <w:i/>
          <w:sz w:val="28"/>
          <w:szCs w:val="28"/>
        </w:rPr>
        <w:t xml:space="preserve">, действия в отношении других людей, развития собственных качеств – и составляет понятие – нравственности. </w:t>
      </w:r>
      <w:r w:rsidRPr="00F22313">
        <w:rPr>
          <w:rFonts w:ascii="Times New Roman" w:hAnsi="Times New Roman" w:cs="Times New Roman"/>
          <w:sz w:val="28"/>
          <w:szCs w:val="28"/>
        </w:rPr>
        <w:t>Без нее человек не может жить среди других людей.</w:t>
      </w:r>
    </w:p>
    <w:p w:rsidR="00F22313" w:rsidRPr="00F22313" w:rsidRDefault="00F22313" w:rsidP="00F22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313">
        <w:rPr>
          <w:rFonts w:ascii="Times New Roman" w:hAnsi="Times New Roman" w:cs="Times New Roman"/>
          <w:sz w:val="28"/>
          <w:szCs w:val="28"/>
        </w:rPr>
        <w:tab/>
        <w:t xml:space="preserve">Всегда неоднозначен вопрос содержания нравственного воспитания. На современном этапе пересмотр актуального содержания идет по нескольким направлениям: есть содержание, которое переходит сегодня в разряд «забываемого», возник новый взгляд на «старые проблемы» и, наконец, появилось новое содержание, о котором в прежние годы не говорили. К «забываемым» проблемам можно отнести трудовое воспитание – воспитание трудолюбия. Но мы должны знать, что ребенок должен научиться с детских лет ценить труд других людей и приобщиться к пониманию того, что значит трудовое усилие, настойчивость, добросовестность, удовлетворение и удовольствие от полученных результатов, от того, что эти результаты </w:t>
      </w:r>
      <w:r w:rsidRPr="00F22313">
        <w:rPr>
          <w:rFonts w:ascii="Times New Roman" w:hAnsi="Times New Roman" w:cs="Times New Roman"/>
          <w:sz w:val="28"/>
          <w:szCs w:val="28"/>
        </w:rPr>
        <w:lastRenderedPageBreak/>
        <w:t>приятны, как ему самому, так и другим. А как много добавляет личности умение и желание трудиться – волевые качества, умение планировать свою деятельность, договариваться с товарищами, адекватно оценивать себя и многое другое. Вот поэтому мы должны знать, что личность развивается целостно, когда мы влияем на все ее стороны. И для дошкольника воздействие труда на нравственность является базисным образованием.</w:t>
      </w:r>
    </w:p>
    <w:p w:rsidR="00F22313" w:rsidRPr="00F22313" w:rsidRDefault="00F22313" w:rsidP="00F223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313">
        <w:rPr>
          <w:rFonts w:ascii="Times New Roman" w:hAnsi="Times New Roman" w:cs="Times New Roman"/>
          <w:sz w:val="28"/>
          <w:szCs w:val="28"/>
        </w:rPr>
        <w:t>Поэтому, главным является методологический вопрос, зачем нужен труд дошкольнику, каково его назначение, роль, функция. Пользу принесет детям тот труд, в котором они будут чувствовать необходимость и результаты которого будут явно кому-то нужны. «</w:t>
      </w:r>
      <w:proofErr w:type="spellStart"/>
      <w:r w:rsidRPr="00F22313">
        <w:rPr>
          <w:rFonts w:ascii="Times New Roman" w:hAnsi="Times New Roman" w:cs="Times New Roman"/>
          <w:sz w:val="28"/>
          <w:szCs w:val="28"/>
        </w:rPr>
        <w:t>Невзаправдашний</w:t>
      </w:r>
      <w:proofErr w:type="spellEnd"/>
      <w:r w:rsidRPr="00F22313">
        <w:rPr>
          <w:rFonts w:ascii="Times New Roman" w:hAnsi="Times New Roman" w:cs="Times New Roman"/>
          <w:sz w:val="28"/>
          <w:szCs w:val="28"/>
        </w:rPr>
        <w:t xml:space="preserve">» (как говорят дети) труд не стимулирует желание трудиться хорошо, и тем более творчески, а значит, его влияние на развитие будет минимальным или даже отрицательным. Конечно, заслуживает внимания пересмотр содержания труда детей, формы его организации, вида труда. Может быть, неправомерно не замечать, что можно и нужно раньше приобщать ребенка к умственному труду, как усилию мысли. Дать уже в детстве почувствовать радость от результативности этого труда и осознания в себе способности мыслить творчески, продуктивно. В контексте трудового воспитания сегодня рассматриваются и вопросы первоначального экономического образования дошкольников. Исследования в этой области были начаты в конце 80-х годов (А.Д.Шатова), педагогическая наука и практика созрели к принятию этой важной проблемы лишь </w:t>
      </w:r>
      <w:proofErr w:type="gramStart"/>
      <w:r w:rsidRPr="00F223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2313">
        <w:rPr>
          <w:rFonts w:ascii="Times New Roman" w:hAnsi="Times New Roman" w:cs="Times New Roman"/>
          <w:sz w:val="28"/>
          <w:szCs w:val="28"/>
        </w:rPr>
        <w:t xml:space="preserve"> последние 2 – 3 года. </w:t>
      </w:r>
    </w:p>
    <w:p w:rsidR="00F22313" w:rsidRPr="00F22313" w:rsidRDefault="00F22313" w:rsidP="00F223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313">
        <w:rPr>
          <w:rFonts w:ascii="Times New Roman" w:hAnsi="Times New Roman" w:cs="Times New Roman"/>
          <w:sz w:val="28"/>
          <w:szCs w:val="28"/>
        </w:rPr>
        <w:t xml:space="preserve">Следующая «забываемая проблема» - воспитание коллективизма. Но давайте задумаемся, возможно, ли существование человека вне человеческого общества, которое предлагает взаимодействие, </w:t>
      </w:r>
      <w:proofErr w:type="spellStart"/>
      <w:r w:rsidRPr="00F22313">
        <w:rPr>
          <w:rFonts w:ascii="Times New Roman" w:hAnsi="Times New Roman" w:cs="Times New Roman"/>
          <w:sz w:val="28"/>
          <w:szCs w:val="28"/>
        </w:rPr>
        <w:t>взаимоподдержку</w:t>
      </w:r>
      <w:proofErr w:type="spellEnd"/>
      <w:r w:rsidRPr="00F223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313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F22313">
        <w:rPr>
          <w:rFonts w:ascii="Times New Roman" w:hAnsi="Times New Roman" w:cs="Times New Roman"/>
          <w:sz w:val="28"/>
          <w:szCs w:val="28"/>
        </w:rPr>
        <w:t xml:space="preserve"> и прочие «взаимно»? Человек, не имеющий обязанностей перед коллективом, теряет смысл своего развития как существа социального. Любая самобытность и оригинальность становится значимой для личности, если важно еще для кого-то, т.е. если они востребованы другими людьми. Зачем быть добрым, если эту доброту никому не </w:t>
      </w:r>
      <w:r w:rsidRPr="00F22313">
        <w:rPr>
          <w:rFonts w:ascii="Times New Roman" w:hAnsi="Times New Roman" w:cs="Times New Roman"/>
          <w:sz w:val="28"/>
          <w:szCs w:val="28"/>
        </w:rPr>
        <w:lastRenderedPageBreak/>
        <w:t xml:space="preserve">покажешь? Зачем быть ласковым, внимательным, отзывчивым, если эти качества никому не нужны? Каждое нравственное качество направлено на другого человека. Наша задача, рассмотреть задачу воспитания коллективизма с позиции его возможностей в помощи каждому ребенку раскрыть свою индивидуальность и неповторимость, но так, чтобы не противопоставлять себя другим, не изолироваться, а совершенствоваться вместе с другими для себя и для других. Поэтому понятие коллективизма включает в себя нравственный аспект, основанный на эмоциональном общении, на необходимом каждому человеку чувстве защищенности, поддержки, признания. Задача воспитателя заключается в том, что искать разумное </w:t>
      </w:r>
      <w:proofErr w:type="spellStart"/>
      <w:r w:rsidRPr="00F22313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F22313">
        <w:rPr>
          <w:rFonts w:ascii="Times New Roman" w:hAnsi="Times New Roman" w:cs="Times New Roman"/>
          <w:sz w:val="28"/>
          <w:szCs w:val="28"/>
        </w:rPr>
        <w:t xml:space="preserve"> соотношение индивидуального и коллективного.</w:t>
      </w:r>
    </w:p>
    <w:p w:rsidR="00F22313" w:rsidRPr="00F22313" w:rsidRDefault="00F22313" w:rsidP="00F223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313">
        <w:rPr>
          <w:rFonts w:ascii="Times New Roman" w:hAnsi="Times New Roman" w:cs="Times New Roman"/>
          <w:sz w:val="28"/>
          <w:szCs w:val="28"/>
        </w:rPr>
        <w:t>Нравственное воспитание включает в себя и такие понятия, как патриотизм, любовь к Родине, толерантное отношение к людям разных национальностей. В дошкольной педагогике стали изучаться вопросы гражданственности (</w:t>
      </w:r>
      <w:proofErr w:type="spellStart"/>
      <w:r w:rsidRPr="00F22313">
        <w:rPr>
          <w:rFonts w:ascii="Times New Roman" w:hAnsi="Times New Roman" w:cs="Times New Roman"/>
          <w:sz w:val="28"/>
          <w:szCs w:val="28"/>
        </w:rPr>
        <w:t>Е.А.Казаева</w:t>
      </w:r>
      <w:proofErr w:type="spellEnd"/>
      <w:r w:rsidRPr="00F22313">
        <w:rPr>
          <w:rFonts w:ascii="Times New Roman" w:hAnsi="Times New Roman" w:cs="Times New Roman"/>
          <w:sz w:val="28"/>
          <w:szCs w:val="28"/>
        </w:rPr>
        <w:t>), краеведения, как средства патриотического воспитания (</w:t>
      </w:r>
      <w:proofErr w:type="spellStart"/>
      <w:r w:rsidRPr="00F22313">
        <w:rPr>
          <w:rFonts w:ascii="Times New Roman" w:hAnsi="Times New Roman" w:cs="Times New Roman"/>
          <w:sz w:val="28"/>
          <w:szCs w:val="28"/>
        </w:rPr>
        <w:t>Кондыркина</w:t>
      </w:r>
      <w:proofErr w:type="spellEnd"/>
      <w:r w:rsidRPr="00F22313">
        <w:rPr>
          <w:rFonts w:ascii="Times New Roman" w:hAnsi="Times New Roman" w:cs="Times New Roman"/>
          <w:sz w:val="28"/>
          <w:szCs w:val="28"/>
        </w:rPr>
        <w:t xml:space="preserve"> Л.А.). Изменились ведущие методологические подходы к данной проблеме. Появился новый взгляд на «старые» проблемы. </w:t>
      </w:r>
      <w:proofErr w:type="gramStart"/>
      <w:r w:rsidRPr="00F22313">
        <w:rPr>
          <w:rFonts w:ascii="Times New Roman" w:hAnsi="Times New Roman" w:cs="Times New Roman"/>
          <w:sz w:val="28"/>
          <w:szCs w:val="28"/>
        </w:rPr>
        <w:t>Современные исследования по данному вопросу опираются на идеи Ушинского К.Д. – народность, приобщение к национальному, как базе патриотического воспитания.</w:t>
      </w:r>
      <w:proofErr w:type="gramEnd"/>
      <w:r w:rsidRPr="00F22313">
        <w:rPr>
          <w:rFonts w:ascii="Times New Roman" w:hAnsi="Times New Roman" w:cs="Times New Roman"/>
          <w:sz w:val="28"/>
          <w:szCs w:val="28"/>
        </w:rPr>
        <w:t xml:space="preserve"> Во все времена это проблема трудна из-за многогранности предмета исследования и объекта, применительно к которому она становится, особенно когда речь идет о детях дошкольного возраста. Нашей целью должно быть воспитание у детей любви к Отечеству и его местом в эмоциональной и интеллектуально-нравственной структуре личности. Национальное воспитание придает личности самобытность, наделяет ее своим менталитетом, духовностью. Поэтому начинать нужно с </w:t>
      </w:r>
      <w:proofErr w:type="gramStart"/>
      <w:r w:rsidRPr="00F22313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F22313">
        <w:rPr>
          <w:rFonts w:ascii="Times New Roman" w:hAnsi="Times New Roman" w:cs="Times New Roman"/>
          <w:sz w:val="28"/>
          <w:szCs w:val="28"/>
        </w:rPr>
        <w:t xml:space="preserve"> (язык, обычаи, традиции, песни). Однако замыкание лишь на своей культуре обедняет и нацию, и конкретную личность. «Культура межнационального общения» - это умение не ссорится с </w:t>
      </w:r>
      <w:r w:rsidRPr="00F22313">
        <w:rPr>
          <w:rFonts w:ascii="Times New Roman" w:hAnsi="Times New Roman" w:cs="Times New Roman"/>
          <w:sz w:val="28"/>
          <w:szCs w:val="28"/>
        </w:rPr>
        <w:lastRenderedPageBreak/>
        <w:t>соседом», но также и не вмешиваться в его жизнь, познать его и уважать за непохожесть или сходство с собой.</w:t>
      </w:r>
    </w:p>
    <w:p w:rsidR="00F22313" w:rsidRPr="00F22313" w:rsidRDefault="00F22313" w:rsidP="00F223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313">
        <w:rPr>
          <w:rFonts w:ascii="Times New Roman" w:hAnsi="Times New Roman" w:cs="Times New Roman"/>
          <w:sz w:val="28"/>
          <w:szCs w:val="28"/>
        </w:rPr>
        <w:t xml:space="preserve">Среди проблем, о которых говорили прежде мало или совсем не говорили, является </w:t>
      </w:r>
      <w:proofErr w:type="spellStart"/>
      <w:r w:rsidRPr="00F22313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F22313">
        <w:rPr>
          <w:rFonts w:ascii="Times New Roman" w:hAnsi="Times New Roman" w:cs="Times New Roman"/>
          <w:sz w:val="28"/>
          <w:szCs w:val="28"/>
        </w:rPr>
        <w:t xml:space="preserve"> личности. Счастье, любовь, как цель жизни и воспитания человека. В самом деле, мы всегда выстраивали цели и процесс воспитания по логике: научить, приобщить, помочь адаптироваться, чтобы в результате наших усилий, как бы в награду человек </w:t>
      </w:r>
      <w:proofErr w:type="gramStart"/>
      <w:r w:rsidRPr="00F22313">
        <w:rPr>
          <w:rFonts w:ascii="Times New Roman" w:hAnsi="Times New Roman" w:cs="Times New Roman"/>
          <w:sz w:val="28"/>
          <w:szCs w:val="28"/>
        </w:rPr>
        <w:t>считал-таки</w:t>
      </w:r>
      <w:proofErr w:type="gramEnd"/>
      <w:r w:rsidRPr="00F22313">
        <w:rPr>
          <w:rFonts w:ascii="Times New Roman" w:hAnsi="Times New Roman" w:cs="Times New Roman"/>
          <w:sz w:val="28"/>
          <w:szCs w:val="28"/>
        </w:rPr>
        <w:t xml:space="preserve"> наконец счастливым, на это порой уходит много времени, порой целая жизнь. А может быть следует начинать жить с ощущения себя счастливым человеком уже потому, что ты живешь, родился, можешь действовать, чувствовать. И с позиции счастья существования воспринимать мир, познавая и понимая его. Мы порой не учим детей радоваться жизни каждую минуту, ценить жизнь и поэтому беречь ее, не воспитываем оптимизм, уверенность в себе. Речь идет не о воспитании эгоизма. Речь о том, что человек, не уважающий себя самого, вряд ли сможет уважать других. Новой является проблема отношения к ребенку с позиции знания и уважения его прав. Многим взрослым, в том числе и педагогам трудно понять и принять то, что ребенок – равноправный с ним человек, имеющий свои достоинства, право на собственное мнение и поступки. Его права, как и права любого человека должны уважать и не нарушать. Современное нравственное воспитание должно выстраиваться по двум взаимосвязанным линиям: совершенствование содержания и поиск эффективных технологий. Что касается содержания, то это изложено выше, а что касается технологий, то и в их основе должен лежать метод, позволяющий формировать механизм нравственного воспитания. Нравственное становится нравственным, а не только моральным, в том случае, если педагог учитывает и организует комплекс воздействий, способных формировать во взаимосвязи представления, чувств, отношений, привычки, нравственное поведение. Исключения одного из компонентов механизма приводит к формализму в воспитании, и тогда не может идти и речи об истинно нравственном развитии личности.</w:t>
      </w:r>
    </w:p>
    <w:sectPr w:rsidR="00F22313" w:rsidRPr="00F22313" w:rsidSect="00F22313">
      <w:pgSz w:w="11906" w:h="16838"/>
      <w:pgMar w:top="1134" w:right="850" w:bottom="1134" w:left="1701" w:header="709" w:footer="709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2313"/>
    <w:rsid w:val="003D2C60"/>
    <w:rsid w:val="00630C07"/>
    <w:rsid w:val="00984D8B"/>
    <w:rsid w:val="00F2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1247</Words>
  <Characters>7114</Characters>
  <Application>Microsoft Office Word</Application>
  <DocSecurity>0</DocSecurity>
  <Lines>59</Lines>
  <Paragraphs>16</Paragraphs>
  <ScaleCrop>false</ScaleCrop>
  <Company>HOME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</cp:revision>
  <dcterms:created xsi:type="dcterms:W3CDTF">2014-03-27T18:44:00Z</dcterms:created>
  <dcterms:modified xsi:type="dcterms:W3CDTF">2014-03-27T18:51:00Z</dcterms:modified>
</cp:coreProperties>
</file>