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6759"/>
      </w:tblGrid>
      <w:tr w:rsidR="00C62A36" w:rsidTr="00C62A36">
        <w:trPr>
          <w:trHeight w:val="5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Пояснение</w:t>
            </w:r>
          </w:p>
        </w:tc>
      </w:tr>
      <w:tr w:rsidR="00C62A36" w:rsidTr="00C62A36">
        <w:trPr>
          <w:trHeight w:val="56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«Быть здоровым хочу»</w:t>
            </w:r>
          </w:p>
        </w:tc>
      </w:tr>
      <w:tr w:rsidR="00C62A36" w:rsidTr="00C62A3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Автор проекта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средней группы: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О.М.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Фатихова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</w:tr>
      <w:tr w:rsidR="00C62A36" w:rsidTr="00C62A3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Краткосрочный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неделя)</w:t>
            </w:r>
          </w:p>
        </w:tc>
      </w:tr>
      <w:tr w:rsidR="00C62A36" w:rsidTr="00C62A36">
        <w:trPr>
          <w:trHeight w:val="481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Тип проекта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Информационно-практический</w:t>
            </w:r>
          </w:p>
        </w:tc>
      </w:tr>
      <w:tr w:rsidR="00C62A36" w:rsidTr="00C62A36">
        <w:trPr>
          <w:trHeight w:val="559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Участники проекта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Дети, педагоги, родители</w:t>
            </w:r>
          </w:p>
        </w:tc>
      </w:tr>
      <w:tr w:rsidR="00C62A36" w:rsidTr="00C62A36">
        <w:trPr>
          <w:trHeight w:val="55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Возраст детей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4-5 лет</w:t>
            </w:r>
          </w:p>
        </w:tc>
      </w:tr>
      <w:tr w:rsidR="00C62A36" w:rsidTr="00C62A36">
        <w:trPr>
          <w:trHeight w:val="338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Проблема, значимая для детей, на решение которой направлен проект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и безопасному образу жизни. Значимость применения данной работы определяется решением задач оздоровления дошкольников, воспитания культуры безопасного и здорового образа жизни – создания прочной основы для воспитания здорового ребенка.</w:t>
            </w:r>
          </w:p>
        </w:tc>
      </w:tr>
      <w:tr w:rsidR="00C62A36" w:rsidTr="00C62A36">
        <w:trPr>
          <w:trHeight w:val="283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Цель проекта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углублять и систематизировать представления детей о факторах, влияющих на состояние своего здоровья и окружающих;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осознанное выполнение требований к безопасности жизни;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интерес к физической культуре;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активизировать работу с семьей по проблеме формирования привычки к здоровому образу жизни.</w:t>
            </w:r>
          </w:p>
        </w:tc>
      </w:tr>
      <w:tr w:rsidR="00C62A36" w:rsidTr="00C62A36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Задачи проекта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62A36" w:rsidP="00C62A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детей: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обогащать знания детей о витаминах и продуктах питания, и их полезных свойствах;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представление детей о здоровье и здоровом питании;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у детей мотивы самосохранения, воспитания привычки думать и заботиться о своем здоровье.</w:t>
            </w:r>
          </w:p>
          <w:p w:rsidR="00C62A36" w:rsidRDefault="00C62A36" w:rsidP="00C62A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педагогов: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положительный эмоциональный настрой от совместной деятельности с детьми;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укрепить контакт с родителями.</w:t>
            </w:r>
          </w:p>
          <w:p w:rsidR="00C62A36" w:rsidRDefault="00C62A36" w:rsidP="00C62A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для родителей: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пропаганда в развитии потребности быть здоровым, вести здоровый образ жизни.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2A36" w:rsidTr="00C62A36">
        <w:trPr>
          <w:trHeight w:val="1098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lastRenderedPageBreak/>
              <w:t>Форма проведения итогового мероприятия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Физкультурно-оздоровительное мероприятие совместно с родителями.</w:t>
            </w:r>
          </w:p>
        </w:tc>
      </w:tr>
      <w:tr w:rsidR="00C62A36" w:rsidTr="00C62A36">
        <w:trPr>
          <w:trHeight w:val="1128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Название итогового мероприятия проекта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 Веселые старты»</w:t>
            </w:r>
          </w:p>
        </w:tc>
      </w:tr>
      <w:tr w:rsidR="00C62A36" w:rsidTr="00C62A36">
        <w:trPr>
          <w:trHeight w:val="597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Продукты проекта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62A36" w:rsidP="00C62A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детей: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подбор  цикла бесед по ЗОЖ для детей; 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картотеки подвижных и дидактических игр;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сборника загадок и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 по ЗОЖ;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</w:p>
          <w:p w:rsidR="00C62A36" w:rsidRDefault="00C62A36" w:rsidP="00C62A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педагогов: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обмен опытом педагогов в работе по формированию ЗОЖ 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</w:p>
          <w:p w:rsidR="00C62A36" w:rsidRDefault="00C62A36" w:rsidP="00C62A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родителей: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анкетирование родителей «Здоровый образ жизни»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«Роль семьи в формировании ЗОЖ»;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родителей к итоговому мероприятию «Веселые старты»;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папка передвижка </w:t>
            </w:r>
          </w:p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создание тетради отзывов.</w:t>
            </w:r>
          </w:p>
        </w:tc>
      </w:tr>
      <w:tr w:rsidR="00C62A36" w:rsidTr="00C62A36">
        <w:trPr>
          <w:trHeight w:val="184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Ожидаемые результаты по проекту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 w:rsidP="00C62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Проект «Быть здоровым хочу» разрешил проблему, реализовал поставленные задачи. Родители с желанием приняли участие в спортивн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оздоровительном развлечении, поделились своими впечатлениями в «тетради отзывов».</w:t>
            </w:r>
          </w:p>
        </w:tc>
      </w:tr>
    </w:tbl>
    <w:p w:rsidR="00C62A36" w:rsidRDefault="00C62A36" w:rsidP="00C62A36">
      <w:pPr>
        <w:rPr>
          <w:sz w:val="28"/>
          <w:szCs w:val="28"/>
          <w:lang w:eastAsia="en-US"/>
        </w:rPr>
      </w:pPr>
    </w:p>
    <w:p w:rsidR="00C62A36" w:rsidRDefault="00C62A36" w:rsidP="00C62A36">
      <w:pPr>
        <w:rPr>
          <w:sz w:val="28"/>
          <w:szCs w:val="28"/>
        </w:rPr>
      </w:pPr>
    </w:p>
    <w:p w:rsidR="00C62A36" w:rsidRDefault="00C62A36" w:rsidP="00C62A36">
      <w:pPr>
        <w:rPr>
          <w:sz w:val="28"/>
          <w:szCs w:val="28"/>
        </w:rPr>
      </w:pPr>
    </w:p>
    <w:p w:rsidR="00C62A36" w:rsidRDefault="00C62A36" w:rsidP="00C62A36">
      <w:pPr>
        <w:rPr>
          <w:sz w:val="28"/>
          <w:szCs w:val="28"/>
        </w:rPr>
      </w:pPr>
    </w:p>
    <w:p w:rsidR="00C62A36" w:rsidRDefault="00C62A36" w:rsidP="00C62A36">
      <w:pPr>
        <w:rPr>
          <w:sz w:val="28"/>
          <w:szCs w:val="28"/>
        </w:rPr>
      </w:pPr>
    </w:p>
    <w:p w:rsidR="00C62A36" w:rsidRDefault="00C62A36" w:rsidP="00C62A36">
      <w:pPr>
        <w:rPr>
          <w:b/>
          <w:sz w:val="32"/>
          <w:szCs w:val="32"/>
        </w:rPr>
      </w:pPr>
    </w:p>
    <w:p w:rsidR="00C62A36" w:rsidRDefault="00C62A36" w:rsidP="00C62A36">
      <w:pPr>
        <w:jc w:val="right"/>
        <w:rPr>
          <w:sz w:val="28"/>
          <w:szCs w:val="28"/>
        </w:rPr>
      </w:pPr>
    </w:p>
    <w:p w:rsidR="00C62A36" w:rsidRDefault="00C62A36" w:rsidP="00C62A36">
      <w:pPr>
        <w:jc w:val="right"/>
        <w:rPr>
          <w:sz w:val="28"/>
          <w:szCs w:val="28"/>
        </w:rPr>
      </w:pPr>
    </w:p>
    <w:p w:rsidR="00C62A36" w:rsidRDefault="00C62A36" w:rsidP="00C62A36">
      <w:pPr>
        <w:jc w:val="right"/>
        <w:rPr>
          <w:sz w:val="28"/>
          <w:szCs w:val="28"/>
        </w:rPr>
      </w:pPr>
    </w:p>
    <w:p w:rsidR="00C62A36" w:rsidRDefault="00C62A36" w:rsidP="00C62A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№1.</w:t>
      </w:r>
    </w:p>
    <w:p w:rsidR="00C62A36" w:rsidRDefault="00C62A36" w:rsidP="00C62A36">
      <w:pPr>
        <w:jc w:val="center"/>
        <w:rPr>
          <w:sz w:val="28"/>
          <w:szCs w:val="28"/>
        </w:rPr>
      </w:pPr>
    </w:p>
    <w:p w:rsidR="00C62A36" w:rsidRDefault="00C62A36" w:rsidP="00C62A3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реализации проекта</w:t>
      </w:r>
    </w:p>
    <w:p w:rsidR="00C62A36" w:rsidRDefault="00C62A36" w:rsidP="00C62A36">
      <w:pPr>
        <w:jc w:val="center"/>
      </w:pPr>
    </w:p>
    <w:p w:rsidR="00C62A36" w:rsidRDefault="00C62A36" w:rsidP="00C62A36">
      <w:pPr>
        <w:jc w:val="center"/>
      </w:pPr>
    </w:p>
    <w:tbl>
      <w:tblPr>
        <w:tblW w:w="96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7634"/>
      </w:tblGrid>
      <w:tr w:rsidR="00C62A36" w:rsidTr="00C62A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C62A36" w:rsidTr="00C62A36">
        <w:trPr>
          <w:trHeight w:val="13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половина дня</w:t>
            </w:r>
          </w:p>
          <w:p w:rsidR="00C62A36" w:rsidRDefault="00C62A36" w:rsidP="00AF30E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ЗОЖ « Что такое витамины и где их найти».</w:t>
            </w:r>
          </w:p>
          <w:p w:rsidR="00C62A36" w:rsidRDefault="00C62A36" w:rsidP="00AF30E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«Витаминная семья»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закрепление знаний детей о витаминах, об их пользе для здоровья человека, о содержании тех или иных витаминов в овощах и фруктах.</w:t>
            </w:r>
          </w:p>
          <w:p w:rsidR="00C62A36" w:rsidRDefault="00C62A36" w:rsidP="00AF30E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(рисование) на тему: «Витаминный рисунок»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совершенствовать умение детей отражать в рисунке то, что они понимают под словом «витамины»: овощи и фрукты, продукты. Расширять умение правильно располагать рисунок на листе бумаги, закрашивать рисунок. Не выходя за контур.</w:t>
            </w:r>
          </w:p>
          <w:p w:rsidR="00C62A36" w:rsidRDefault="00C62A36">
            <w:pPr>
              <w:ind w:left="360"/>
              <w:jc w:val="both"/>
              <w:rPr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</w:p>
          <w:p w:rsidR="00C62A36" w:rsidRDefault="00C62A36" w:rsidP="00AF30E5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санках, ледянках с горки</w:t>
            </w:r>
          </w:p>
          <w:p w:rsidR="00C62A36" w:rsidRDefault="00C62A36" w:rsidP="00AF30E5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снегом</w:t>
            </w:r>
          </w:p>
          <w:p w:rsidR="00C62A36" w:rsidRDefault="00C62A36" w:rsidP="00AF30E5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П.И. «С горки на горку» 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половина дня</w:t>
            </w:r>
          </w:p>
          <w:p w:rsidR="00C62A36" w:rsidRDefault="00C62A36" w:rsidP="00AF30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 про овощи и фрукты.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познавательный интерес у детей, развивать словарный запас.</w:t>
            </w:r>
          </w:p>
          <w:p w:rsidR="00C62A36" w:rsidRDefault="00C62A36" w:rsidP="00AF30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«Сготовим витаминный обед для гостей».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совершенствовать умения детей использовать игрушки-заменители в игре, закрепить умения детей отражать в игре эпизоды их окружающей жизни, воспитывать чувство коллективизма.</w:t>
            </w: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родителями: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для родителей «Здоровый образ жизни»</w:t>
            </w:r>
          </w:p>
        </w:tc>
      </w:tr>
      <w:tr w:rsidR="00C62A36" w:rsidTr="00C62A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62A36">
            <w:pPr>
              <w:jc w:val="center"/>
              <w:rPr>
                <w:sz w:val="28"/>
                <w:szCs w:val="28"/>
              </w:rPr>
            </w:pPr>
          </w:p>
          <w:p w:rsidR="00C62A36" w:rsidRDefault="00C6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половина дня</w:t>
            </w:r>
          </w:p>
          <w:p w:rsidR="00C62A36" w:rsidRDefault="00C62A36" w:rsidP="00AF30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«Правила гигиены»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знания детей о культуре гигиены, формировать положительное отношение к ЗОЖ.</w:t>
            </w:r>
          </w:p>
          <w:p w:rsidR="00C62A36" w:rsidRDefault="00C62A36" w:rsidP="00AF30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«Как живешь?»</w:t>
            </w:r>
          </w:p>
          <w:p w:rsidR="00C62A36" w:rsidRDefault="00C62A36" w:rsidP="00AF30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 про гигиену</w:t>
            </w: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</w:p>
          <w:p w:rsidR="00C62A36" w:rsidRDefault="00C62A36" w:rsidP="00AF30E5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друг друга на санках</w:t>
            </w:r>
          </w:p>
          <w:p w:rsidR="00C62A36" w:rsidRDefault="00C62A36" w:rsidP="00AF30E5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праздничного торта из снега</w:t>
            </w:r>
          </w:p>
          <w:p w:rsidR="00C62A36" w:rsidRDefault="00C62A36" w:rsidP="00AF30E5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П.И. «Метелица, вьюга, пурга, буран»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закреплять названия природных явлений зимы, упражнять в различных видах и способах движений.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половина дня</w:t>
            </w:r>
          </w:p>
          <w:p w:rsidR="00C62A36" w:rsidRDefault="00C62A36" w:rsidP="00AF30E5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>» К.Чуковского</w:t>
            </w:r>
          </w:p>
          <w:p w:rsidR="00C62A36" w:rsidRDefault="00C62A36" w:rsidP="00AF30E5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П.И. «Путешествие в страну чистоты»</w:t>
            </w:r>
          </w:p>
          <w:p w:rsidR="00C62A36" w:rsidRDefault="00C62A36">
            <w:pPr>
              <w:ind w:left="360"/>
              <w:jc w:val="both"/>
              <w:rPr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родителями: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«Роль семьи в формировании здорового образа жизни».</w:t>
            </w:r>
          </w:p>
        </w:tc>
      </w:tr>
      <w:tr w:rsidR="00C62A36" w:rsidTr="00C62A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62A36">
            <w:pPr>
              <w:jc w:val="center"/>
              <w:rPr>
                <w:sz w:val="28"/>
                <w:szCs w:val="28"/>
              </w:rPr>
            </w:pPr>
          </w:p>
          <w:p w:rsidR="00C62A36" w:rsidRDefault="00C6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половина дня</w:t>
            </w:r>
          </w:p>
          <w:p w:rsidR="00C62A36" w:rsidRDefault="00C62A36" w:rsidP="00AF30E5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на тему: «Кто с закалкой дружит, никогда не </w:t>
            </w:r>
            <w:proofErr w:type="gramStart"/>
            <w:r>
              <w:rPr>
                <w:sz w:val="28"/>
                <w:szCs w:val="28"/>
              </w:rPr>
              <w:t>тужит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C62A36" w:rsidRDefault="00C62A36" w:rsidP="00AF30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спортивного инвентаря, закрепляя знания детей о правилах безопасности при игре с мячом и др. инвентарем.</w:t>
            </w:r>
          </w:p>
          <w:p w:rsidR="00C62A36" w:rsidRDefault="00C62A36" w:rsidP="00AF30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«Мяч на плоскости»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умение детей ориентироваться на плоскости (верх, низ, центр, право, лево)</w:t>
            </w:r>
          </w:p>
          <w:p w:rsidR="00C62A36" w:rsidRDefault="00C62A36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</w:p>
          <w:p w:rsidR="00C62A36" w:rsidRDefault="00C62A36" w:rsidP="00AF30E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Слепить снежную бабу</w:t>
            </w:r>
          </w:p>
          <w:p w:rsidR="00C62A36" w:rsidRDefault="00C62A36" w:rsidP="00AF30E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санках и ледянках</w:t>
            </w:r>
          </w:p>
          <w:p w:rsidR="00C62A36" w:rsidRDefault="00C62A36" w:rsidP="00AF30E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«Раз тропинка, два тропинка…»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упражнять в ходьбе различными способами, в ориентировке в пространстве; знакомить со свойствами снега.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половина дня</w:t>
            </w:r>
          </w:p>
          <w:p w:rsidR="00C62A36" w:rsidRDefault="00C62A36" w:rsidP="00AF30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упражнять в ходьбе и беге между предметами, не задевая их, закрепляя умение отбивать мяч о пол. Упражнять в ползании по скамейке на четвереньках.</w:t>
            </w:r>
          </w:p>
          <w:p w:rsidR="00C62A36" w:rsidRDefault="00C62A36" w:rsidP="00AF30E5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воспитателя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истории появления мяча</w:t>
            </w:r>
          </w:p>
          <w:p w:rsidR="00C62A36" w:rsidRDefault="00C62A36" w:rsidP="00AF30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«Угадай на ощупь»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мелкую моторику, тактильное ощущение детей; закрепить основные свойства мяча.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 родителями: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передвижка «Одеваем детей по погоде»</w:t>
            </w:r>
          </w:p>
        </w:tc>
      </w:tr>
      <w:tr w:rsidR="00C62A36" w:rsidTr="00C62A36">
        <w:trPr>
          <w:trHeight w:val="78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половина дня</w:t>
            </w:r>
          </w:p>
          <w:p w:rsidR="00C62A36" w:rsidRDefault="00C62A36" w:rsidP="00AF30E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режиме дня</w:t>
            </w:r>
          </w:p>
          <w:p w:rsidR="00C62A36" w:rsidRDefault="00C62A36" w:rsidP="00AF30E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про режим дня</w:t>
            </w:r>
          </w:p>
          <w:p w:rsidR="00C62A36" w:rsidRDefault="00C62A36" w:rsidP="00AF30E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Д.И. «Режим дня»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речи детей; закрепление знаний о времени суток; формирование у детей понятия «Режим дня», необходимости ее соблюдения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62A36" w:rsidRDefault="00C62A36" w:rsidP="00AF30E5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игра «Водичка - </w:t>
            </w:r>
            <w:proofErr w:type="spellStart"/>
            <w:r>
              <w:rPr>
                <w:sz w:val="28"/>
                <w:szCs w:val="28"/>
              </w:rPr>
              <w:t>водиченька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</w:p>
          <w:p w:rsidR="00C62A36" w:rsidRDefault="00C62A36" w:rsidP="00AF30E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снегом</w:t>
            </w:r>
          </w:p>
          <w:p w:rsidR="00C62A36" w:rsidRDefault="00C62A36" w:rsidP="00AF30E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«Мороз – заморозь»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внимание, ловкость и быстроту реакции, упражнять в беге с ловлей и замиранием.</w:t>
            </w: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половина дня</w:t>
            </w:r>
          </w:p>
          <w:p w:rsidR="00C62A36" w:rsidRDefault="00C62A36" w:rsidP="00AF30E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«Зарядка»</w:t>
            </w:r>
          </w:p>
          <w:p w:rsidR="00C62A36" w:rsidRDefault="00C62A36" w:rsidP="00AF30E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аудиозаписи «Зарядка»</w:t>
            </w:r>
          </w:p>
          <w:p w:rsidR="00C62A36" w:rsidRDefault="00C62A36" w:rsidP="00AF30E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</w:t>
            </w:r>
          </w:p>
          <w:p w:rsidR="00C62A36" w:rsidRDefault="00C62A36" w:rsidP="00AF30E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ролевая игра «Дочки, матери»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закреплять в игре детей знания о режиме дня, проигрывать моменты режима дня.</w:t>
            </w: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</w:p>
          <w:p w:rsidR="00C62A36" w:rsidRDefault="00C62A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  <w:p w:rsidR="00C62A36" w:rsidRDefault="00C62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родителей «Режим дня дошкольника в выходные и праздничные дни»</w:t>
            </w:r>
          </w:p>
        </w:tc>
      </w:tr>
      <w:tr w:rsidR="00C62A36" w:rsidTr="00C62A36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6" w:rsidRDefault="00C6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физкультурн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оздоровительного мероприятия «Веселые старты»</w:t>
            </w:r>
          </w:p>
        </w:tc>
      </w:tr>
    </w:tbl>
    <w:p w:rsidR="00C62A36" w:rsidRDefault="00C62A36" w:rsidP="00C62A36">
      <w:pPr>
        <w:jc w:val="center"/>
        <w:rPr>
          <w:sz w:val="28"/>
          <w:szCs w:val="28"/>
        </w:rPr>
      </w:pPr>
    </w:p>
    <w:p w:rsidR="00C62A36" w:rsidRDefault="00C62A36" w:rsidP="00C62A36">
      <w:pPr>
        <w:jc w:val="center"/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C62A36" w:rsidRDefault="00C62A36" w:rsidP="00C62A36">
      <w:pPr>
        <w:spacing w:line="315" w:lineRule="atLeast"/>
        <w:outlineLvl w:val="2"/>
        <w:rPr>
          <w:rFonts w:ascii="Arial" w:hAnsi="Arial" w:cs="Arial"/>
          <w:b/>
          <w:bCs/>
          <w:color w:val="D42A8C"/>
        </w:rPr>
      </w:pPr>
    </w:p>
    <w:p w:rsidR="00194B5B" w:rsidRDefault="00194B5B"/>
    <w:sectPr w:rsidR="00194B5B" w:rsidSect="0019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679"/>
    <w:multiLevelType w:val="hybridMultilevel"/>
    <w:tmpl w:val="6A92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B2899"/>
    <w:multiLevelType w:val="hybridMultilevel"/>
    <w:tmpl w:val="72AC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B6393"/>
    <w:multiLevelType w:val="hybridMultilevel"/>
    <w:tmpl w:val="A8680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C09D9"/>
    <w:multiLevelType w:val="hybridMultilevel"/>
    <w:tmpl w:val="14D44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2EDF"/>
    <w:multiLevelType w:val="hybridMultilevel"/>
    <w:tmpl w:val="C50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B46C6"/>
    <w:multiLevelType w:val="hybridMultilevel"/>
    <w:tmpl w:val="9C0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54BAA"/>
    <w:multiLevelType w:val="hybridMultilevel"/>
    <w:tmpl w:val="02C6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F3640"/>
    <w:multiLevelType w:val="hybridMultilevel"/>
    <w:tmpl w:val="EA36D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123E7"/>
    <w:multiLevelType w:val="hybridMultilevel"/>
    <w:tmpl w:val="98DE2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A36"/>
    <w:rsid w:val="00194B5B"/>
    <w:rsid w:val="00C6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Фатихова</dc:creator>
  <cp:lastModifiedBy>Фатихова</cp:lastModifiedBy>
  <cp:revision>2</cp:revision>
  <dcterms:created xsi:type="dcterms:W3CDTF">2014-04-01T17:16:00Z</dcterms:created>
  <dcterms:modified xsi:type="dcterms:W3CDTF">2014-04-01T17:17:00Z</dcterms:modified>
</cp:coreProperties>
</file>