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D" w:rsidRPr="00D03FED" w:rsidRDefault="00D03FED" w:rsidP="00D03FE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</w:pPr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 xml:space="preserve">Использование </w:t>
      </w:r>
      <w:proofErr w:type="spellStart"/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>сказкотерапии</w:t>
      </w:r>
      <w:proofErr w:type="spellEnd"/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 xml:space="preserve"> в сочетании с </w:t>
      </w:r>
      <w:proofErr w:type="spellStart"/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>фитбол</w:t>
      </w:r>
      <w:proofErr w:type="spellEnd"/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 xml:space="preserve"> – гимнастикой </w:t>
      </w:r>
      <w:proofErr w:type="gramStart"/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>с</w:t>
      </w:r>
      <w:proofErr w:type="gramEnd"/>
    </w:p>
    <w:p w:rsidR="00D03FED" w:rsidRPr="00D03FED" w:rsidRDefault="00D03FED" w:rsidP="00D03FE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</w:pPr>
      <w:r w:rsidRPr="00D03FED">
        <w:rPr>
          <w:rFonts w:ascii="Times New Roman" w:eastAsia="Times New Roman" w:hAnsi="Times New Roman"/>
          <w:b/>
          <w:color w:val="2F2933"/>
          <w:sz w:val="24"/>
          <w:szCs w:val="24"/>
          <w:lang w:eastAsia="ru-RU"/>
        </w:rPr>
        <w:t>детьми дошкольного возраста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Спустился вечер за окном,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Затушевал дневные краски,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Окутал город нежным сном,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 наступило царство Сказки...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мама, отложив заботы,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сказкой время забывает,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для нее, как в детства годы,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Волшебный мир вдруг оживает.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убаюкал малыша,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отважная душа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Слилась с героем в славном царстве,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Волшебном, чудном </w:t>
      </w:r>
      <w:proofErr w:type="gramStart"/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</w:t>
      </w:r>
      <w:proofErr w:type="gramEnd"/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Уснул малыш. Но и во сне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примеряет на себе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Золушки, Кота, Руслана,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эльфов и царя </w:t>
      </w:r>
      <w:proofErr w:type="spellStart"/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Салтана</w:t>
      </w:r>
      <w:proofErr w:type="spellEnd"/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 Сказке вырастет мудрей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духом тверже и добрей.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тот, кто с детства Сказку любит,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Тот в жизни злым уже не будет!</w:t>
      </w:r>
    </w:p>
    <w:p w:rsidR="00735A46" w:rsidRPr="00A447A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в определенной степени удовлетворяет три есте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ственные психологические потребности ребенка дошкольного и младшего школьного возраста: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Потребность в автономности.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сказке герой действует самостоятельно на протяжении всего пути, делает выбор, принимает решения, полагаясь только на самого себя, на свои собственные силы.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Потребность в компетентности.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Герой оказывается спо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собным преодолеть самые невероятные препятствия и, как правило, становится победителем, достигает успеха, хотя мо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терпеть временные неудачи.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Потребность в активности.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Герой всегда активен, нахо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дится в действии: куда-то идет, кого-то встречает, кому-то помогает, что-то добывает, с кем-то борется, от кого-то убе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гает и т. д. Иногда вначале поведение героя не является ак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тивным: толчок к активности провоцируется извне другими персонажами.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удовлетворения этих потребностей является формирование целого ряда качеств личности: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1)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автономность,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выражается в стремлении проявить свое личное мнение, позицию или взгляды;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2)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активность,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предполагает способность владеть инициативой в общении, умение организовать внимание парт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неров, стимулировать их </w:t>
      </w:r>
      <w:proofErr w:type="spellStart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управлять про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цессом общения, эмоционально откликаться на состояние парт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неров;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3) </w:t>
      </w:r>
      <w:r w:rsidRPr="00CB1E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социальная компетентность, 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состоит из несколь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компонентов;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 мотивационного, включающего отношение к другому че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ловеку (проявление доброты, внимания, сочувствия, сопережи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и содействия);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 когнитивного, связанного с познанием другого человека, способностью понять его особенности, интересы, потребности, заметить изменения настроения, эмоционального состояния и др.;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 поведенческого, позволяющего выбирать адекватные си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туации способы общения и взаимодействия с другими детьми.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циональный опыт.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и индивидуальные занятия с детьми дошколь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возраста проводятся два раза в неделю продолжительностью от 30 до 45 минут (в зависимости от возраста). При групповой работе число участников состав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 от трех до двенадцати человек.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очень любят такие занятия. Они сплачивают группу, позво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ляют детям научиться способам снятия напряжения, новым эф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фективным моделям поведения и др.</w:t>
      </w:r>
    </w:p>
    <w:p w:rsidR="00735A46" w:rsidRPr="00CB1E77" w:rsidRDefault="00735A46" w:rsidP="00735A46">
      <w:pPr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Сказкотерапевтическая</w:t>
      </w:r>
      <w:proofErr w:type="spellEnd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коррекционно-развивающая про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грамма для детей старшего дошкольного возраста либо строится на основе одной сказки, которая делится на части, либо представляет собой «путешествие в ска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зочный мир», включающее в себя любое необходимое количе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сказочных образов и сюжетов.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Сказочные задачи.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ребята любят решать различные сказочные задачи и головоломки. Они встречаются почти в каждой сказ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 Как правило, это те испытания, с которыми сталкиваются сказочные герои и которые они должны преодолеть. Так наши герои приобретают новые качества, меняются, трансформиру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ются. По сути, в сказке </w:t>
      </w:r>
      <w:proofErr w:type="gramStart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оказываются</w:t>
      </w:r>
      <w:proofErr w:type="gramEnd"/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зашифрованы алгоритмы способов преодоления жизненных проблем. Разрешая сказоч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задачи и разбирая их с детьми, мы обучаем их различным способам, позволяющим справляться с трудностями.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Сказочные задачи широко используют педагоги системы ТРИЗ (Теории решения изобретательских задач) при работе с детьми. По этой технологии издано достаточно большое коли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чество сборников со сказочными задачами, и их можно исполь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зовать для занятий.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аналогии с готовыми сказочными задачами вы всегда сможете написать свои. Задачи можно выписать на отдельные карточки и сделать из них целую сказочную картотеку под раз</w:t>
      </w:r>
      <w:r w:rsidRPr="00CB1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личную проблематику.</w:t>
      </w: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1E77">
        <w:rPr>
          <w:rFonts w:ascii="Times New Roman" w:hAnsi="Times New Roman"/>
          <w:sz w:val="24"/>
          <w:szCs w:val="24"/>
          <w:lang w:eastAsia="ru-RU"/>
        </w:rPr>
        <w:t xml:space="preserve">Педагог вместе с детьми садиться на </w:t>
      </w:r>
      <w:proofErr w:type="spellStart"/>
      <w:proofErr w:type="gramStart"/>
      <w:r w:rsidRPr="00CB1E77">
        <w:rPr>
          <w:rFonts w:ascii="Times New Roman" w:hAnsi="Times New Roman"/>
          <w:sz w:val="24"/>
          <w:szCs w:val="24"/>
          <w:lang w:eastAsia="ru-RU"/>
        </w:rPr>
        <w:t>фитбол</w:t>
      </w:r>
      <w:proofErr w:type="spellEnd"/>
      <w:proofErr w:type="gramEnd"/>
      <w:r w:rsidRPr="00CB1E77">
        <w:rPr>
          <w:rFonts w:ascii="Times New Roman" w:hAnsi="Times New Roman"/>
          <w:sz w:val="24"/>
          <w:szCs w:val="24"/>
          <w:lang w:eastAsia="ru-RU"/>
        </w:rPr>
        <w:t xml:space="preserve"> и начинает рассказывать сказку сопровождая ее движениями, дети повторяют за педагогом.</w:t>
      </w:r>
    </w:p>
    <w:p w:rsidR="00735A46" w:rsidRPr="00CB1E77" w:rsidRDefault="00735A46" w:rsidP="00735A46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E77">
        <w:rPr>
          <w:rFonts w:ascii="Times New Roman" w:hAnsi="Times New Roman" w:cs="Times New Roman"/>
          <w:b/>
          <w:sz w:val="24"/>
          <w:szCs w:val="24"/>
        </w:rPr>
        <w:t>Двигательная</w:t>
      </w:r>
      <w:proofErr w:type="gramEnd"/>
      <w:r w:rsidRPr="00CB1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E77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CB1E77">
        <w:rPr>
          <w:rFonts w:ascii="Times New Roman" w:hAnsi="Times New Roman" w:cs="Times New Roman"/>
          <w:b/>
          <w:sz w:val="24"/>
          <w:szCs w:val="24"/>
        </w:rPr>
        <w:t xml:space="preserve"> для дошкольников.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    В   основе   психологических   игр,   проведенных   с   использованием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коррекционных мячей,  лежат  все  общеразвивающие  упражнения,  разученные  ранее. Одним из наиболее важных  принципов  в  работе  с  детьми  является  принцип    повторности,    что    объясняется    сниженной    способностью  автоматизировать выученные умения.  Одни и те же упражнения, повторяющиеся  из занятия в занятие, быстро надоедают ребенку, поэтому для разнообразия и  заинтересованности детей все упражнения объединены в литературные сказки.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1E7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CB1E77">
        <w:rPr>
          <w:rFonts w:ascii="Times New Roman" w:hAnsi="Times New Roman" w:cs="Times New Roman"/>
          <w:sz w:val="24"/>
          <w:szCs w:val="24"/>
        </w:rPr>
        <w:t>-сказки могут быть самостоятельными занятиями с  детьми  младшего  дошкольного возраста, когда педагог рассказывает сюжет сказки, сопровождая  ее выученными ранее  знакомыми  движениями.  Внимание  детей  приковано  к  содержанию сказки,  и  выполнение  упражнений  не  становиться  скучным  и  однообразным повторением.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      Для детей старшего  возраста  </w:t>
      </w:r>
      <w:proofErr w:type="spellStart"/>
      <w:r w:rsidRPr="00CB1E7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CB1E77">
        <w:rPr>
          <w:rFonts w:ascii="Times New Roman" w:hAnsi="Times New Roman" w:cs="Times New Roman"/>
          <w:sz w:val="24"/>
          <w:szCs w:val="24"/>
        </w:rPr>
        <w:t xml:space="preserve">-сказки  могут  использоваться  </w:t>
      </w:r>
      <w:proofErr w:type="gramStart"/>
      <w:r w:rsidRPr="00CB1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B1E77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B1E77">
        <w:rPr>
          <w:rFonts w:ascii="Times New Roman" w:hAnsi="Times New Roman" w:cs="Times New Roman"/>
          <w:sz w:val="24"/>
          <w:szCs w:val="24"/>
        </w:rPr>
        <w:t xml:space="preserve"> «бодрящей» гимнастики  после  дневного  сна.  В  момент  просыпания детей в группе, когда дети находятся еще  в  полусонном  состоянии,  педагог предлагает детям прослушать сказку  с  закрытыми  глазами  и  запомнить  ее.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>Такое постепенное пробуждение полезно для  детей,  так  как  быстрый  подъем часто  может  быть  причиной  негативного  настроения.  Сказка  активизирует слуховое внимание, вызывает в воображении малышей ряд ассоциаций и  образов, тем самым, представляя собой один из вариантов  мнемотехники  (</w:t>
      </w:r>
      <w:proofErr w:type="spellStart"/>
      <w:r w:rsidRPr="00CB1E77">
        <w:rPr>
          <w:rFonts w:ascii="Times New Roman" w:hAnsi="Times New Roman" w:cs="Times New Roman"/>
          <w:sz w:val="24"/>
          <w:szCs w:val="24"/>
        </w:rPr>
        <w:t>эйдотехники</w:t>
      </w:r>
      <w:proofErr w:type="spellEnd"/>
      <w:r w:rsidRPr="00CB1E77">
        <w:rPr>
          <w:rFonts w:ascii="Times New Roman" w:hAnsi="Times New Roman" w:cs="Times New Roman"/>
          <w:sz w:val="24"/>
          <w:szCs w:val="24"/>
        </w:rPr>
        <w:t xml:space="preserve">), позволяющей с помощью образов запомнить  и  воспроизвести  весь  рассказ.  В каждой сказке есть </w:t>
      </w:r>
      <w:r w:rsidRPr="00CB1E77">
        <w:rPr>
          <w:rFonts w:ascii="Times New Roman" w:hAnsi="Times New Roman" w:cs="Times New Roman"/>
          <w:sz w:val="24"/>
          <w:szCs w:val="24"/>
        </w:rPr>
        <w:lastRenderedPageBreak/>
        <w:t>своеобразная «</w:t>
      </w:r>
      <w:proofErr w:type="spellStart"/>
      <w:r w:rsidRPr="00CB1E77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CB1E77">
        <w:rPr>
          <w:rFonts w:ascii="Times New Roman" w:hAnsi="Times New Roman" w:cs="Times New Roman"/>
          <w:sz w:val="24"/>
          <w:szCs w:val="24"/>
        </w:rPr>
        <w:t xml:space="preserve">» движений, с  помощью  которой дети выполняют сказку как единый двигательный  комплекс.  Каждое  упражнение требует  предварительного  разучивания   и   многократного   закрепления   </w:t>
      </w:r>
      <w:proofErr w:type="gramStart"/>
      <w:r w:rsidRPr="00CB1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>свободной деятельности.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      Все сказки отобраны не  случайно,  </w:t>
      </w:r>
      <w:proofErr w:type="spellStart"/>
      <w:r w:rsidRPr="00CB1E77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CB1E77">
        <w:rPr>
          <w:rFonts w:ascii="Times New Roman" w:hAnsi="Times New Roman" w:cs="Times New Roman"/>
          <w:sz w:val="24"/>
          <w:szCs w:val="24"/>
        </w:rPr>
        <w:t xml:space="preserve">  направленность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>сказок подчеркивает значимость  таких  проявлений,  как  доброта,  забота  о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B1E77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Pr="00CB1E77">
        <w:rPr>
          <w:rFonts w:ascii="Times New Roman" w:hAnsi="Times New Roman" w:cs="Times New Roman"/>
          <w:sz w:val="24"/>
          <w:szCs w:val="24"/>
        </w:rPr>
        <w:t xml:space="preserve">, взаимопомощь, дружба  и  доверие.  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 xml:space="preserve">       Игры, связанные со сказочными  сюжетами,  характеризуются  не  только</w:t>
      </w:r>
    </w:p>
    <w:p w:rsidR="00735A46" w:rsidRPr="00CB1E77" w:rsidRDefault="00735A46" w:rsidP="00735A4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B1E77">
        <w:rPr>
          <w:rFonts w:ascii="Times New Roman" w:hAnsi="Times New Roman" w:cs="Times New Roman"/>
          <w:sz w:val="24"/>
          <w:szCs w:val="24"/>
        </w:rPr>
        <w:t>разнообразием движений, но и свободой их применения в разнообразных  игровых ситуациях, что создаёт  большие  возможности  для  проявления  инициативы  и творчества. Играя, воспитанники испытывают радость от реализации  физических и умственных сил.</w:t>
      </w:r>
    </w:p>
    <w:p w:rsidR="00735A46" w:rsidRPr="00CB1E77" w:rsidRDefault="00735A46" w:rsidP="00735A46">
      <w:pPr>
        <w:pStyle w:val="a3"/>
        <w:spacing w:line="240" w:lineRule="atLeast"/>
        <w:textAlignment w:val="top"/>
        <w:rPr>
          <w:color w:val="000000"/>
        </w:rPr>
      </w:pPr>
      <w:r w:rsidRPr="00CB1E77">
        <w:rPr>
          <w:color w:val="000000"/>
        </w:rPr>
        <w:t xml:space="preserve">Мы предлагаем веселые упражнения, сказки и забавные игры с использованием </w:t>
      </w:r>
      <w:proofErr w:type="gramStart"/>
      <w:r w:rsidRPr="00CB1E77">
        <w:rPr>
          <w:color w:val="000000"/>
        </w:rPr>
        <w:t>удивительных</w:t>
      </w:r>
      <w:proofErr w:type="gramEnd"/>
      <w:r w:rsidRPr="00CB1E77">
        <w:rPr>
          <w:color w:val="000000"/>
        </w:rPr>
        <w:t xml:space="preserve"> чудо-мячей – </w:t>
      </w:r>
      <w:proofErr w:type="spellStart"/>
      <w:r w:rsidRPr="00CB1E77">
        <w:rPr>
          <w:color w:val="000000"/>
        </w:rPr>
        <w:t>фитболов</w:t>
      </w:r>
      <w:proofErr w:type="spellEnd"/>
      <w:r w:rsidRPr="00CB1E77">
        <w:rPr>
          <w:color w:val="000000"/>
        </w:rPr>
        <w:t>.</w:t>
      </w:r>
      <w:r w:rsidRPr="00CB1E77">
        <w:rPr>
          <w:color w:val="000000"/>
        </w:rPr>
        <w:br/>
        <w:t>Мяч имеет определенные свойства, используемые для оздоровительных, коррекционных и дидактических целей. Это и размер, и цвет, и его особая упругость. Совместная работа двигательного, вестибулярного, зрительного аппаратов, которые включаются при выполнении упражнений на мяче, усиливает эффект занятий.</w:t>
      </w:r>
      <w:r w:rsidRPr="00CB1E77">
        <w:rPr>
          <w:color w:val="000000"/>
        </w:rPr>
        <w:br/>
        <w:t xml:space="preserve">Кроме цветового влияния на организм, мячи обладают еще и вибрационным воздействием. Вибрация вместе с движением усиливает </w:t>
      </w:r>
      <w:proofErr w:type="spellStart"/>
      <w:r w:rsidRPr="00CB1E77">
        <w:rPr>
          <w:color w:val="000000"/>
        </w:rPr>
        <w:t>импульсацию</w:t>
      </w:r>
      <w:proofErr w:type="spellEnd"/>
      <w:r w:rsidRPr="00CB1E77">
        <w:rPr>
          <w:color w:val="000000"/>
        </w:rPr>
        <w:t xml:space="preserve"> рецепторов, возбуждая двигательную зону коры головного мозга. Упражнения верхом на мяче, по своему физиологическому воздействию способствуют лечению таких заболеваний, как остеохондроз, сколиоз, неврастения и т.д. Занятия с мячом укрепляют мышцы спины и брюшного пресса, создают хороший мышечный корсет, но главное - формируют сложно и длительно вырабатываемый в обычных условиях навык правильной осанки.</w:t>
      </w:r>
    </w:p>
    <w:p w:rsidR="00735A46" w:rsidRPr="00CB1E77" w:rsidRDefault="00735A46" w:rsidP="00735A46">
      <w:pPr>
        <w:pStyle w:val="a3"/>
        <w:spacing w:line="240" w:lineRule="atLeast"/>
        <w:textAlignment w:val="top"/>
        <w:rPr>
          <w:color w:val="000000"/>
        </w:rPr>
      </w:pPr>
    </w:p>
    <w:p w:rsidR="00735A46" w:rsidRPr="00CB1E77" w:rsidRDefault="00735A46" w:rsidP="00735A46">
      <w:pPr>
        <w:pStyle w:val="a3"/>
        <w:spacing w:line="240" w:lineRule="atLeast"/>
        <w:textAlignment w:val="top"/>
        <w:rPr>
          <w:color w:val="000000"/>
        </w:rPr>
      </w:pPr>
      <w:r w:rsidRPr="00CB1E77">
        <w:rPr>
          <w:color w:val="000000"/>
        </w:rPr>
        <w:t>Во время занятий у детей улучшается настроение, появляется чувство радости, удовольствия. Существенной стороной влияния физических упражнений, является повышение эмоционального тонуса.</w:t>
      </w:r>
      <w:r w:rsidRPr="00CB1E77">
        <w:rPr>
          <w:color w:val="000000"/>
        </w:rPr>
        <w:br/>
      </w:r>
      <w:r w:rsidRPr="00CB1E77">
        <w:rPr>
          <w:color w:val="000000"/>
        </w:rPr>
        <w:br/>
      </w:r>
      <w:r w:rsidRPr="00CB1E77">
        <w:rPr>
          <w:i/>
          <w:color w:val="000000"/>
        </w:rPr>
        <w:t>Каждое занятие условно делится на шесть частей:</w:t>
      </w:r>
      <w:r w:rsidRPr="00CB1E77">
        <w:rPr>
          <w:i/>
          <w:color w:val="000000"/>
        </w:rPr>
        <w:br/>
      </w:r>
      <w:r w:rsidRPr="00CB1E77">
        <w:rPr>
          <w:color w:val="000000"/>
        </w:rPr>
        <w:t>1. Упражнения на основные движения и плечевой пояс.</w:t>
      </w:r>
      <w:r w:rsidRPr="00CB1E77">
        <w:rPr>
          <w:color w:val="000000"/>
        </w:rPr>
        <w:br/>
        <w:t>2. Упражнения на пластику и гибкость.</w:t>
      </w:r>
      <w:r w:rsidRPr="00CB1E77">
        <w:rPr>
          <w:color w:val="000000"/>
        </w:rPr>
        <w:br/>
        <w:t>3. Общеразвивающие упражнения для всех групп мышц.</w:t>
      </w:r>
      <w:r w:rsidRPr="00CB1E77">
        <w:rPr>
          <w:color w:val="000000"/>
        </w:rPr>
        <w:br/>
        <w:t>4. Партерные упражнения.</w:t>
      </w:r>
      <w:r w:rsidRPr="00CB1E77">
        <w:rPr>
          <w:color w:val="000000"/>
        </w:rPr>
        <w:br/>
        <w:t>5. Активная, прыжковая часть.</w:t>
      </w:r>
      <w:r w:rsidRPr="00CB1E77">
        <w:rPr>
          <w:color w:val="000000"/>
        </w:rPr>
        <w:br/>
        <w:t>6. Заключительная, импровизационная.</w:t>
      </w:r>
      <w:r w:rsidRPr="00CB1E77">
        <w:rPr>
          <w:color w:val="000000"/>
        </w:rPr>
        <w:br/>
        <w:t>Все занятия проводятся в игровой форме с использованием различных музыкальных произведений.</w:t>
      </w:r>
    </w:p>
    <w:p w:rsidR="00735A46" w:rsidRPr="00CB1E77" w:rsidRDefault="00735A46" w:rsidP="00735A46">
      <w:pPr>
        <w:rPr>
          <w:rFonts w:ascii="Times New Roman" w:hAnsi="Times New Roman"/>
          <w:color w:val="000000"/>
          <w:sz w:val="24"/>
          <w:szCs w:val="24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735A46" w:rsidRPr="00CB1E77" w:rsidRDefault="00735A46" w:rsidP="00735A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A46" w:rsidRPr="00CB1E77" w:rsidRDefault="00735A46" w:rsidP="00735A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A46" w:rsidRPr="00CB1E77" w:rsidRDefault="00735A46" w:rsidP="00735A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A46" w:rsidRPr="00CB1E77" w:rsidRDefault="00735A46" w:rsidP="00735A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A46" w:rsidRDefault="00735A46" w:rsidP="00735A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A46" w:rsidRDefault="00735A46" w:rsidP="00735A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A46" w:rsidRPr="00F41FB2" w:rsidRDefault="00735A46" w:rsidP="00735A46">
      <w:pPr>
        <w:jc w:val="center"/>
        <w:rPr>
          <w:rFonts w:ascii="Times New Roman" w:hAnsi="Times New Roman"/>
          <w:b/>
          <w:sz w:val="28"/>
          <w:szCs w:val="28"/>
        </w:rPr>
      </w:pPr>
      <w:r w:rsidRPr="00F41FB2">
        <w:rPr>
          <w:rFonts w:ascii="Times New Roman" w:hAnsi="Times New Roman"/>
          <w:b/>
          <w:sz w:val="28"/>
          <w:szCs w:val="28"/>
        </w:rPr>
        <w:t>Конспект  занятия по сюжету русской народной сказки</w:t>
      </w:r>
    </w:p>
    <w:p w:rsidR="00735A46" w:rsidRPr="00F41FB2" w:rsidRDefault="00735A46" w:rsidP="00735A46">
      <w:pPr>
        <w:jc w:val="center"/>
        <w:rPr>
          <w:rFonts w:ascii="Times New Roman" w:hAnsi="Times New Roman"/>
          <w:b/>
          <w:sz w:val="28"/>
          <w:szCs w:val="28"/>
        </w:rPr>
      </w:pPr>
      <w:r w:rsidRPr="00F41FB2">
        <w:rPr>
          <w:rFonts w:ascii="Times New Roman" w:hAnsi="Times New Roman"/>
          <w:b/>
          <w:sz w:val="28"/>
          <w:szCs w:val="28"/>
        </w:rPr>
        <w:t>«Колобок»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5A46" w:rsidRPr="00F41FB2" w:rsidRDefault="00735A46" w:rsidP="00735A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A46" w:rsidRPr="00A447A7" w:rsidRDefault="00735A46" w:rsidP="00735A46">
      <w:pPr>
        <w:rPr>
          <w:rFonts w:ascii="Times New Roman" w:hAnsi="Times New Roman"/>
          <w:b/>
          <w:i/>
          <w:sz w:val="28"/>
          <w:szCs w:val="28"/>
        </w:rPr>
      </w:pPr>
      <w:r w:rsidRPr="00A447A7">
        <w:rPr>
          <w:rFonts w:ascii="Times New Roman" w:hAnsi="Times New Roman"/>
          <w:b/>
          <w:i/>
          <w:sz w:val="28"/>
          <w:szCs w:val="28"/>
        </w:rPr>
        <w:t>Вариант 1.</w:t>
      </w:r>
    </w:p>
    <w:p w:rsidR="00735A46" w:rsidRPr="00F41FB2" w:rsidRDefault="00735A46" w:rsidP="00735A46">
      <w:pPr>
        <w:rPr>
          <w:rFonts w:ascii="Times New Roman" w:hAnsi="Times New Roman"/>
          <w:sz w:val="28"/>
          <w:szCs w:val="28"/>
        </w:rPr>
      </w:pPr>
      <w:r w:rsidRPr="00F41FB2">
        <w:rPr>
          <w:rFonts w:ascii="Times New Roman" w:hAnsi="Times New Roman"/>
          <w:b/>
          <w:sz w:val="28"/>
          <w:szCs w:val="28"/>
        </w:rPr>
        <w:t>Цель</w:t>
      </w:r>
      <w:r w:rsidRPr="00F41FB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Укреплять мышцы спины, развивать координацию. </w:t>
      </w:r>
    </w:p>
    <w:p w:rsidR="00735A46" w:rsidRPr="00F41FB2" w:rsidRDefault="00735A46" w:rsidP="00735A46">
      <w:pPr>
        <w:rPr>
          <w:rFonts w:ascii="Times New Roman" w:hAnsi="Times New Roman"/>
          <w:sz w:val="28"/>
          <w:szCs w:val="28"/>
        </w:rPr>
      </w:pPr>
      <w:r w:rsidRPr="00F41FB2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Pr="00F41FB2">
        <w:rPr>
          <w:rFonts w:ascii="Times New Roman" w:hAnsi="Times New Roman"/>
          <w:sz w:val="28"/>
          <w:szCs w:val="28"/>
        </w:rPr>
        <w:t>: дуги, кирпичики, массажны</w:t>
      </w:r>
      <w:r>
        <w:rPr>
          <w:rFonts w:ascii="Times New Roman" w:hAnsi="Times New Roman"/>
          <w:sz w:val="28"/>
          <w:szCs w:val="28"/>
        </w:rPr>
        <w:t xml:space="preserve">е коврики, гимнастические палки, </w:t>
      </w:r>
      <w:proofErr w:type="spellStart"/>
      <w:r>
        <w:rPr>
          <w:rFonts w:ascii="Times New Roman" w:hAnsi="Times New Roman"/>
          <w:sz w:val="28"/>
          <w:szCs w:val="28"/>
        </w:rPr>
        <w:t>фитболы</w:t>
      </w:r>
      <w:proofErr w:type="spellEnd"/>
    </w:p>
    <w:p w:rsidR="00735A46" w:rsidRPr="00F41FB2" w:rsidRDefault="00735A46" w:rsidP="00735A46">
      <w:pPr>
        <w:rPr>
          <w:rFonts w:ascii="Times New Roman" w:hAnsi="Times New Roman"/>
          <w:b/>
          <w:sz w:val="28"/>
          <w:szCs w:val="28"/>
        </w:rPr>
      </w:pPr>
      <w:r w:rsidRPr="00F41FB2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735A46" w:rsidRPr="00F41FB2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41FB2">
        <w:rPr>
          <w:rFonts w:ascii="Times New Roman" w:hAnsi="Times New Roman"/>
          <w:b/>
          <w:sz w:val="28"/>
          <w:szCs w:val="28"/>
        </w:rPr>
        <w:t>:</w:t>
      </w:r>
      <w:r w:rsidRPr="00F41FB2">
        <w:rPr>
          <w:rFonts w:ascii="Times New Roman" w:hAnsi="Times New Roman"/>
          <w:sz w:val="28"/>
          <w:szCs w:val="28"/>
        </w:rPr>
        <w:t xml:space="preserve"> Сегодня, мы с вами отправимся в гости в сказку.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герой не любит кушать,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 песенку поёт,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Каждого заставит слушать, 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пальца обведет.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нет и следа,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румяный бок.</w:t>
      </w:r>
    </w:p>
    <w:p w:rsidR="00735A46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Обманул он бабу, деда…</w:t>
      </w:r>
    </w:p>
    <w:p w:rsidR="00735A46" w:rsidRPr="00F41FB2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(Колобок)</w:t>
      </w:r>
    </w:p>
    <w:p w:rsidR="00735A46" w:rsidRPr="00F41FB2" w:rsidRDefault="00735A46" w:rsidP="00735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304"/>
      </w:tblGrid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FB2">
              <w:rPr>
                <w:rFonts w:ascii="Times New Roman" w:hAnsi="Times New Roman"/>
                <w:b/>
                <w:sz w:val="28"/>
                <w:szCs w:val="28"/>
              </w:rPr>
              <w:t>Словесное сопровождение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FB2">
              <w:rPr>
                <w:rFonts w:ascii="Times New Roman" w:hAnsi="Times New Roman"/>
                <w:b/>
                <w:sz w:val="28"/>
                <w:szCs w:val="28"/>
              </w:rPr>
              <w:t>Движения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 xml:space="preserve">Домик старика и старухи находится далеко                              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41FB2">
              <w:rPr>
                <w:rFonts w:ascii="Times New Roman" w:hAnsi="Times New Roman"/>
                <w:sz w:val="28"/>
                <w:szCs w:val="28"/>
              </w:rPr>
              <w:t>одьба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продвижением вперед, с прокатыванием мяча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Пойдем между камушками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Ходьба змейкой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Перешагнем через кочки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Перешагивание через предметы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Пришли к домику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Утром проснулся дед, вышел из домика, потянулся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FB2">
              <w:rPr>
                <w:rFonts w:ascii="Times New Roman" w:hAnsi="Times New Roman"/>
                <w:sz w:val="28"/>
                <w:szCs w:val="28"/>
              </w:rPr>
              <w:t>И.п.о.с</w:t>
            </w:r>
            <w:proofErr w:type="spellEnd"/>
            <w:r w:rsidRPr="00F41F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Поднять руки через стороны вверх, опустить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Говорит старухе: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Испеки, бабка, колобок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А старуха отвечает: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Из чего, муки-то нет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А ты по амбарам помети, вот и наберешь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FB2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F41F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Ноги на ширине плеч.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Наклоны вперед.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Стала старуха колобок лепить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Приседания с круговыми движениями рук, через стороны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Испекла.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 xml:space="preserve">Положила на окошко студиться, колобок лежал, лежал и спрыгнул. 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Прыг на дорожку и покатился.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Легкий бег.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lastRenderedPageBreak/>
              <w:t>Катится колобок.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Подлезает под низкие веточки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FB2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F41FB2">
              <w:rPr>
                <w:rFonts w:ascii="Times New Roman" w:hAnsi="Times New Roman"/>
                <w:sz w:val="28"/>
                <w:szCs w:val="28"/>
              </w:rPr>
              <w:t xml:space="preserve"> под дуги.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Перебирается через поваленные деревья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Прыжки через гимнастические палки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Прокатился по узкому мостику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gramStart"/>
            <w:r w:rsidRPr="00F41FB2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gramEnd"/>
            <w:r w:rsidRPr="00F41FB2">
              <w:rPr>
                <w:rFonts w:ascii="Times New Roman" w:hAnsi="Times New Roman"/>
                <w:sz w:val="28"/>
                <w:szCs w:val="28"/>
              </w:rPr>
              <w:t xml:space="preserve"> доске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Встретил колобок зайчика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Зайчик говорит: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Колобок, колобок, я тебя съем.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Не ешь меня, лучше научи прыгать.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Прыжки с продвижением вперед.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Покатился колобок к речке, а там медведь.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Колобок, колобок, я тебя съем.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Не ешь меня, а покажи, как ходить по-медвежьи.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Ходьба по массажным коврикам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Поучился колобок у мишки, и покатился дальше. Встретил лису. А она ему: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Колобок, колобок, я тебя съем!</w:t>
            </w:r>
          </w:p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- Не ешь меня, давай поиграем!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F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1FB2">
              <w:rPr>
                <w:rFonts w:ascii="Times New Roman" w:hAnsi="Times New Roman"/>
                <w:sz w:val="28"/>
                <w:szCs w:val="28"/>
              </w:rPr>
              <w:t>/и «Догонялки»</w:t>
            </w:r>
          </w:p>
        </w:tc>
      </w:tr>
      <w:tr w:rsidR="00735A46" w:rsidRPr="00F41FB2" w:rsidTr="00B34F43"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Поиграл колобок с лисой и покатился к дедушке и бабушке домой.</w:t>
            </w:r>
          </w:p>
        </w:tc>
        <w:tc>
          <w:tcPr>
            <w:tcW w:w="0" w:type="auto"/>
          </w:tcPr>
          <w:p w:rsidR="00735A46" w:rsidRPr="00F41FB2" w:rsidRDefault="00735A46" w:rsidP="00B34F43">
            <w:pPr>
              <w:rPr>
                <w:rFonts w:ascii="Times New Roman" w:hAnsi="Times New Roman"/>
                <w:sz w:val="28"/>
                <w:szCs w:val="28"/>
              </w:rPr>
            </w:pPr>
            <w:r w:rsidRPr="00F41FB2">
              <w:rPr>
                <w:rFonts w:ascii="Times New Roman" w:hAnsi="Times New Roman"/>
                <w:sz w:val="28"/>
                <w:szCs w:val="28"/>
              </w:rPr>
              <w:t>Спокойная ходьба</w:t>
            </w:r>
          </w:p>
        </w:tc>
      </w:tr>
    </w:tbl>
    <w:p w:rsidR="00735A46" w:rsidRDefault="00735A46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735A46" w:rsidRDefault="00735A46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735A46" w:rsidRDefault="00735A46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735A46" w:rsidRDefault="00735A46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Default="00A2616D" w:rsidP="00735A4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A2616D" w:rsidRPr="00A2616D" w:rsidRDefault="00A2616D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2616D" w:rsidRPr="00A2616D" w:rsidRDefault="00A2616D" w:rsidP="00A2616D">
      <w:pPr>
        <w:shd w:val="clear" w:color="auto" w:fill="FFFFFF"/>
        <w:spacing w:before="90" w:after="90" w:line="360" w:lineRule="auto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Список литературы:</w:t>
      </w:r>
    </w:p>
    <w:p w:rsidR="00A2616D" w:rsidRPr="00A2616D" w:rsidRDefault="00A2616D" w:rsidP="00A2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Потапчук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А.А., </w:t>
      </w: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Овчинникова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Т.С. «</w:t>
      </w:r>
      <w:proofErr w:type="gram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Двигательный</w:t>
      </w:r>
      <w:proofErr w:type="gram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игротренинг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дошкольников». РЕЧЬ, С.-П. 2002.</w:t>
      </w:r>
    </w:p>
    <w:p w:rsidR="00A2616D" w:rsidRPr="00A2616D" w:rsidRDefault="00A2616D" w:rsidP="00A2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Потапчук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А.А. , </w:t>
      </w: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Дидур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М.Д. «Осанка и физическое развитие детей.            Программы диагностики и коррекции нарушений. РЕЧЬ С.-П. 2001</w:t>
      </w:r>
    </w:p>
    <w:p w:rsidR="00A2616D" w:rsidRPr="00A2616D" w:rsidRDefault="00A2616D" w:rsidP="00A2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Потапчук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А.А. «Лечебные игры и упражнения для </w:t>
      </w: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детей».РЕЧЬ</w:t>
      </w:r>
      <w:proofErr w:type="gram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.С</w:t>
      </w:r>
      <w:proofErr w:type="spellEnd"/>
      <w:proofErr w:type="gram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 П. 2007.</w:t>
      </w:r>
    </w:p>
    <w:p w:rsidR="00A2616D" w:rsidRPr="00A2616D" w:rsidRDefault="00A2616D" w:rsidP="00A2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Потапчук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А.А. «Как сформировать правильную осанку у ребёнка» РЕЧЬ, С.-П. 2009.</w:t>
      </w:r>
    </w:p>
    <w:p w:rsidR="00A2616D" w:rsidRPr="00A2616D" w:rsidRDefault="00A2616D" w:rsidP="00A261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Сайкина Е.Г., Кузьмина С.В. </w:t>
      </w:r>
      <w:proofErr w:type="spell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аэробика для детей «Танцы на мячах» изд. РГПУ им. Герцена </w:t>
      </w:r>
      <w:proofErr w:type="gramStart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С-П</w:t>
      </w:r>
      <w:proofErr w:type="gramEnd"/>
      <w:r w:rsidRPr="00A261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.2008.</w:t>
      </w:r>
    </w:p>
    <w:p w:rsidR="00A2616D" w:rsidRPr="00A2616D" w:rsidRDefault="00A2616D" w:rsidP="00A2616D">
      <w:pPr>
        <w:shd w:val="clear" w:color="auto" w:fill="FFFFFF"/>
        <w:spacing w:line="360" w:lineRule="atLeast"/>
        <w:jc w:val="lef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46" w:rsidRPr="00A2616D" w:rsidRDefault="00735A46" w:rsidP="00735A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F1E96" w:rsidRPr="00A2616D" w:rsidRDefault="005F1E9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F1E96" w:rsidRPr="00A2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A08"/>
    <w:multiLevelType w:val="multilevel"/>
    <w:tmpl w:val="F50E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A"/>
    <w:rsid w:val="004F1CAA"/>
    <w:rsid w:val="005F1E96"/>
    <w:rsid w:val="00735A46"/>
    <w:rsid w:val="00A2616D"/>
    <w:rsid w:val="00D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735A4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3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735A46"/>
    <w:rPr>
      <w:rFonts w:ascii="Consolas" w:eastAsia="Calibri" w:hAnsi="Consolas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35A46"/>
    <w:pPr>
      <w:spacing w:before="96" w:after="120" w:line="360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735A4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3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735A46"/>
    <w:rPr>
      <w:rFonts w:ascii="Consolas" w:eastAsia="Calibri" w:hAnsi="Consolas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35A46"/>
    <w:pPr>
      <w:spacing w:before="96" w:after="120" w:line="360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8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2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1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24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3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2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zvn</dc:creator>
  <cp:lastModifiedBy>zvn</cp:lastModifiedBy>
  <cp:revision>3</cp:revision>
  <dcterms:created xsi:type="dcterms:W3CDTF">2013-09-16T21:50:00Z</dcterms:created>
  <dcterms:modified xsi:type="dcterms:W3CDTF">2013-09-16T21:54:00Z</dcterms:modified>
</cp:coreProperties>
</file>